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147E77" w:rsidRPr="00147E77" w:rsidTr="0064794E">
        <w:trPr>
          <w:cantSplit/>
        </w:trPr>
        <w:tc>
          <w:tcPr>
            <w:tcW w:w="9716" w:type="dxa"/>
            <w:hideMark/>
          </w:tcPr>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РОССИЙСКАЯ  ФЕДЕРАЦИЯ</w:t>
            </w:r>
          </w:p>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ИРКУТСКАЯ ОБЛАСТЬ</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МУНИЦИПАЛЬНОЕ  УЧРЕЖДЕНИЕ  «КОНТРОЛЬНО-СЧЕТНАЯ  ПАЛАТА  </w:t>
            </w:r>
          </w:p>
          <w:p w:rsidR="00A6089D"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ГОРОДСКОГО  ОКРУГА  МУНИЦИПАЛЬНОГО  ОБРАЗОВАНИЯ – </w:t>
            </w:r>
          </w:p>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«ГОРОД ТУЛУН»</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tc>
      </w:tr>
      <w:tr w:rsidR="00147E77" w:rsidRPr="00147E77" w:rsidTr="0064794E">
        <w:trPr>
          <w:cantSplit/>
        </w:trPr>
        <w:tc>
          <w:tcPr>
            <w:tcW w:w="9716" w:type="dxa"/>
            <w:hideMark/>
          </w:tcPr>
          <w:p w:rsidR="00147E77" w:rsidRPr="00147E77" w:rsidRDefault="00147E77" w:rsidP="00147E77">
            <w:pPr>
              <w:spacing w:after="0" w:line="240" w:lineRule="auto"/>
              <w:ind w:left="-108"/>
              <w:rPr>
                <w:rFonts w:ascii="Times New Roman" w:eastAsia="Times New Roman" w:hAnsi="Times New Roman" w:cs="Times New Roman"/>
                <w:sz w:val="24"/>
                <w:szCs w:val="24"/>
                <w:lang w:eastAsia="ru-RU"/>
              </w:rPr>
            </w:pPr>
          </w:p>
        </w:tc>
      </w:tr>
      <w:tr w:rsidR="00B65322" w:rsidRPr="00147E77" w:rsidTr="0064794E">
        <w:trPr>
          <w:cantSplit/>
        </w:trPr>
        <w:tc>
          <w:tcPr>
            <w:tcW w:w="9716" w:type="dxa"/>
          </w:tcPr>
          <w:p w:rsidR="00B65322" w:rsidRPr="00147E77" w:rsidRDefault="00B65322" w:rsidP="00B65322">
            <w:pPr>
              <w:spacing w:after="0" w:line="240" w:lineRule="auto"/>
              <w:rPr>
                <w:rFonts w:ascii="Times New Roman" w:eastAsia="Times New Roman" w:hAnsi="Times New Roman" w:cs="Times New Roman"/>
                <w:noProof/>
                <w:sz w:val="24"/>
                <w:szCs w:val="24"/>
                <w:lang w:eastAsia="ru-RU"/>
              </w:rPr>
            </w:pPr>
            <w:r w:rsidRPr="00147E7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6BE26876" wp14:editId="67CE555A">
                      <wp:simplePos x="0" y="0"/>
                      <wp:positionH relativeFrom="column">
                        <wp:posOffset>-635</wp:posOffset>
                      </wp:positionH>
                      <wp:positionV relativeFrom="paragraph">
                        <wp:posOffset>55245</wp:posOffset>
                      </wp:positionV>
                      <wp:extent cx="6311900" cy="0"/>
                      <wp:effectExtent l="0" t="19050" r="1270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35pt" to="49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" o:allowincell="f" strokeweight="3pt"/>
                  </w:pict>
                </mc:Fallback>
              </mc:AlternateContent>
            </w:r>
          </w:p>
        </w:tc>
      </w:tr>
    </w:tbl>
    <w:p w:rsidR="002336CC" w:rsidRPr="002336CC" w:rsidRDefault="002336CC" w:rsidP="002336CC">
      <w:pPr>
        <w:spacing w:after="0" w:line="240" w:lineRule="auto"/>
        <w:jc w:val="both"/>
        <w:rPr>
          <w:rFonts w:ascii="Times New Roman" w:eastAsia="Times New Roman" w:hAnsi="Times New Roman" w:cs="Times New Roman"/>
          <w:sz w:val="24"/>
          <w:szCs w:val="24"/>
          <w:lang w:eastAsia="ru-RU"/>
        </w:rPr>
      </w:pPr>
    </w:p>
    <w:p w:rsidR="004D124F" w:rsidRPr="00B65322" w:rsidRDefault="004D124F" w:rsidP="00B65322">
      <w:pPr>
        <w:spacing w:after="0" w:line="240" w:lineRule="auto"/>
        <w:ind w:left="4962"/>
        <w:jc w:val="right"/>
        <w:rPr>
          <w:rFonts w:ascii="Times New Roman" w:eastAsia="Times New Roman" w:hAnsi="Times New Roman" w:cs="Times New Roman"/>
          <w:sz w:val="20"/>
          <w:szCs w:val="20"/>
          <w:lang w:eastAsia="ru-RU"/>
        </w:rPr>
      </w:pPr>
      <w:r w:rsidRPr="00B65322">
        <w:rPr>
          <w:rFonts w:ascii="Times New Roman" w:eastAsia="Times New Roman" w:hAnsi="Times New Roman" w:cs="Times New Roman"/>
          <w:sz w:val="20"/>
          <w:szCs w:val="20"/>
          <w:lang w:eastAsia="ru-RU"/>
        </w:rPr>
        <w:t xml:space="preserve">Утвержден                                                                                               распоряжением председателя КСП </w:t>
      </w:r>
      <w:proofErr w:type="spellStart"/>
      <w:r w:rsidRPr="00B65322">
        <w:rPr>
          <w:rFonts w:ascii="Times New Roman" w:eastAsia="Times New Roman" w:hAnsi="Times New Roman" w:cs="Times New Roman"/>
          <w:sz w:val="20"/>
          <w:szCs w:val="20"/>
          <w:lang w:eastAsia="ru-RU"/>
        </w:rPr>
        <w:t>г</w:t>
      </w:r>
      <w:proofErr w:type="gramStart"/>
      <w:r w:rsidRPr="00B65322">
        <w:rPr>
          <w:rFonts w:ascii="Times New Roman" w:eastAsia="Times New Roman" w:hAnsi="Times New Roman" w:cs="Times New Roman"/>
          <w:sz w:val="20"/>
          <w:szCs w:val="20"/>
          <w:lang w:eastAsia="ru-RU"/>
        </w:rPr>
        <w:t>.Т</w:t>
      </w:r>
      <w:proofErr w:type="gramEnd"/>
      <w:r w:rsidRPr="00B65322">
        <w:rPr>
          <w:rFonts w:ascii="Times New Roman" w:eastAsia="Times New Roman" w:hAnsi="Times New Roman" w:cs="Times New Roman"/>
          <w:sz w:val="20"/>
          <w:szCs w:val="20"/>
          <w:lang w:eastAsia="ru-RU"/>
        </w:rPr>
        <w:t>улуна</w:t>
      </w:r>
      <w:proofErr w:type="spellEnd"/>
      <w:r w:rsidRPr="00B65322">
        <w:rPr>
          <w:rFonts w:ascii="Times New Roman" w:eastAsia="Times New Roman" w:hAnsi="Times New Roman" w:cs="Times New Roman"/>
          <w:sz w:val="20"/>
          <w:szCs w:val="20"/>
          <w:lang w:eastAsia="ru-RU"/>
        </w:rPr>
        <w:t xml:space="preserve">                                                                                                                        </w:t>
      </w:r>
      <w:r w:rsidRPr="001D0FD5">
        <w:rPr>
          <w:rFonts w:ascii="Times New Roman" w:eastAsia="Times New Roman" w:hAnsi="Times New Roman" w:cs="Times New Roman"/>
          <w:sz w:val="20"/>
          <w:szCs w:val="20"/>
          <w:lang w:eastAsia="ru-RU"/>
        </w:rPr>
        <w:t xml:space="preserve">от  </w:t>
      </w:r>
      <w:r w:rsidR="005A5830">
        <w:rPr>
          <w:rFonts w:ascii="Times New Roman" w:eastAsia="Times New Roman" w:hAnsi="Times New Roman" w:cs="Times New Roman"/>
          <w:sz w:val="20"/>
          <w:szCs w:val="20"/>
          <w:lang w:eastAsia="ru-RU"/>
        </w:rPr>
        <w:t>10</w:t>
      </w:r>
      <w:r w:rsidR="00360A46">
        <w:rPr>
          <w:rFonts w:ascii="Times New Roman" w:eastAsia="Times New Roman" w:hAnsi="Times New Roman" w:cs="Times New Roman"/>
          <w:sz w:val="20"/>
          <w:szCs w:val="20"/>
          <w:lang w:eastAsia="ru-RU"/>
        </w:rPr>
        <w:t>.09</w:t>
      </w:r>
      <w:r w:rsidR="00EB50AC" w:rsidRPr="001D0FD5">
        <w:rPr>
          <w:rFonts w:ascii="Times New Roman" w:eastAsia="Times New Roman" w:hAnsi="Times New Roman" w:cs="Times New Roman"/>
          <w:sz w:val="20"/>
          <w:szCs w:val="20"/>
          <w:lang w:eastAsia="ru-RU"/>
        </w:rPr>
        <w:t>.2020</w:t>
      </w:r>
      <w:r w:rsidRPr="001D0FD5">
        <w:rPr>
          <w:rFonts w:ascii="Times New Roman" w:eastAsia="Times New Roman" w:hAnsi="Times New Roman" w:cs="Times New Roman"/>
          <w:sz w:val="20"/>
          <w:szCs w:val="20"/>
          <w:lang w:eastAsia="ru-RU"/>
        </w:rPr>
        <w:t xml:space="preserve">г  </w:t>
      </w:r>
      <w:r w:rsidRPr="005A5830">
        <w:rPr>
          <w:rFonts w:ascii="Times New Roman" w:eastAsia="Times New Roman" w:hAnsi="Times New Roman" w:cs="Times New Roman"/>
          <w:sz w:val="20"/>
          <w:szCs w:val="20"/>
          <w:lang w:eastAsia="ru-RU"/>
        </w:rPr>
        <w:t xml:space="preserve">№ </w:t>
      </w:r>
      <w:r w:rsidR="00360A46" w:rsidRPr="005A5830">
        <w:rPr>
          <w:rFonts w:ascii="Times New Roman" w:eastAsia="Times New Roman" w:hAnsi="Times New Roman" w:cs="Times New Roman"/>
          <w:sz w:val="20"/>
          <w:szCs w:val="20"/>
          <w:lang w:eastAsia="ru-RU"/>
        </w:rPr>
        <w:t>20</w:t>
      </w:r>
      <w:r w:rsidRPr="005A5830">
        <w:rPr>
          <w:rFonts w:ascii="Times New Roman" w:eastAsia="Times New Roman" w:hAnsi="Times New Roman" w:cs="Times New Roman"/>
          <w:sz w:val="20"/>
          <w:szCs w:val="20"/>
          <w:lang w:eastAsia="ru-RU"/>
        </w:rPr>
        <w:t>-р</w:t>
      </w:r>
      <w:r w:rsidRPr="00B65322">
        <w:rPr>
          <w:rFonts w:ascii="Times New Roman" w:eastAsia="Times New Roman" w:hAnsi="Times New Roman" w:cs="Times New Roman"/>
          <w:sz w:val="20"/>
          <w:szCs w:val="20"/>
          <w:lang w:eastAsia="ru-RU"/>
        </w:rPr>
        <w:t xml:space="preserve">  </w:t>
      </w:r>
    </w:p>
    <w:p w:rsidR="004D124F" w:rsidRDefault="004D124F" w:rsidP="004D124F">
      <w:pPr>
        <w:spacing w:after="0" w:line="240" w:lineRule="auto"/>
        <w:jc w:val="right"/>
        <w:rPr>
          <w:rFonts w:ascii="Times New Roman" w:eastAsia="Times New Roman" w:hAnsi="Times New Roman" w:cs="Times New Roman"/>
          <w:sz w:val="24"/>
          <w:szCs w:val="24"/>
          <w:lang w:eastAsia="ru-RU"/>
        </w:rPr>
      </w:pPr>
    </w:p>
    <w:p w:rsidR="004D124F" w:rsidRPr="002336CC" w:rsidRDefault="004D124F" w:rsidP="004D124F">
      <w:pPr>
        <w:spacing w:after="0" w:line="240" w:lineRule="auto"/>
        <w:jc w:val="both"/>
        <w:rPr>
          <w:rFonts w:ascii="Times New Roman" w:eastAsia="Times New Roman" w:hAnsi="Times New Roman" w:cs="Times New Roman"/>
          <w:sz w:val="24"/>
          <w:szCs w:val="24"/>
          <w:lang w:eastAsia="ru-RU"/>
        </w:rPr>
      </w:pPr>
      <w:r w:rsidRPr="002336CC">
        <w:rPr>
          <w:rFonts w:ascii="Times New Roman" w:eastAsia="Times New Roman" w:hAnsi="Times New Roman" w:cs="Times New Roman"/>
          <w:sz w:val="24"/>
          <w:szCs w:val="24"/>
          <w:lang w:eastAsia="ru-RU"/>
        </w:rPr>
        <w:t xml:space="preserve"> </w:t>
      </w:r>
      <w:r w:rsidRPr="00297F6A">
        <w:rPr>
          <w:rFonts w:ascii="Times New Roman" w:eastAsia="Times New Roman" w:hAnsi="Times New Roman" w:cs="Times New Roman"/>
          <w:sz w:val="24"/>
          <w:szCs w:val="24"/>
          <w:lang w:eastAsia="ru-RU"/>
        </w:rPr>
        <w:t>"</w:t>
      </w:r>
      <w:r w:rsidR="00360A46">
        <w:rPr>
          <w:rFonts w:ascii="Times New Roman" w:eastAsia="Times New Roman" w:hAnsi="Times New Roman" w:cs="Times New Roman"/>
          <w:sz w:val="24"/>
          <w:szCs w:val="24"/>
          <w:lang w:eastAsia="ru-RU"/>
        </w:rPr>
        <w:t>09</w:t>
      </w:r>
      <w:r w:rsidRPr="00297F6A">
        <w:rPr>
          <w:rFonts w:ascii="Times New Roman" w:eastAsia="Times New Roman" w:hAnsi="Times New Roman" w:cs="Times New Roman"/>
          <w:sz w:val="24"/>
          <w:szCs w:val="24"/>
          <w:lang w:eastAsia="ru-RU"/>
        </w:rPr>
        <w:t>"</w:t>
      </w:r>
      <w:r w:rsidRPr="004539F6">
        <w:rPr>
          <w:rFonts w:ascii="Times New Roman" w:eastAsia="Times New Roman" w:hAnsi="Times New Roman" w:cs="Times New Roman"/>
          <w:sz w:val="24"/>
          <w:szCs w:val="24"/>
          <w:lang w:eastAsia="ru-RU"/>
        </w:rPr>
        <w:t xml:space="preserve"> </w:t>
      </w:r>
      <w:r w:rsidR="00360A46">
        <w:rPr>
          <w:rFonts w:ascii="Times New Roman" w:eastAsia="Times New Roman" w:hAnsi="Times New Roman" w:cs="Times New Roman"/>
          <w:sz w:val="24"/>
          <w:szCs w:val="24"/>
          <w:lang w:eastAsia="ru-RU"/>
        </w:rPr>
        <w:t>сентября</w:t>
      </w:r>
      <w:r w:rsidR="00EB50AC">
        <w:rPr>
          <w:rFonts w:ascii="Times New Roman" w:eastAsia="Times New Roman" w:hAnsi="Times New Roman" w:cs="Times New Roman"/>
          <w:sz w:val="24"/>
          <w:szCs w:val="24"/>
          <w:lang w:eastAsia="ru-RU"/>
        </w:rPr>
        <w:t xml:space="preserve"> 2020</w:t>
      </w:r>
      <w:r w:rsidRPr="002336CC">
        <w:rPr>
          <w:rFonts w:ascii="Times New Roman" w:eastAsia="Times New Roman" w:hAnsi="Times New Roman" w:cs="Times New Roman"/>
          <w:sz w:val="24"/>
          <w:szCs w:val="24"/>
          <w:lang w:eastAsia="ru-RU"/>
        </w:rPr>
        <w:t xml:space="preserve"> года                                                                                                </w:t>
      </w:r>
      <w:r w:rsidR="00B65322">
        <w:rPr>
          <w:rFonts w:ascii="Times New Roman" w:eastAsia="Times New Roman" w:hAnsi="Times New Roman" w:cs="Times New Roman"/>
          <w:sz w:val="24"/>
          <w:szCs w:val="24"/>
          <w:lang w:eastAsia="ru-RU"/>
        </w:rPr>
        <w:t xml:space="preserve">     </w:t>
      </w:r>
      <w:r w:rsidRPr="002336CC">
        <w:rPr>
          <w:rFonts w:ascii="Times New Roman" w:eastAsia="Times New Roman" w:hAnsi="Times New Roman" w:cs="Times New Roman"/>
          <w:sz w:val="24"/>
          <w:szCs w:val="24"/>
          <w:lang w:eastAsia="ru-RU"/>
        </w:rPr>
        <w:t xml:space="preserve"> </w:t>
      </w:r>
      <w:r w:rsidR="00B65322">
        <w:rPr>
          <w:rFonts w:ascii="Times New Roman" w:eastAsia="Times New Roman" w:hAnsi="Times New Roman" w:cs="Times New Roman"/>
          <w:sz w:val="24"/>
          <w:szCs w:val="24"/>
          <w:lang w:eastAsia="ru-RU"/>
        </w:rPr>
        <w:t xml:space="preserve">город </w:t>
      </w:r>
      <w:r w:rsidRPr="002336CC">
        <w:rPr>
          <w:rFonts w:ascii="Times New Roman" w:eastAsia="Times New Roman" w:hAnsi="Times New Roman" w:cs="Times New Roman"/>
          <w:sz w:val="24"/>
          <w:szCs w:val="24"/>
          <w:lang w:eastAsia="ru-RU"/>
        </w:rPr>
        <w:t>Тулун</w:t>
      </w:r>
    </w:p>
    <w:p w:rsidR="004D124F" w:rsidRPr="002336CC" w:rsidRDefault="004D124F" w:rsidP="004D124F">
      <w:pPr>
        <w:spacing w:after="0" w:line="240" w:lineRule="auto"/>
        <w:jc w:val="center"/>
        <w:rPr>
          <w:rFonts w:ascii="Times New Roman" w:eastAsia="Times New Roman" w:hAnsi="Times New Roman" w:cs="Times New Roman"/>
          <w:b/>
          <w:sz w:val="24"/>
          <w:szCs w:val="24"/>
          <w:lang w:eastAsia="ru-RU"/>
        </w:rPr>
      </w:pPr>
    </w:p>
    <w:p w:rsidR="004D124F" w:rsidRPr="002336CC" w:rsidRDefault="004D124F" w:rsidP="004D124F">
      <w:pPr>
        <w:spacing w:after="0" w:line="240" w:lineRule="auto"/>
        <w:jc w:val="center"/>
        <w:rPr>
          <w:rFonts w:ascii="Times New Roman" w:eastAsia="Times New Roman" w:hAnsi="Times New Roman" w:cs="Times New Roman"/>
          <w:b/>
          <w:sz w:val="24"/>
          <w:szCs w:val="24"/>
          <w:lang w:eastAsia="ru-RU"/>
        </w:rPr>
      </w:pPr>
      <w:r w:rsidRPr="00E30094">
        <w:rPr>
          <w:rFonts w:ascii="Times New Roman" w:eastAsia="Times New Roman" w:hAnsi="Times New Roman" w:cs="Times New Roman"/>
          <w:b/>
          <w:sz w:val="24"/>
          <w:szCs w:val="24"/>
          <w:lang w:eastAsia="ru-RU"/>
        </w:rPr>
        <w:t xml:space="preserve">ОТЧЕТ  № </w:t>
      </w:r>
      <w:r w:rsidR="005A5830">
        <w:rPr>
          <w:rFonts w:ascii="Times New Roman" w:eastAsia="Times New Roman" w:hAnsi="Times New Roman" w:cs="Times New Roman"/>
          <w:b/>
          <w:sz w:val="24"/>
          <w:szCs w:val="24"/>
          <w:lang w:eastAsia="ru-RU"/>
        </w:rPr>
        <w:t>4</w:t>
      </w:r>
      <w:r w:rsidRPr="00E30094">
        <w:rPr>
          <w:rFonts w:ascii="Times New Roman" w:eastAsia="Times New Roman" w:hAnsi="Times New Roman" w:cs="Times New Roman"/>
          <w:b/>
          <w:sz w:val="24"/>
          <w:szCs w:val="24"/>
          <w:lang w:eastAsia="ru-RU"/>
        </w:rPr>
        <w:t>-о</w:t>
      </w:r>
    </w:p>
    <w:p w:rsidR="00360A46" w:rsidRDefault="00360A46" w:rsidP="00360A46">
      <w:pPr>
        <w:spacing w:after="0" w:line="240" w:lineRule="auto"/>
        <w:jc w:val="center"/>
        <w:rPr>
          <w:rFonts w:ascii="Times New Roman" w:eastAsia="Times New Roman" w:hAnsi="Times New Roman" w:cs="Times New Roman"/>
          <w:sz w:val="24"/>
          <w:szCs w:val="24"/>
          <w:lang w:eastAsia="ru-RU"/>
        </w:rPr>
      </w:pPr>
      <w:r w:rsidRPr="002336CC">
        <w:rPr>
          <w:rFonts w:ascii="Times New Roman" w:eastAsia="Times New Roman" w:hAnsi="Times New Roman" w:cs="Times New Roman"/>
          <w:sz w:val="24"/>
          <w:szCs w:val="24"/>
          <w:lang w:eastAsia="ru-RU"/>
        </w:rPr>
        <w:t xml:space="preserve">по результатам  </w:t>
      </w:r>
      <w:r w:rsidRPr="000C31AD">
        <w:rPr>
          <w:rFonts w:ascii="Times New Roman" w:eastAsia="Times New Roman" w:hAnsi="Times New Roman" w:cs="Times New Roman"/>
          <w:sz w:val="24"/>
          <w:szCs w:val="24"/>
          <w:lang w:eastAsia="ru-RU"/>
        </w:rPr>
        <w:t xml:space="preserve">проведения контрольного мероприятия  по вопросу </w:t>
      </w:r>
      <w:r>
        <w:rPr>
          <w:rFonts w:ascii="Times New Roman" w:eastAsia="Times New Roman" w:hAnsi="Times New Roman" w:cs="Times New Roman"/>
          <w:sz w:val="24"/>
          <w:szCs w:val="24"/>
          <w:lang w:eastAsia="ru-RU"/>
        </w:rPr>
        <w:t xml:space="preserve">эффективного и </w:t>
      </w:r>
      <w:r w:rsidRPr="000C31AD">
        <w:rPr>
          <w:rFonts w:ascii="Times New Roman" w:eastAsia="Times New Roman" w:hAnsi="Times New Roman" w:cs="Times New Roman"/>
          <w:sz w:val="24"/>
          <w:szCs w:val="24"/>
          <w:lang w:eastAsia="ru-RU"/>
        </w:rPr>
        <w:t>целевого использования  бюджетных средств, целевого использования доходов от оказания платных услуг</w:t>
      </w:r>
      <w:r>
        <w:rPr>
          <w:rFonts w:ascii="Times New Roman" w:eastAsia="Times New Roman" w:hAnsi="Times New Roman" w:cs="Times New Roman"/>
          <w:sz w:val="24"/>
          <w:szCs w:val="24"/>
          <w:lang w:eastAsia="ru-RU"/>
        </w:rPr>
        <w:t xml:space="preserve">, целевого использования </w:t>
      </w:r>
      <w:proofErr w:type="spellStart"/>
      <w:r>
        <w:rPr>
          <w:rFonts w:ascii="Times New Roman" w:eastAsia="Times New Roman" w:hAnsi="Times New Roman" w:cs="Times New Roman"/>
          <w:sz w:val="24"/>
          <w:szCs w:val="24"/>
          <w:lang w:eastAsia="ru-RU"/>
        </w:rPr>
        <w:t>проч</w:t>
      </w:r>
      <w:r w:rsidR="006018FF">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их</w:t>
      </w:r>
      <w:proofErr w:type="spellEnd"/>
      <w:r>
        <w:rPr>
          <w:rFonts w:ascii="Times New Roman" w:eastAsia="Times New Roman" w:hAnsi="Times New Roman" w:cs="Times New Roman"/>
          <w:sz w:val="24"/>
          <w:szCs w:val="24"/>
          <w:lang w:eastAsia="ru-RU"/>
        </w:rPr>
        <w:t xml:space="preserve"> поступлений </w:t>
      </w:r>
      <w:r w:rsidRPr="000C31AD">
        <w:rPr>
          <w:rFonts w:ascii="Times New Roman" w:eastAsia="Times New Roman" w:hAnsi="Times New Roman" w:cs="Times New Roman"/>
          <w:sz w:val="24"/>
          <w:szCs w:val="24"/>
          <w:lang w:eastAsia="ru-RU"/>
        </w:rPr>
        <w:t xml:space="preserve"> Муниципальным </w:t>
      </w:r>
      <w:r>
        <w:rPr>
          <w:rFonts w:ascii="Times New Roman" w:eastAsia="Times New Roman" w:hAnsi="Times New Roman" w:cs="Times New Roman"/>
          <w:sz w:val="24"/>
          <w:szCs w:val="24"/>
          <w:lang w:eastAsia="ru-RU"/>
        </w:rPr>
        <w:t>бюджетным</w:t>
      </w:r>
      <w:r w:rsidRPr="000C31AD">
        <w:rPr>
          <w:rFonts w:ascii="Times New Roman" w:eastAsia="Times New Roman" w:hAnsi="Times New Roman" w:cs="Times New Roman"/>
          <w:sz w:val="24"/>
          <w:szCs w:val="24"/>
          <w:lang w:eastAsia="ru-RU"/>
        </w:rPr>
        <w:t xml:space="preserve"> учреждением</w:t>
      </w:r>
      <w:r>
        <w:rPr>
          <w:rFonts w:ascii="Times New Roman" w:eastAsia="Times New Roman" w:hAnsi="Times New Roman" w:cs="Times New Roman"/>
          <w:sz w:val="24"/>
          <w:szCs w:val="24"/>
          <w:lang w:eastAsia="ru-RU"/>
        </w:rPr>
        <w:t xml:space="preserve"> культуры города Тулуна</w:t>
      </w:r>
      <w:r w:rsidRPr="000C31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Центр досуга «Сибирь</w:t>
      </w:r>
      <w:r w:rsidRPr="000C31AD">
        <w:rPr>
          <w:rFonts w:ascii="Times New Roman" w:eastAsia="Times New Roman" w:hAnsi="Times New Roman" w:cs="Times New Roman"/>
          <w:sz w:val="24"/>
          <w:szCs w:val="24"/>
          <w:lang w:eastAsia="ru-RU"/>
        </w:rPr>
        <w:t>» за 201</w:t>
      </w:r>
      <w:r>
        <w:rPr>
          <w:rFonts w:ascii="Times New Roman" w:eastAsia="Times New Roman" w:hAnsi="Times New Roman" w:cs="Times New Roman"/>
          <w:sz w:val="24"/>
          <w:szCs w:val="24"/>
          <w:lang w:eastAsia="ru-RU"/>
        </w:rPr>
        <w:t>7</w:t>
      </w:r>
      <w:r w:rsidRPr="000C31A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0C31AD">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 xml:space="preserve"> и текущий период 2020 года.</w:t>
      </w:r>
    </w:p>
    <w:p w:rsidR="00360A46" w:rsidRDefault="00360A46" w:rsidP="00360A46">
      <w:pPr>
        <w:spacing w:after="0" w:line="240" w:lineRule="auto"/>
        <w:jc w:val="both"/>
        <w:rPr>
          <w:rFonts w:ascii="Times New Roman" w:eastAsia="Times New Roman" w:hAnsi="Times New Roman" w:cs="Times New Roman"/>
          <w:sz w:val="24"/>
          <w:szCs w:val="24"/>
          <w:lang w:eastAsia="ru-RU"/>
        </w:rPr>
      </w:pPr>
    </w:p>
    <w:p w:rsidR="00360A46" w:rsidRPr="005600F2" w:rsidRDefault="00360A46" w:rsidP="00360A46">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1.</w:t>
      </w:r>
      <w:r w:rsidRPr="005600F2">
        <w:rPr>
          <w:rFonts w:ascii="Times New Roman" w:eastAsia="Times New Roman" w:hAnsi="Times New Roman" w:cs="Times New Roman"/>
          <w:b/>
          <w:sz w:val="24"/>
          <w:szCs w:val="24"/>
          <w:lang w:eastAsia="ru-RU"/>
        </w:rPr>
        <w:t xml:space="preserve"> Основания для проведения контрольного мероприятия:</w:t>
      </w:r>
      <w:r>
        <w:rPr>
          <w:rFonts w:ascii="Times New Roman" w:eastAsia="Times New Roman" w:hAnsi="Times New Roman" w:cs="Times New Roman"/>
          <w:sz w:val="24"/>
          <w:szCs w:val="24"/>
          <w:lang w:eastAsia="ru-RU"/>
        </w:rPr>
        <w:t xml:space="preserve"> пункт </w:t>
      </w:r>
      <w:r w:rsidRPr="005600F2">
        <w:rPr>
          <w:rFonts w:ascii="Times New Roman" w:eastAsia="Times New Roman" w:hAnsi="Times New Roman" w:cs="Times New Roman"/>
          <w:sz w:val="24"/>
          <w:szCs w:val="24"/>
          <w:lang w:eastAsia="ru-RU"/>
        </w:rPr>
        <w:t>4 части 2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w:t>
      </w:r>
      <w:r>
        <w:rPr>
          <w:rFonts w:ascii="Times New Roman" w:eastAsia="Times New Roman" w:hAnsi="Times New Roman" w:cs="Times New Roman"/>
          <w:sz w:val="24"/>
          <w:szCs w:val="24"/>
          <w:lang w:eastAsia="ru-RU"/>
        </w:rPr>
        <w:t>униципальных образований»; п.1.4</w:t>
      </w:r>
      <w:r w:rsidRPr="005600F2">
        <w:rPr>
          <w:rFonts w:ascii="Times New Roman" w:eastAsia="Times New Roman" w:hAnsi="Times New Roman" w:cs="Times New Roman"/>
          <w:sz w:val="24"/>
          <w:szCs w:val="24"/>
          <w:lang w:eastAsia="ru-RU"/>
        </w:rPr>
        <w:t xml:space="preserve"> плана д</w:t>
      </w:r>
      <w:r>
        <w:rPr>
          <w:rFonts w:ascii="Times New Roman" w:eastAsia="Times New Roman" w:hAnsi="Times New Roman" w:cs="Times New Roman"/>
          <w:sz w:val="24"/>
          <w:szCs w:val="24"/>
          <w:lang w:eastAsia="ru-RU"/>
        </w:rPr>
        <w:t xml:space="preserve">еятельности КСП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улуна</w:t>
      </w:r>
      <w:proofErr w:type="spellEnd"/>
      <w:r>
        <w:rPr>
          <w:rFonts w:ascii="Times New Roman" w:eastAsia="Times New Roman" w:hAnsi="Times New Roman" w:cs="Times New Roman"/>
          <w:sz w:val="24"/>
          <w:szCs w:val="24"/>
          <w:lang w:eastAsia="ru-RU"/>
        </w:rPr>
        <w:t xml:space="preserve"> на 2020</w:t>
      </w:r>
      <w:r w:rsidRPr="005600F2">
        <w:rPr>
          <w:rFonts w:ascii="Times New Roman" w:eastAsia="Times New Roman" w:hAnsi="Times New Roman" w:cs="Times New Roman"/>
          <w:sz w:val="24"/>
          <w:szCs w:val="24"/>
          <w:lang w:eastAsia="ru-RU"/>
        </w:rPr>
        <w:t xml:space="preserve"> год, утвержденного распоряжение</w:t>
      </w:r>
      <w:r>
        <w:rPr>
          <w:rFonts w:ascii="Times New Roman" w:eastAsia="Times New Roman" w:hAnsi="Times New Roman" w:cs="Times New Roman"/>
          <w:sz w:val="24"/>
          <w:szCs w:val="24"/>
          <w:lang w:eastAsia="ru-RU"/>
        </w:rPr>
        <w:t>м председателя КСП от 29.12.2019г № 35</w:t>
      </w:r>
      <w:r w:rsidRPr="005600F2">
        <w:rPr>
          <w:rFonts w:ascii="Times New Roman" w:eastAsia="Times New Roman" w:hAnsi="Times New Roman" w:cs="Times New Roman"/>
          <w:sz w:val="24"/>
          <w:szCs w:val="24"/>
          <w:lang w:eastAsia="ru-RU"/>
        </w:rPr>
        <w:t>-р; рас</w:t>
      </w:r>
      <w:r>
        <w:rPr>
          <w:rFonts w:ascii="Times New Roman" w:eastAsia="Times New Roman" w:hAnsi="Times New Roman" w:cs="Times New Roman"/>
          <w:sz w:val="24"/>
          <w:szCs w:val="24"/>
          <w:lang w:eastAsia="ru-RU"/>
        </w:rPr>
        <w:t xml:space="preserve">поряжение председателя КСП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улуна</w:t>
      </w:r>
      <w:proofErr w:type="spellEnd"/>
      <w:r>
        <w:rPr>
          <w:rFonts w:ascii="Times New Roman" w:eastAsia="Times New Roman" w:hAnsi="Times New Roman" w:cs="Times New Roman"/>
          <w:sz w:val="24"/>
          <w:szCs w:val="24"/>
          <w:lang w:eastAsia="ru-RU"/>
        </w:rPr>
        <w:t xml:space="preserve"> от 20.07.2020г   № 18</w:t>
      </w:r>
      <w:r w:rsidRPr="005600F2">
        <w:rPr>
          <w:rFonts w:ascii="Times New Roman" w:eastAsia="Times New Roman" w:hAnsi="Times New Roman" w:cs="Times New Roman"/>
          <w:sz w:val="24"/>
          <w:szCs w:val="24"/>
          <w:lang w:eastAsia="ru-RU"/>
        </w:rPr>
        <w:t>-р «О прове</w:t>
      </w:r>
      <w:r>
        <w:rPr>
          <w:rFonts w:ascii="Times New Roman" w:eastAsia="Times New Roman" w:hAnsi="Times New Roman" w:cs="Times New Roman"/>
          <w:sz w:val="24"/>
          <w:szCs w:val="24"/>
          <w:lang w:eastAsia="ru-RU"/>
        </w:rPr>
        <w:t>дении контрольного мероприятия».</w:t>
      </w:r>
    </w:p>
    <w:p w:rsidR="00360A46" w:rsidRPr="005600F2" w:rsidRDefault="00360A46" w:rsidP="00360A46">
      <w:pPr>
        <w:spacing w:after="0" w:line="240" w:lineRule="auto"/>
        <w:jc w:val="both"/>
        <w:rPr>
          <w:rFonts w:ascii="Times New Roman" w:eastAsia="Times New Roman" w:hAnsi="Times New Roman" w:cs="Times New Roman"/>
          <w:sz w:val="24"/>
          <w:szCs w:val="24"/>
          <w:lang w:eastAsia="ru-RU"/>
        </w:rPr>
      </w:pPr>
    </w:p>
    <w:p w:rsidR="00360A46" w:rsidRPr="005600F2" w:rsidRDefault="00360A46" w:rsidP="00360A46">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2.</w:t>
      </w:r>
      <w:r w:rsidRPr="005600F2">
        <w:rPr>
          <w:rFonts w:ascii="Times New Roman" w:eastAsia="Times New Roman" w:hAnsi="Times New Roman" w:cs="Times New Roman"/>
          <w:b/>
          <w:sz w:val="24"/>
          <w:szCs w:val="24"/>
          <w:lang w:eastAsia="ru-RU"/>
        </w:rPr>
        <w:t xml:space="preserve"> Предмет контрольного мероприятия:</w:t>
      </w:r>
      <w:r w:rsidRPr="005600F2">
        <w:rPr>
          <w:rFonts w:ascii="Times New Roman" w:eastAsia="Times New Roman" w:hAnsi="Times New Roman" w:cs="Times New Roman"/>
          <w:sz w:val="24"/>
          <w:szCs w:val="24"/>
          <w:lang w:eastAsia="ru-RU"/>
        </w:rPr>
        <w:t xml:space="preserve"> </w:t>
      </w:r>
    </w:p>
    <w:p w:rsidR="00360A46" w:rsidRPr="005600F2" w:rsidRDefault="00360A46" w:rsidP="00360A46">
      <w:pPr>
        <w:spacing w:after="0" w:line="240" w:lineRule="auto"/>
        <w:jc w:val="both"/>
        <w:rPr>
          <w:rFonts w:ascii="Times New Roman" w:eastAsia="Times New Roman" w:hAnsi="Times New Roman" w:cs="Times New Roman"/>
          <w:sz w:val="24"/>
          <w:szCs w:val="24"/>
          <w:lang w:eastAsia="ru-RU"/>
        </w:rPr>
      </w:pPr>
      <w:proofErr w:type="gramStart"/>
      <w:r w:rsidRPr="005600F2">
        <w:rPr>
          <w:rFonts w:ascii="Times New Roman" w:eastAsia="Times New Roman" w:hAnsi="Times New Roman" w:cs="Times New Roman"/>
          <w:sz w:val="24"/>
          <w:szCs w:val="24"/>
          <w:lang w:eastAsia="ru-RU"/>
        </w:rPr>
        <w:t xml:space="preserve">Устав </w:t>
      </w:r>
      <w:r>
        <w:rPr>
          <w:rFonts w:ascii="Times New Roman" w:eastAsia="Times New Roman" w:hAnsi="Times New Roman" w:cs="Times New Roman"/>
          <w:sz w:val="24"/>
          <w:szCs w:val="24"/>
          <w:lang w:eastAsia="ru-RU"/>
        </w:rPr>
        <w:t>бюджетного</w:t>
      </w:r>
      <w:r w:rsidRPr="005600F2">
        <w:rPr>
          <w:rFonts w:ascii="Times New Roman" w:eastAsia="Times New Roman" w:hAnsi="Times New Roman" w:cs="Times New Roman"/>
          <w:sz w:val="24"/>
          <w:szCs w:val="24"/>
          <w:lang w:eastAsia="ru-RU"/>
        </w:rPr>
        <w:t xml:space="preserve"> учреждения, в том числе внесенные в него изменения;  планы финансово-хозяйственной деятельности </w:t>
      </w:r>
      <w:r>
        <w:rPr>
          <w:rFonts w:ascii="Times New Roman" w:eastAsia="Times New Roman" w:hAnsi="Times New Roman" w:cs="Times New Roman"/>
          <w:sz w:val="24"/>
          <w:szCs w:val="24"/>
          <w:lang w:eastAsia="ru-RU"/>
        </w:rPr>
        <w:t>бюджетного</w:t>
      </w:r>
      <w:r w:rsidRPr="005600F2">
        <w:rPr>
          <w:rFonts w:ascii="Times New Roman" w:eastAsia="Times New Roman" w:hAnsi="Times New Roman" w:cs="Times New Roman"/>
          <w:sz w:val="24"/>
          <w:szCs w:val="24"/>
          <w:lang w:eastAsia="ru-RU"/>
        </w:rPr>
        <w:t xml:space="preserve"> учреждения; бухгалтерская, налоговая и статистическая отчетность </w:t>
      </w:r>
      <w:r>
        <w:rPr>
          <w:rFonts w:ascii="Times New Roman" w:eastAsia="Times New Roman" w:hAnsi="Times New Roman" w:cs="Times New Roman"/>
          <w:sz w:val="24"/>
          <w:szCs w:val="24"/>
          <w:lang w:eastAsia="ru-RU"/>
        </w:rPr>
        <w:t>бюджетного</w:t>
      </w:r>
      <w:r w:rsidRPr="005600F2">
        <w:rPr>
          <w:rFonts w:ascii="Times New Roman" w:eastAsia="Times New Roman" w:hAnsi="Times New Roman" w:cs="Times New Roman"/>
          <w:sz w:val="24"/>
          <w:szCs w:val="24"/>
          <w:lang w:eastAsia="ru-RU"/>
        </w:rPr>
        <w:t xml:space="preserve"> учреждения; муниципальные задания учредителя </w:t>
      </w:r>
      <w:r>
        <w:rPr>
          <w:rFonts w:ascii="Times New Roman" w:eastAsia="Times New Roman" w:hAnsi="Times New Roman" w:cs="Times New Roman"/>
          <w:sz w:val="24"/>
          <w:szCs w:val="24"/>
          <w:lang w:eastAsia="ru-RU"/>
        </w:rPr>
        <w:t>бюджетному</w:t>
      </w:r>
      <w:r w:rsidRPr="005600F2">
        <w:rPr>
          <w:rFonts w:ascii="Times New Roman" w:eastAsia="Times New Roman" w:hAnsi="Times New Roman" w:cs="Times New Roman"/>
          <w:sz w:val="24"/>
          <w:szCs w:val="24"/>
          <w:lang w:eastAsia="ru-RU"/>
        </w:rPr>
        <w:t xml:space="preserve"> учреждению и отчеты об их исполнении; отчеты о </w:t>
      </w:r>
      <w:r>
        <w:rPr>
          <w:rFonts w:ascii="Times New Roman" w:eastAsia="Times New Roman" w:hAnsi="Times New Roman" w:cs="Times New Roman"/>
          <w:sz w:val="24"/>
          <w:szCs w:val="24"/>
          <w:lang w:eastAsia="ru-RU"/>
        </w:rPr>
        <w:t xml:space="preserve">результатах </w:t>
      </w:r>
      <w:r w:rsidRPr="005600F2">
        <w:rPr>
          <w:rFonts w:ascii="Times New Roman" w:eastAsia="Times New Roman" w:hAnsi="Times New Roman" w:cs="Times New Roman"/>
          <w:sz w:val="24"/>
          <w:szCs w:val="24"/>
          <w:lang w:eastAsia="ru-RU"/>
        </w:rPr>
        <w:t xml:space="preserve">деятельности </w:t>
      </w:r>
      <w:r>
        <w:rPr>
          <w:rFonts w:ascii="Times New Roman" w:eastAsia="Times New Roman" w:hAnsi="Times New Roman" w:cs="Times New Roman"/>
          <w:sz w:val="24"/>
          <w:szCs w:val="24"/>
          <w:lang w:eastAsia="ru-RU"/>
        </w:rPr>
        <w:t>муниципального бюджетного</w:t>
      </w:r>
      <w:r w:rsidRPr="005600F2">
        <w:rPr>
          <w:rFonts w:ascii="Times New Roman" w:eastAsia="Times New Roman" w:hAnsi="Times New Roman" w:cs="Times New Roman"/>
          <w:sz w:val="24"/>
          <w:szCs w:val="24"/>
          <w:lang w:eastAsia="ru-RU"/>
        </w:rPr>
        <w:t xml:space="preserve"> учреждения и об использовании закрепленного за ним имущества;  сведения об объемах средств, выделенных из бюджета  муниципального образования – «город Тулун» </w:t>
      </w:r>
      <w:r>
        <w:rPr>
          <w:rFonts w:ascii="Times New Roman" w:eastAsia="Times New Roman" w:hAnsi="Times New Roman" w:cs="Times New Roman"/>
          <w:sz w:val="24"/>
          <w:szCs w:val="24"/>
          <w:lang w:eastAsia="ru-RU"/>
        </w:rPr>
        <w:t>бюджетному</w:t>
      </w:r>
      <w:r w:rsidRPr="005600F2">
        <w:rPr>
          <w:rFonts w:ascii="Times New Roman" w:eastAsia="Times New Roman" w:hAnsi="Times New Roman" w:cs="Times New Roman"/>
          <w:sz w:val="24"/>
          <w:szCs w:val="24"/>
          <w:lang w:eastAsia="ru-RU"/>
        </w:rPr>
        <w:t xml:space="preserve"> учреждению;</w:t>
      </w:r>
      <w:proofErr w:type="gramEnd"/>
      <w:r w:rsidRPr="005600F2">
        <w:rPr>
          <w:rFonts w:ascii="Times New Roman" w:eastAsia="Times New Roman" w:hAnsi="Times New Roman" w:cs="Times New Roman"/>
          <w:sz w:val="24"/>
          <w:szCs w:val="24"/>
          <w:lang w:eastAsia="ru-RU"/>
        </w:rPr>
        <w:t xml:space="preserve"> плановые, учетные и отчетные документы (регистры бухгалтерского учета, внутренние распорядительные документы учреждения, иные хозяйственные и финансовые документы); сведения о доходах и расходах от осуществления платной и иной приносящей доход деятельности; иные документы и материалы.</w:t>
      </w:r>
    </w:p>
    <w:p w:rsidR="00360A46" w:rsidRPr="005600F2" w:rsidRDefault="00360A46" w:rsidP="00360A46">
      <w:pPr>
        <w:spacing w:after="0" w:line="240" w:lineRule="auto"/>
        <w:jc w:val="both"/>
        <w:rPr>
          <w:rFonts w:ascii="Times New Roman" w:eastAsia="Times New Roman" w:hAnsi="Times New Roman" w:cs="Times New Roman"/>
          <w:sz w:val="24"/>
          <w:szCs w:val="24"/>
          <w:lang w:eastAsia="ru-RU"/>
        </w:rPr>
      </w:pPr>
    </w:p>
    <w:p w:rsidR="00360A46" w:rsidRPr="005600F2" w:rsidRDefault="00360A46" w:rsidP="00360A46">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3. </w:t>
      </w:r>
      <w:r w:rsidRPr="005600F2">
        <w:rPr>
          <w:rFonts w:ascii="Times New Roman" w:eastAsia="Times New Roman" w:hAnsi="Times New Roman" w:cs="Times New Roman"/>
          <w:b/>
          <w:sz w:val="24"/>
          <w:szCs w:val="24"/>
          <w:lang w:eastAsia="ru-RU"/>
        </w:rPr>
        <w:t xml:space="preserve">Объект контрольного мероприятия: </w:t>
      </w:r>
      <w:r w:rsidRPr="006F19FE">
        <w:rPr>
          <w:rFonts w:ascii="Times New Roman" w:eastAsia="Times New Roman" w:hAnsi="Times New Roman" w:cs="Times New Roman"/>
          <w:sz w:val="24"/>
          <w:szCs w:val="24"/>
          <w:lang w:eastAsia="ru-RU"/>
        </w:rPr>
        <w:t>Му</w:t>
      </w:r>
      <w:r w:rsidRPr="005600F2">
        <w:rPr>
          <w:rFonts w:ascii="Times New Roman" w:eastAsia="Times New Roman" w:hAnsi="Times New Roman" w:cs="Times New Roman"/>
          <w:sz w:val="24"/>
          <w:szCs w:val="24"/>
          <w:lang w:eastAsia="ru-RU"/>
        </w:rPr>
        <w:t xml:space="preserve">ниципальное </w:t>
      </w:r>
      <w:r>
        <w:rPr>
          <w:rFonts w:ascii="Times New Roman" w:eastAsia="Times New Roman" w:hAnsi="Times New Roman" w:cs="Times New Roman"/>
          <w:sz w:val="24"/>
          <w:szCs w:val="24"/>
          <w:lang w:eastAsia="ru-RU"/>
        </w:rPr>
        <w:t>бюджетное</w:t>
      </w:r>
      <w:r w:rsidRPr="005600F2">
        <w:rPr>
          <w:rFonts w:ascii="Times New Roman" w:eastAsia="Times New Roman" w:hAnsi="Times New Roman" w:cs="Times New Roman"/>
          <w:sz w:val="24"/>
          <w:szCs w:val="24"/>
          <w:lang w:eastAsia="ru-RU"/>
        </w:rPr>
        <w:t xml:space="preserve"> учреждение </w:t>
      </w:r>
      <w:r>
        <w:rPr>
          <w:rFonts w:ascii="Times New Roman" w:eastAsia="Times New Roman" w:hAnsi="Times New Roman" w:cs="Times New Roman"/>
          <w:sz w:val="24"/>
          <w:szCs w:val="24"/>
          <w:lang w:eastAsia="ru-RU"/>
        </w:rPr>
        <w:t xml:space="preserve">культуры города Тулуна </w:t>
      </w:r>
      <w:r w:rsidRPr="005600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Центр досуга «Сибирь</w:t>
      </w:r>
      <w:r w:rsidRPr="005600F2">
        <w:rPr>
          <w:rFonts w:ascii="Times New Roman" w:eastAsia="Times New Roman" w:hAnsi="Times New Roman" w:cs="Times New Roman"/>
          <w:sz w:val="24"/>
          <w:szCs w:val="24"/>
          <w:lang w:eastAsia="ru-RU"/>
        </w:rPr>
        <w:t>».</w:t>
      </w:r>
    </w:p>
    <w:p w:rsidR="00360A46" w:rsidRPr="005600F2" w:rsidRDefault="00360A46" w:rsidP="00360A46">
      <w:pPr>
        <w:spacing w:after="0" w:line="240" w:lineRule="auto"/>
        <w:jc w:val="both"/>
        <w:rPr>
          <w:rFonts w:ascii="Times New Roman" w:eastAsia="Times New Roman" w:hAnsi="Times New Roman" w:cs="Times New Roman"/>
          <w:sz w:val="24"/>
          <w:szCs w:val="24"/>
          <w:lang w:eastAsia="ru-RU"/>
        </w:rPr>
      </w:pP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4.  </w:t>
      </w:r>
      <w:r w:rsidRPr="005600F2">
        <w:rPr>
          <w:rFonts w:ascii="Times New Roman" w:eastAsia="Times New Roman" w:hAnsi="Times New Roman" w:cs="Times New Roman"/>
          <w:b/>
          <w:sz w:val="24"/>
          <w:szCs w:val="24"/>
          <w:lang w:eastAsia="ru-RU"/>
        </w:rPr>
        <w:t>Цели контрольного мероприятия:</w:t>
      </w:r>
      <w:r w:rsidRPr="005600F2">
        <w:rPr>
          <w:rFonts w:ascii="Times New Roman" w:eastAsia="Times New Roman" w:hAnsi="Times New Roman" w:cs="Times New Roman"/>
          <w:sz w:val="24"/>
          <w:szCs w:val="24"/>
          <w:lang w:eastAsia="ru-RU"/>
        </w:rPr>
        <w:t xml:space="preserve"> проверка эффективного и целевого использования бюджетных средств, целевого использования до</w:t>
      </w:r>
      <w:r>
        <w:rPr>
          <w:rFonts w:ascii="Times New Roman" w:eastAsia="Times New Roman" w:hAnsi="Times New Roman" w:cs="Times New Roman"/>
          <w:sz w:val="24"/>
          <w:szCs w:val="24"/>
          <w:lang w:eastAsia="ru-RU"/>
        </w:rPr>
        <w:t>ходов от оказания платных услуг, целевого использования прочих поступлений.</w:t>
      </w:r>
    </w:p>
    <w:p w:rsidR="00360A46" w:rsidRDefault="00360A46" w:rsidP="00360A46">
      <w:pPr>
        <w:spacing w:after="0" w:line="240" w:lineRule="auto"/>
        <w:jc w:val="both"/>
        <w:rPr>
          <w:rFonts w:ascii="Times New Roman" w:eastAsia="Times New Roman" w:hAnsi="Times New Roman" w:cs="Times New Roman"/>
          <w:sz w:val="24"/>
          <w:szCs w:val="24"/>
          <w:lang w:eastAsia="ru-RU"/>
        </w:rPr>
      </w:pPr>
    </w:p>
    <w:p w:rsidR="00360A46" w:rsidRPr="005600F2" w:rsidRDefault="00360A46" w:rsidP="00360A4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w:t>
      </w:r>
      <w:r w:rsidRPr="005600F2">
        <w:rPr>
          <w:rFonts w:ascii="Times New Roman" w:eastAsia="Times New Roman" w:hAnsi="Times New Roman" w:cs="Times New Roman"/>
          <w:sz w:val="24"/>
          <w:szCs w:val="24"/>
          <w:lang w:eastAsia="ru-RU"/>
        </w:rPr>
        <w:t xml:space="preserve"> </w:t>
      </w:r>
      <w:r w:rsidRPr="005600F2">
        <w:rPr>
          <w:rFonts w:ascii="Times New Roman" w:eastAsia="Times New Roman" w:hAnsi="Times New Roman" w:cs="Times New Roman"/>
          <w:b/>
          <w:sz w:val="24"/>
          <w:szCs w:val="24"/>
          <w:lang w:eastAsia="ru-RU"/>
        </w:rPr>
        <w:t>Основные вопросы контрольного мероприятия:</w:t>
      </w:r>
    </w:p>
    <w:p w:rsidR="00360A46" w:rsidRPr="00E478AE" w:rsidRDefault="00360A46" w:rsidP="00360A46">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5.1. Соответствие деятельности  бюджетного учреждения действующему законодательству, нормативным правовым актам Российской Федерации и Иркутской области, правовым актам муниципального образования – «город Тулун», уставу бюджетного  учреждения.</w:t>
      </w:r>
    </w:p>
    <w:p w:rsidR="00360A46" w:rsidRPr="00E478AE" w:rsidRDefault="00360A46" w:rsidP="00360A46">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lastRenderedPageBreak/>
        <w:t>5.2.</w:t>
      </w:r>
      <w:r w:rsidRPr="00D51AD2">
        <w:rPr>
          <w:rFonts w:ascii="Times New Roman" w:eastAsia="Times New Roman" w:hAnsi="Times New Roman" w:cs="Times New Roman"/>
          <w:sz w:val="24"/>
          <w:szCs w:val="24"/>
          <w:lang w:eastAsia="ru-RU"/>
        </w:rPr>
        <w:t xml:space="preserve"> </w:t>
      </w:r>
      <w:r w:rsidRPr="00E478AE">
        <w:rPr>
          <w:rFonts w:ascii="Times New Roman" w:eastAsia="Times New Roman" w:hAnsi="Times New Roman" w:cs="Times New Roman"/>
          <w:sz w:val="24"/>
          <w:szCs w:val="24"/>
          <w:lang w:eastAsia="ru-RU"/>
        </w:rPr>
        <w:t xml:space="preserve">Соблюдение порядка формирования муниципального задания на оказание муниципальных услуг (выполнение работ) и </w:t>
      </w:r>
      <w:r>
        <w:rPr>
          <w:rFonts w:ascii="Times New Roman" w:eastAsia="Times New Roman" w:hAnsi="Times New Roman" w:cs="Times New Roman"/>
          <w:sz w:val="24"/>
          <w:szCs w:val="24"/>
          <w:lang w:eastAsia="ru-RU"/>
        </w:rPr>
        <w:t>с</w:t>
      </w:r>
      <w:r w:rsidRPr="00E478AE">
        <w:rPr>
          <w:rFonts w:ascii="Times New Roman" w:eastAsia="Times New Roman" w:hAnsi="Times New Roman" w:cs="Times New Roman"/>
          <w:sz w:val="24"/>
          <w:szCs w:val="24"/>
          <w:lang w:eastAsia="ru-RU"/>
        </w:rPr>
        <w:t>оответствие показателей муниципального задания  нормативным  правовым актам муниципального образования – «город Тулун».</w:t>
      </w:r>
    </w:p>
    <w:p w:rsidR="00360A46" w:rsidRPr="00E478AE" w:rsidRDefault="00360A46" w:rsidP="00360A46">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5.3 Соблюдение порядка формирования муниципального задания на оказание муниципальных услуг (выполнение работ) и порядка составления и утверждения плана финансово-хозяйственной деятельности муниципального бюджетного учреждения.</w:t>
      </w:r>
    </w:p>
    <w:p w:rsidR="00360A46" w:rsidRPr="00E478AE" w:rsidRDefault="00360A46" w:rsidP="00360A46">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5.4. Полнота и своевременность перечисления бюджетных средств бюджетному учреждению на финансовое обеспечение выполнения муниципального задания учредителя, исполнение бюджетным учреждением муниципального задания учредителя по оказанию муниципальных услуг и расходов на его осуществление.</w:t>
      </w:r>
    </w:p>
    <w:p w:rsidR="00360A46" w:rsidRPr="00E478AE" w:rsidRDefault="00360A46" w:rsidP="00360A46">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5.5. Законность и эффективность использования муниципальным учреждением субсидий на выполнение муниципального задания; субсидий на иные цели; поступлений от платной и ино</w:t>
      </w:r>
      <w:r>
        <w:rPr>
          <w:rFonts w:ascii="Times New Roman" w:eastAsia="Times New Roman" w:hAnsi="Times New Roman" w:cs="Times New Roman"/>
          <w:sz w:val="24"/>
          <w:szCs w:val="24"/>
          <w:lang w:eastAsia="ru-RU"/>
        </w:rPr>
        <w:t>й приносящей доход деятельности, прочих поступлений.</w:t>
      </w:r>
    </w:p>
    <w:p w:rsidR="00360A46" w:rsidRPr="00E478AE" w:rsidRDefault="00360A46" w:rsidP="00360A46">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5.6. Законность и эффективность использования закрепленного за бюджетным учреждением муниципального имущества.</w:t>
      </w:r>
    </w:p>
    <w:p w:rsidR="00360A46" w:rsidRPr="005600F2" w:rsidRDefault="00360A46" w:rsidP="00360A46">
      <w:pPr>
        <w:spacing w:after="0" w:line="240" w:lineRule="auto"/>
        <w:jc w:val="both"/>
        <w:rPr>
          <w:rFonts w:ascii="Times New Roman" w:eastAsia="Times New Roman" w:hAnsi="Times New Roman" w:cs="Times New Roman"/>
          <w:sz w:val="24"/>
          <w:szCs w:val="24"/>
          <w:lang w:eastAsia="ru-RU"/>
        </w:rPr>
      </w:pPr>
      <w:r w:rsidRPr="00E478AE">
        <w:rPr>
          <w:rFonts w:ascii="Times New Roman" w:eastAsia="Times New Roman" w:hAnsi="Times New Roman" w:cs="Times New Roman"/>
          <w:sz w:val="24"/>
          <w:szCs w:val="24"/>
          <w:lang w:eastAsia="ru-RU"/>
        </w:rPr>
        <w:t>5.7. Иные вопросы, обусловленные целью контрольного мероприятия.</w:t>
      </w:r>
    </w:p>
    <w:p w:rsidR="00360A46" w:rsidRDefault="00360A46" w:rsidP="00360A46">
      <w:pPr>
        <w:spacing w:after="0" w:line="240" w:lineRule="auto"/>
        <w:jc w:val="both"/>
        <w:rPr>
          <w:rFonts w:ascii="Times New Roman" w:eastAsia="Times New Roman" w:hAnsi="Times New Roman" w:cs="Times New Roman"/>
          <w:sz w:val="24"/>
          <w:szCs w:val="24"/>
          <w:lang w:eastAsia="ru-RU"/>
        </w:rPr>
      </w:pPr>
    </w:p>
    <w:p w:rsidR="00360A46" w:rsidRPr="005600F2" w:rsidRDefault="00360A46" w:rsidP="00360A46">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6. </w:t>
      </w:r>
      <w:r w:rsidRPr="005600F2">
        <w:rPr>
          <w:rFonts w:ascii="Times New Roman" w:eastAsia="Times New Roman" w:hAnsi="Times New Roman" w:cs="Times New Roman"/>
          <w:b/>
          <w:sz w:val="24"/>
          <w:szCs w:val="24"/>
          <w:lang w:eastAsia="ru-RU"/>
        </w:rPr>
        <w:t xml:space="preserve">Проверяемый период деятельности: </w:t>
      </w:r>
      <w:r w:rsidRPr="005600F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5600F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 годы и текущий период 2020 года</w:t>
      </w:r>
    </w:p>
    <w:p w:rsidR="00360A46" w:rsidRPr="005600F2" w:rsidRDefault="00360A46" w:rsidP="00360A46">
      <w:pPr>
        <w:spacing w:after="0" w:line="240" w:lineRule="auto"/>
        <w:jc w:val="both"/>
        <w:rPr>
          <w:rFonts w:ascii="Times New Roman" w:eastAsia="Times New Roman" w:hAnsi="Times New Roman" w:cs="Times New Roman"/>
          <w:sz w:val="24"/>
          <w:szCs w:val="24"/>
          <w:lang w:eastAsia="ru-RU"/>
        </w:rPr>
      </w:pP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7. </w:t>
      </w:r>
      <w:r w:rsidRPr="005600F2">
        <w:rPr>
          <w:rFonts w:ascii="Times New Roman" w:eastAsia="Times New Roman" w:hAnsi="Times New Roman" w:cs="Times New Roman"/>
          <w:b/>
          <w:sz w:val="24"/>
          <w:szCs w:val="24"/>
          <w:lang w:eastAsia="ru-RU"/>
        </w:rPr>
        <w:t>Срок проведения контрольного мероприятия</w:t>
      </w:r>
      <w:r w:rsidRPr="005600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22.07.2020 по 31.08.2020</w:t>
      </w:r>
      <w:r w:rsidRPr="00E478AE">
        <w:rPr>
          <w:rFonts w:ascii="Times New Roman" w:eastAsia="Times New Roman" w:hAnsi="Times New Roman" w:cs="Times New Roman"/>
          <w:sz w:val="24"/>
          <w:szCs w:val="24"/>
          <w:lang w:eastAsia="ru-RU"/>
        </w:rPr>
        <w:t xml:space="preserve"> года.</w:t>
      </w:r>
    </w:p>
    <w:p w:rsidR="00360A46" w:rsidRDefault="00360A46" w:rsidP="00360A46">
      <w:pPr>
        <w:spacing w:after="0" w:line="240" w:lineRule="auto"/>
        <w:jc w:val="both"/>
        <w:rPr>
          <w:rFonts w:ascii="Times New Roman" w:eastAsia="Times New Roman" w:hAnsi="Times New Roman" w:cs="Times New Roman"/>
          <w:sz w:val="24"/>
          <w:szCs w:val="24"/>
          <w:lang w:eastAsia="ru-RU"/>
        </w:rPr>
      </w:pP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C31AD">
        <w:rPr>
          <w:rFonts w:ascii="Times New Roman" w:eastAsia="Times New Roman" w:hAnsi="Times New Roman" w:cs="Times New Roman"/>
          <w:sz w:val="24"/>
          <w:szCs w:val="24"/>
          <w:lang w:eastAsia="ru-RU"/>
        </w:rPr>
        <w:t>В результате  контрольного мероприятия установлено следующее:</w:t>
      </w:r>
    </w:p>
    <w:p w:rsidR="00360A46" w:rsidRDefault="00360A46" w:rsidP="00360A46">
      <w:pPr>
        <w:spacing w:after="0" w:line="240" w:lineRule="auto"/>
        <w:jc w:val="center"/>
        <w:rPr>
          <w:rFonts w:ascii="Times New Roman" w:eastAsia="Times New Roman" w:hAnsi="Times New Roman" w:cs="Times New Roman"/>
          <w:sz w:val="24"/>
          <w:szCs w:val="24"/>
          <w:lang w:eastAsia="ru-RU"/>
        </w:rPr>
      </w:pPr>
    </w:p>
    <w:p w:rsidR="00360A46" w:rsidRPr="00F852E5" w:rsidRDefault="00360A46" w:rsidP="00360A46">
      <w:pPr>
        <w:pStyle w:val="a5"/>
        <w:numPr>
          <w:ilvl w:val="0"/>
          <w:numId w:val="1"/>
        </w:numPr>
        <w:spacing w:after="0" w:line="240" w:lineRule="auto"/>
        <w:jc w:val="center"/>
        <w:rPr>
          <w:rFonts w:ascii="Times New Roman" w:eastAsia="Times New Roman" w:hAnsi="Times New Roman" w:cs="Times New Roman"/>
          <w:b/>
          <w:sz w:val="24"/>
          <w:szCs w:val="24"/>
          <w:lang w:eastAsia="ru-RU"/>
        </w:rPr>
      </w:pPr>
      <w:r w:rsidRPr="00F852E5">
        <w:rPr>
          <w:rFonts w:ascii="Times New Roman" w:eastAsia="Times New Roman" w:hAnsi="Times New Roman" w:cs="Times New Roman"/>
          <w:b/>
          <w:sz w:val="24"/>
          <w:szCs w:val="24"/>
          <w:lang w:eastAsia="ru-RU"/>
        </w:rPr>
        <w:t xml:space="preserve">Соответствие деятельности </w:t>
      </w:r>
      <w:r>
        <w:rPr>
          <w:rFonts w:ascii="Times New Roman" w:eastAsia="Times New Roman" w:hAnsi="Times New Roman" w:cs="Times New Roman"/>
          <w:b/>
          <w:sz w:val="24"/>
          <w:szCs w:val="24"/>
          <w:lang w:eastAsia="ru-RU"/>
        </w:rPr>
        <w:t>бюджетного</w:t>
      </w:r>
      <w:r w:rsidRPr="00F852E5">
        <w:rPr>
          <w:rFonts w:ascii="Times New Roman" w:eastAsia="Times New Roman" w:hAnsi="Times New Roman" w:cs="Times New Roman"/>
          <w:b/>
          <w:sz w:val="24"/>
          <w:szCs w:val="24"/>
          <w:lang w:eastAsia="ru-RU"/>
        </w:rPr>
        <w:t xml:space="preserve"> учреждения действующему законодательству, нормативным правовым актам Российской Федерации и Иркутской области, правовым актам муниципального образования – «город Тулун», уставу </w:t>
      </w:r>
      <w:r>
        <w:rPr>
          <w:rFonts w:ascii="Times New Roman" w:eastAsia="Times New Roman" w:hAnsi="Times New Roman" w:cs="Times New Roman"/>
          <w:b/>
          <w:sz w:val="24"/>
          <w:szCs w:val="24"/>
          <w:lang w:eastAsia="ru-RU"/>
        </w:rPr>
        <w:t>бюджетного</w:t>
      </w:r>
      <w:r w:rsidRPr="00F852E5">
        <w:rPr>
          <w:rFonts w:ascii="Times New Roman" w:eastAsia="Times New Roman" w:hAnsi="Times New Roman" w:cs="Times New Roman"/>
          <w:b/>
          <w:sz w:val="24"/>
          <w:szCs w:val="24"/>
          <w:lang w:eastAsia="ru-RU"/>
        </w:rPr>
        <w:t xml:space="preserve"> учреждения</w:t>
      </w:r>
    </w:p>
    <w:p w:rsidR="00360A46" w:rsidRDefault="00360A46" w:rsidP="00360A46">
      <w:pPr>
        <w:spacing w:after="0" w:line="240" w:lineRule="auto"/>
        <w:jc w:val="both"/>
        <w:rPr>
          <w:rFonts w:ascii="Times New Roman" w:eastAsia="Times New Roman" w:hAnsi="Times New Roman" w:cs="Times New Roman"/>
          <w:sz w:val="24"/>
          <w:szCs w:val="24"/>
          <w:lang w:eastAsia="ru-RU"/>
        </w:rPr>
      </w:pP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Муниципальное  бюджетное учреждение культуры города Тулуна «Центр досуга «Сибирь» создано в соответствии с постановлением мэра города «О создании юридического лица муниципального учреждения культуры «Центр досуга «Сибирь» города Тулуна» от 11.04.2005 года №454, постановлением администрации городского округа от 30.12.2011 года №2008 «О переименовании муниципального учреждения культуры «Центр досуга «Сибирь» города Тулуна» учреждение переименовано в муниципальное бюджетное учреждение культуры города Тулуна «Центр</w:t>
      </w:r>
      <w:proofErr w:type="gramEnd"/>
      <w:r>
        <w:rPr>
          <w:rFonts w:ascii="Times New Roman" w:eastAsia="Times New Roman" w:hAnsi="Times New Roman" w:cs="Times New Roman"/>
          <w:sz w:val="24"/>
          <w:szCs w:val="24"/>
          <w:lang w:eastAsia="ru-RU"/>
        </w:rPr>
        <w:t xml:space="preserve"> досуга «Сибирь».</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учреждение культуры города Тулуна «Центр досуга «Сибирь» зарегистрировано в </w:t>
      </w:r>
      <w:r w:rsidRPr="00D32398">
        <w:rPr>
          <w:rFonts w:ascii="Times New Roman" w:eastAsia="Times New Roman" w:hAnsi="Times New Roman" w:cs="Times New Roman"/>
          <w:sz w:val="24"/>
          <w:szCs w:val="24"/>
          <w:lang w:eastAsia="ru-RU"/>
        </w:rPr>
        <w:t xml:space="preserve">качестве юридического лица </w:t>
      </w:r>
      <w:r>
        <w:rPr>
          <w:rFonts w:ascii="Times New Roman" w:eastAsia="Times New Roman" w:hAnsi="Times New Roman" w:cs="Times New Roman"/>
          <w:sz w:val="24"/>
          <w:szCs w:val="24"/>
          <w:lang w:eastAsia="ru-RU"/>
        </w:rPr>
        <w:t>02.05.2005</w:t>
      </w:r>
      <w:r w:rsidRPr="003B7C15">
        <w:rPr>
          <w:rFonts w:ascii="Times New Roman" w:eastAsia="Times New Roman" w:hAnsi="Times New Roman" w:cs="Times New Roman"/>
          <w:sz w:val="24"/>
          <w:szCs w:val="24"/>
          <w:lang w:eastAsia="ru-RU"/>
        </w:rPr>
        <w:t xml:space="preserve">г (свидетельство серии 38 № </w:t>
      </w:r>
      <w:r>
        <w:rPr>
          <w:rFonts w:ascii="Times New Roman" w:eastAsia="Times New Roman" w:hAnsi="Times New Roman" w:cs="Times New Roman"/>
          <w:sz w:val="24"/>
          <w:szCs w:val="24"/>
          <w:lang w:eastAsia="ru-RU"/>
        </w:rPr>
        <w:t>000424850</w:t>
      </w:r>
      <w:r w:rsidRPr="003B7C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ИНН 3816007422, КПП 381601001, ОГРН 1053816010600.</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Сокращенное наименование: МБУК ЦД «Сибирь». Юридический адрес: 665253, Иркутская область, город Тулун,  ул. Мира, д.3.</w:t>
      </w:r>
    </w:p>
    <w:p w:rsidR="00360A46" w:rsidRPr="000108EE"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Устав МБУК ЦД «Сибирь» </w:t>
      </w:r>
      <w:r w:rsidRPr="00157E60">
        <w:rPr>
          <w:rFonts w:ascii="Times New Roman" w:eastAsia="Times New Roman" w:hAnsi="Times New Roman" w:cs="Times New Roman"/>
          <w:sz w:val="24"/>
          <w:szCs w:val="24"/>
          <w:lang w:eastAsia="ru-RU"/>
        </w:rPr>
        <w:t>утвержден постановлением администрации городс</w:t>
      </w:r>
      <w:r>
        <w:rPr>
          <w:rFonts w:ascii="Times New Roman" w:eastAsia="Times New Roman" w:hAnsi="Times New Roman" w:cs="Times New Roman"/>
          <w:sz w:val="24"/>
          <w:szCs w:val="24"/>
          <w:lang w:eastAsia="ru-RU"/>
        </w:rPr>
        <w:t xml:space="preserve">кого </w:t>
      </w:r>
      <w:r w:rsidRPr="000108EE">
        <w:rPr>
          <w:rFonts w:ascii="Times New Roman" w:eastAsia="Times New Roman" w:hAnsi="Times New Roman" w:cs="Times New Roman"/>
          <w:sz w:val="24"/>
          <w:szCs w:val="24"/>
          <w:lang w:eastAsia="ru-RU"/>
        </w:rPr>
        <w:t>округа от 17.02.2015 № 185, от 25.03.2020г №1419.</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Учреждение осуществляет свою деятельность в соответствии с Гражданским кодексом РФ, Бюджетным кодексом РФ,  иными нормативными правовыми актами РФ и Иркутской области,  муниципальными правовыми актами муниципального образования «город Тулун» и Уставом учреждения.</w:t>
      </w:r>
    </w:p>
    <w:p w:rsidR="00360A46" w:rsidRPr="002A4335"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Учредителем МБУК ЦД «Сибирь»</w:t>
      </w:r>
      <w:r w:rsidRPr="002A4335">
        <w:rPr>
          <w:rFonts w:ascii="Times New Roman" w:eastAsia="Times New Roman" w:hAnsi="Times New Roman" w:cs="Times New Roman"/>
          <w:sz w:val="24"/>
          <w:szCs w:val="24"/>
          <w:lang w:eastAsia="ru-RU"/>
        </w:rPr>
        <w:t xml:space="preserve">  и собственником его имущества  является муниципальное образование – «город Тулун».</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2A4335">
        <w:rPr>
          <w:rFonts w:ascii="Times New Roman" w:eastAsia="Times New Roman" w:hAnsi="Times New Roman" w:cs="Times New Roman"/>
          <w:sz w:val="24"/>
          <w:szCs w:val="24"/>
          <w:lang w:eastAsia="ru-RU"/>
        </w:rPr>
        <w:t xml:space="preserve">Согласно Уставу учреждения функции и полномочия учредителя учреждения и собственника имущества учреждения осуществляет МУ «Администрация городского округа муниципального образования – «город Тулун». </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Отдельные функции и полномочия учредителя учреждения  осуществляет муниципальное казенное учреждение «Комитет социальной политики администрации </w:t>
      </w:r>
      <w:r>
        <w:rPr>
          <w:rFonts w:ascii="Times New Roman" w:eastAsia="Times New Roman" w:hAnsi="Times New Roman" w:cs="Times New Roman"/>
          <w:sz w:val="24"/>
          <w:szCs w:val="24"/>
          <w:lang w:eastAsia="ru-RU"/>
        </w:rPr>
        <w:lastRenderedPageBreak/>
        <w:t xml:space="preserve">городского округа муниципального образования – «город Тулун» (далее  - </w:t>
      </w:r>
      <w:r w:rsidRPr="0038511E">
        <w:rPr>
          <w:rFonts w:ascii="Times New Roman" w:eastAsia="Times New Roman" w:hAnsi="Times New Roman" w:cs="Times New Roman"/>
          <w:sz w:val="24"/>
          <w:szCs w:val="24"/>
          <w:lang w:eastAsia="ru-RU"/>
        </w:rPr>
        <w:t>МКУ «Комитет социальной политики»</w:t>
      </w:r>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Учреждение является некоммерческой организацией, созданной для выполнения работ, оказания услуг  в сфере культуры в соответствии с законодательством Российской Федерации.</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МБУК ЦД «Сибирь»</w:t>
      </w:r>
      <w:r w:rsidRPr="006420F6">
        <w:rPr>
          <w:rFonts w:ascii="Times New Roman" w:eastAsia="Times New Roman" w:hAnsi="Times New Roman" w:cs="Times New Roman"/>
          <w:sz w:val="24"/>
          <w:szCs w:val="24"/>
          <w:lang w:eastAsia="ru-RU"/>
        </w:rPr>
        <w:t xml:space="preserve"> является </w:t>
      </w:r>
      <w:r>
        <w:rPr>
          <w:rFonts w:ascii="Times New Roman" w:eastAsia="Times New Roman" w:hAnsi="Times New Roman" w:cs="Times New Roman"/>
          <w:sz w:val="24"/>
          <w:szCs w:val="24"/>
          <w:lang w:eastAsia="ru-RU"/>
        </w:rPr>
        <w:t>юридическим лицом, имеет обособленное имущество, самостоятельный баланс, лицевые счета в финансовом органе города Тулуна,</w:t>
      </w:r>
      <w:r w:rsidRPr="006420F6">
        <w:rPr>
          <w:rFonts w:ascii="Times New Roman" w:eastAsia="Times New Roman" w:hAnsi="Times New Roman" w:cs="Times New Roman"/>
          <w:sz w:val="24"/>
          <w:szCs w:val="24"/>
          <w:lang w:eastAsia="ru-RU"/>
        </w:rPr>
        <w:t xml:space="preserve"> печать,</w:t>
      </w:r>
      <w:r>
        <w:rPr>
          <w:rFonts w:ascii="Times New Roman" w:eastAsia="Times New Roman" w:hAnsi="Times New Roman" w:cs="Times New Roman"/>
          <w:sz w:val="24"/>
          <w:szCs w:val="24"/>
          <w:lang w:eastAsia="ru-RU"/>
        </w:rPr>
        <w:t xml:space="preserve"> бланки и штампы со своим наименованием.</w:t>
      </w:r>
      <w:r w:rsidRPr="005A64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МБУК ЦД «Сибирь» от своего имени приобретает и осуществляет имущественные и личные неимущественные права, </w:t>
      </w:r>
      <w:proofErr w:type="gramStart"/>
      <w:r>
        <w:rPr>
          <w:rFonts w:ascii="Times New Roman" w:eastAsia="Times New Roman" w:hAnsi="Times New Roman" w:cs="Times New Roman"/>
          <w:sz w:val="24"/>
          <w:szCs w:val="24"/>
          <w:lang w:eastAsia="ru-RU"/>
        </w:rPr>
        <w:t>несет обязанности</w:t>
      </w:r>
      <w:proofErr w:type="gramEnd"/>
      <w:r>
        <w:rPr>
          <w:rFonts w:ascii="Times New Roman" w:eastAsia="Times New Roman" w:hAnsi="Times New Roman" w:cs="Times New Roman"/>
          <w:sz w:val="24"/>
          <w:szCs w:val="24"/>
          <w:lang w:eastAsia="ru-RU"/>
        </w:rPr>
        <w:t xml:space="preserve">, выступает истцом и ответчиком в суде в соответствии с действующим законодательством. </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proofErr w:type="gramStart"/>
      <w:r w:rsidRPr="009C4BC3">
        <w:rPr>
          <w:rFonts w:ascii="Times New Roman" w:eastAsia="Times New Roman" w:hAnsi="Times New Roman" w:cs="Times New Roman"/>
          <w:sz w:val="24"/>
          <w:szCs w:val="24"/>
          <w:lang w:eastAsia="ru-RU"/>
        </w:rPr>
        <w:t>Согласно Устава</w:t>
      </w:r>
      <w:proofErr w:type="gramEnd"/>
      <w:r w:rsidRPr="009C4B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МБУК ЦД «Сибирь» </w:t>
      </w:r>
      <w:r w:rsidRPr="009C4BC3">
        <w:rPr>
          <w:rFonts w:ascii="Times New Roman" w:eastAsia="Times New Roman" w:hAnsi="Times New Roman" w:cs="Times New Roman"/>
          <w:sz w:val="24"/>
          <w:szCs w:val="24"/>
          <w:lang w:eastAsia="ru-RU"/>
        </w:rPr>
        <w:t>осуществляет следующие основные виды деятельности:</w:t>
      </w:r>
    </w:p>
    <w:p w:rsidR="00360A46" w:rsidRPr="009C4BC3"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Организация и постановка театральных, оперных и балетных представлений, концертов и прочих сценических выступлений</w:t>
      </w:r>
      <w:r w:rsidRPr="009C4BC3">
        <w:rPr>
          <w:rFonts w:ascii="Times New Roman" w:eastAsia="Times New Roman" w:hAnsi="Times New Roman" w:cs="Times New Roman"/>
          <w:sz w:val="24"/>
          <w:szCs w:val="24"/>
          <w:lang w:eastAsia="ru-RU"/>
        </w:rPr>
        <w:t>;</w:t>
      </w:r>
    </w:p>
    <w:p w:rsidR="00360A46" w:rsidRPr="009C4BC3"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Создание и организация работы любительских коллективов, кружков, студий, любительских творческих объединений, клубов по интересам различной направленности и других клубных формирований</w:t>
      </w:r>
      <w:r w:rsidRPr="009C4BC3">
        <w:rPr>
          <w:rFonts w:ascii="Times New Roman" w:eastAsia="Times New Roman" w:hAnsi="Times New Roman" w:cs="Times New Roman"/>
          <w:sz w:val="24"/>
          <w:szCs w:val="24"/>
          <w:lang w:eastAsia="ru-RU"/>
        </w:rPr>
        <w:t>;</w:t>
      </w:r>
    </w:p>
    <w:p w:rsidR="00360A46" w:rsidRPr="009C4BC3"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Организация досуга населения путем проведения культурно – массовых мероприятий</w:t>
      </w:r>
      <w:r w:rsidRPr="009C4BC3">
        <w:rPr>
          <w:rFonts w:ascii="Times New Roman" w:eastAsia="Times New Roman" w:hAnsi="Times New Roman" w:cs="Times New Roman"/>
          <w:sz w:val="24"/>
          <w:szCs w:val="24"/>
          <w:lang w:eastAsia="ru-RU"/>
        </w:rPr>
        <w:t>;</w:t>
      </w:r>
    </w:p>
    <w:p w:rsidR="00360A46" w:rsidRPr="009C4BC3"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Деятельность развлекательных и тематических парков</w:t>
      </w:r>
      <w:r w:rsidRPr="009C4BC3">
        <w:rPr>
          <w:rFonts w:ascii="Times New Roman" w:eastAsia="Times New Roman" w:hAnsi="Times New Roman" w:cs="Times New Roman"/>
          <w:sz w:val="24"/>
          <w:szCs w:val="24"/>
          <w:lang w:eastAsia="ru-RU"/>
        </w:rPr>
        <w:t>;</w:t>
      </w:r>
    </w:p>
    <w:p w:rsidR="00360A46" w:rsidRPr="009C4BC3"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Осуществление просветительской деятельности</w:t>
      </w:r>
      <w:r w:rsidRPr="009C4BC3">
        <w:rPr>
          <w:rFonts w:ascii="Times New Roman" w:eastAsia="Times New Roman" w:hAnsi="Times New Roman" w:cs="Times New Roman"/>
          <w:sz w:val="24"/>
          <w:szCs w:val="24"/>
          <w:lang w:eastAsia="ru-RU"/>
        </w:rPr>
        <w:t>;</w:t>
      </w:r>
    </w:p>
    <w:p w:rsidR="00360A46" w:rsidRPr="009C4BC3"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 Осуществление справочной, информационной и рекламно-маркетинговой деятельности</w:t>
      </w:r>
      <w:r w:rsidRPr="009C4BC3">
        <w:rPr>
          <w:rFonts w:ascii="Times New Roman" w:eastAsia="Times New Roman" w:hAnsi="Times New Roman" w:cs="Times New Roman"/>
          <w:sz w:val="24"/>
          <w:szCs w:val="24"/>
          <w:lang w:eastAsia="ru-RU"/>
        </w:rPr>
        <w:t>;</w:t>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 Предоставление гражданам дополнительных досуговых  и сервисных услуг.</w:t>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p>
    <w:p w:rsidR="00360A46" w:rsidRPr="00063AD7"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Целями деятельности </w:t>
      </w:r>
      <w:r w:rsidRPr="00063A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МБУК ЦД «Сибирь» являются: организация досуга и приобщение жителей города к творчеству, культурному развитию и самообразованию, любительскому искусству и ремеслам, сохранение народного творчества.</w:t>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Бюджетное у</w:t>
      </w:r>
      <w:r w:rsidRPr="002A4335">
        <w:rPr>
          <w:rFonts w:ascii="Times New Roman" w:eastAsia="Times New Roman" w:hAnsi="Times New Roman" w:cs="Times New Roman"/>
          <w:sz w:val="24"/>
          <w:szCs w:val="24"/>
          <w:lang w:eastAsia="ru-RU"/>
        </w:rPr>
        <w:t>чреждение вправе осуществлять следующие виды деятельности, в том числе приносящие доход, не относящиеся к основным видам деятельности, лишь постольку, поскольку это служит достижению целей, ради которых оно создано:</w:t>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1. Организация и проведение вечеров отдыха, танцевальных и других вечеров, праздников встреч, гражданских и семейных обрядов, свадеб, юбилеев, литературно-музыкальных композиций, балов, дискотек, концертов, спектаклей и других культурно-досуговых мероприятий</w:t>
      </w:r>
      <w:r w:rsidRPr="002A4335">
        <w:rPr>
          <w:rFonts w:ascii="Times New Roman" w:eastAsia="Times New Roman" w:hAnsi="Times New Roman" w:cs="Times New Roman"/>
          <w:sz w:val="24"/>
          <w:szCs w:val="24"/>
          <w:lang w:eastAsia="ru-RU"/>
        </w:rPr>
        <w:t xml:space="preserve">; </w:t>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Предоставление услуг по прокату сценических костюмов, изготовление сценических костюмов, обуви, реквизита;</w:t>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Обучение в платных кружках, студиях;</w:t>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Организация и проведение ярмарок, выставок продаж, в том числе выставок самодеятельных художников, мастеров декоративно-прикладного искусства;</w:t>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Предоставление услуг по распространению билетов;</w:t>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 Предоставление помещений в аренду.</w:t>
      </w: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p>
    <w:p w:rsidR="00360A46"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 осуществление деятельности по перевозкам пассажиров и иных лиц автобусами у МБУК ЦД «Сибирь» имеется лицензия  от 22.07.2019 года №АН-38-000953 выданная Министерством транспорта Российской Федерации федеральной службой по надзору в сфере транспорта. Срок действия настоящей лицензии: бессрочно.</w:t>
      </w:r>
    </w:p>
    <w:p w:rsidR="00360A46" w:rsidRPr="00195DA9" w:rsidRDefault="00360A46" w:rsidP="00360A46">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60A46" w:rsidRPr="00DC5CFE" w:rsidRDefault="00360A46" w:rsidP="00360A46">
      <w:pPr>
        <w:spacing w:after="0" w:line="240" w:lineRule="auto"/>
        <w:jc w:val="both"/>
        <w:rPr>
          <w:rFonts w:ascii="Times New Roman" w:eastAsia="Times New Roman" w:hAnsi="Times New Roman" w:cs="Times New Roman"/>
          <w:sz w:val="24"/>
          <w:szCs w:val="24"/>
          <w:lang w:eastAsia="ru-RU"/>
        </w:rPr>
      </w:pPr>
      <w:r w:rsidRPr="006420F6">
        <w:rPr>
          <w:rFonts w:ascii="Times New Roman" w:eastAsia="Times New Roman" w:hAnsi="Times New Roman" w:cs="Times New Roman"/>
          <w:sz w:val="24"/>
          <w:szCs w:val="24"/>
          <w:lang w:eastAsia="ru-RU"/>
        </w:rPr>
        <w:tab/>
      </w:r>
      <w:r w:rsidRPr="00DC5CFE">
        <w:rPr>
          <w:rFonts w:ascii="Times New Roman" w:eastAsia="Times New Roman" w:hAnsi="Times New Roman" w:cs="Times New Roman"/>
          <w:sz w:val="24"/>
          <w:szCs w:val="24"/>
          <w:lang w:eastAsia="ru-RU"/>
        </w:rPr>
        <w:t xml:space="preserve">Для осуществления денежных операций учреждению в финансовом органе  открыты лицевые счета: </w:t>
      </w:r>
    </w:p>
    <w:p w:rsidR="00360A46" w:rsidRPr="00DC5CFE" w:rsidRDefault="00360A46" w:rsidP="00360A46">
      <w:pPr>
        <w:spacing w:after="0" w:line="240" w:lineRule="auto"/>
        <w:jc w:val="both"/>
        <w:rPr>
          <w:rFonts w:ascii="Times New Roman" w:eastAsia="Times New Roman" w:hAnsi="Times New Roman" w:cs="Times New Roman"/>
          <w:sz w:val="24"/>
          <w:szCs w:val="24"/>
          <w:lang w:eastAsia="ru-RU"/>
        </w:rPr>
      </w:pPr>
      <w:r w:rsidRPr="00FB2F4A">
        <w:rPr>
          <w:rFonts w:ascii="Times New Roman" w:eastAsia="Times New Roman" w:hAnsi="Times New Roman" w:cs="Times New Roman"/>
          <w:sz w:val="24"/>
          <w:szCs w:val="24"/>
          <w:lang w:eastAsia="ru-RU"/>
        </w:rPr>
        <w:t>- 91002200260</w:t>
      </w:r>
      <w:r w:rsidRPr="00DC5CFE">
        <w:rPr>
          <w:rFonts w:ascii="Times New Roman" w:eastAsia="Times New Roman" w:hAnsi="Times New Roman" w:cs="Times New Roman"/>
          <w:sz w:val="24"/>
          <w:szCs w:val="24"/>
          <w:lang w:eastAsia="ru-RU"/>
        </w:rPr>
        <w:t xml:space="preserve"> – для субсидий на выполнение муниципального задания и поступлений от оказания услуг (выполнения работ), предоставление которых осуществляется на платной основе;</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FB2F4A">
        <w:rPr>
          <w:rFonts w:ascii="Times New Roman" w:eastAsia="Times New Roman" w:hAnsi="Times New Roman" w:cs="Times New Roman"/>
          <w:sz w:val="24"/>
          <w:szCs w:val="24"/>
          <w:lang w:eastAsia="ru-RU"/>
        </w:rPr>
        <w:lastRenderedPageBreak/>
        <w:t>-  91002210272</w:t>
      </w:r>
      <w:r w:rsidRPr="00DC5CFE">
        <w:rPr>
          <w:rFonts w:ascii="Times New Roman" w:eastAsia="Times New Roman" w:hAnsi="Times New Roman" w:cs="Times New Roman"/>
          <w:sz w:val="24"/>
          <w:szCs w:val="24"/>
          <w:lang w:eastAsia="ru-RU"/>
        </w:rPr>
        <w:t xml:space="preserve"> – для субсидий на иные цели.</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801224">
        <w:rPr>
          <w:rFonts w:ascii="Times New Roman" w:eastAsia="Times New Roman" w:hAnsi="Times New Roman" w:cs="Times New Roman"/>
          <w:sz w:val="24"/>
          <w:szCs w:val="24"/>
          <w:lang w:eastAsia="ru-RU"/>
        </w:rPr>
        <w:t>В проверяемом период</w:t>
      </w:r>
      <w:r>
        <w:rPr>
          <w:rFonts w:ascii="Times New Roman" w:eastAsia="Times New Roman" w:hAnsi="Times New Roman" w:cs="Times New Roman"/>
          <w:sz w:val="24"/>
          <w:szCs w:val="24"/>
          <w:lang w:eastAsia="ru-RU"/>
        </w:rPr>
        <w:t>е директором МБУК ЦД «Сибирь»</w:t>
      </w:r>
      <w:r w:rsidRPr="00BF3A9E">
        <w:rPr>
          <w:rFonts w:ascii="Times New Roman" w:eastAsia="Times New Roman" w:hAnsi="Times New Roman" w:cs="Times New Roman"/>
          <w:sz w:val="24"/>
          <w:szCs w:val="24"/>
          <w:lang w:eastAsia="ru-RU"/>
        </w:rPr>
        <w:t xml:space="preserve"> являл</w:t>
      </w:r>
      <w:r>
        <w:rPr>
          <w:rFonts w:ascii="Times New Roman" w:eastAsia="Times New Roman" w:hAnsi="Times New Roman" w:cs="Times New Roman"/>
          <w:sz w:val="24"/>
          <w:szCs w:val="24"/>
          <w:lang w:eastAsia="ru-RU"/>
        </w:rPr>
        <w:t>ась</w:t>
      </w:r>
      <w:r w:rsidRPr="00BF3A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Селезнева Ольга Александровна</w:t>
      </w:r>
      <w:r w:rsidRPr="00BF3A9E">
        <w:rPr>
          <w:rFonts w:ascii="Times New Roman" w:eastAsia="Times New Roman" w:hAnsi="Times New Roman" w:cs="Times New Roman"/>
          <w:sz w:val="24"/>
          <w:szCs w:val="24"/>
          <w:lang w:eastAsia="ru-RU"/>
        </w:rPr>
        <w:t xml:space="preserve"> </w:t>
      </w:r>
      <w:r w:rsidRPr="005A5BD1">
        <w:rPr>
          <w:rFonts w:ascii="Times New Roman" w:eastAsia="Times New Roman" w:hAnsi="Times New Roman" w:cs="Times New Roman"/>
          <w:sz w:val="24"/>
          <w:szCs w:val="24"/>
          <w:lang w:eastAsia="ru-RU"/>
        </w:rPr>
        <w:t xml:space="preserve">(распоряжение мэра городского округа № 390 от 14.08.2014г, распоряжение </w:t>
      </w:r>
      <w:proofErr w:type="spellStart"/>
      <w:r w:rsidRPr="005A5BD1">
        <w:rPr>
          <w:rFonts w:ascii="Times New Roman" w:eastAsia="Times New Roman" w:hAnsi="Times New Roman" w:cs="Times New Roman"/>
          <w:sz w:val="24"/>
          <w:szCs w:val="24"/>
          <w:lang w:eastAsia="ru-RU"/>
        </w:rPr>
        <w:t>и.о</w:t>
      </w:r>
      <w:proofErr w:type="spellEnd"/>
      <w:r w:rsidRPr="005A5BD1">
        <w:rPr>
          <w:rFonts w:ascii="Times New Roman" w:eastAsia="Times New Roman" w:hAnsi="Times New Roman" w:cs="Times New Roman"/>
          <w:sz w:val="24"/>
          <w:szCs w:val="24"/>
          <w:lang w:eastAsia="ru-RU"/>
        </w:rPr>
        <w:t>. вице-мэра городского округа-председателя Комитета социальной политики администрации городского округа №237 от 15.08.2019г).</w:t>
      </w:r>
      <w:r>
        <w:rPr>
          <w:rFonts w:ascii="Times New Roman" w:eastAsia="Times New Roman" w:hAnsi="Times New Roman" w:cs="Times New Roman"/>
          <w:sz w:val="24"/>
          <w:szCs w:val="24"/>
          <w:lang w:eastAsia="ru-RU"/>
        </w:rPr>
        <w:t xml:space="preserve"> </w:t>
      </w:r>
      <w:r w:rsidRPr="002A4335">
        <w:rPr>
          <w:rFonts w:ascii="Times New Roman" w:eastAsia="Times New Roman" w:hAnsi="Times New Roman" w:cs="Times New Roman"/>
          <w:sz w:val="24"/>
          <w:szCs w:val="24"/>
          <w:lang w:eastAsia="ru-RU"/>
        </w:rPr>
        <w:t>Руководитель является единоличным исполнительным органом учреждения, осуществляющим текущее руководство его деятельностью.</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094243">
        <w:rPr>
          <w:rFonts w:ascii="Times New Roman" w:eastAsia="Times New Roman" w:hAnsi="Times New Roman" w:cs="Times New Roman"/>
          <w:sz w:val="24"/>
          <w:szCs w:val="24"/>
          <w:lang w:eastAsia="ru-RU"/>
        </w:rPr>
        <w:t>Бухгалтерское обслуживание финансово-хозяйственной деятельности Учреждения</w:t>
      </w:r>
      <w:r w:rsidRPr="00094243">
        <w:t xml:space="preserve"> </w:t>
      </w:r>
      <w:r w:rsidRPr="00094243">
        <w:rPr>
          <w:rFonts w:ascii="Times New Roman" w:eastAsia="Times New Roman" w:hAnsi="Times New Roman" w:cs="Times New Roman"/>
          <w:sz w:val="24"/>
          <w:szCs w:val="24"/>
          <w:lang w:eastAsia="ru-RU"/>
        </w:rPr>
        <w:t xml:space="preserve">МБУК «ЦБС» в проверяемом периоде осуществляло МБУ «Централизованная бухгалтерия города Тулуна» (договор №08 от 06.10.2015г). </w:t>
      </w:r>
      <w:r w:rsidRPr="003D3768">
        <w:rPr>
          <w:rFonts w:ascii="Times New Roman" w:eastAsia="Times New Roman" w:hAnsi="Times New Roman" w:cs="Times New Roman"/>
          <w:sz w:val="24"/>
          <w:szCs w:val="24"/>
          <w:lang w:eastAsia="ru-RU"/>
        </w:rPr>
        <w:t>Учетная политика учреждения на 2017г,2018г, 2019г, 2020г утверждена приказом руководителя МБУК ЦД «Сибирь»  от 30.12.2016г № 261,  от 28.12.2017г №329, от 28.12.2018г №372 от 09.01.2020г №17 соответственно.</w:t>
      </w:r>
    </w:p>
    <w:p w:rsidR="00360A46" w:rsidRPr="00F94ADA" w:rsidRDefault="00360A46" w:rsidP="00360A4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sz w:val="24"/>
          <w:szCs w:val="24"/>
          <w:lang w:eastAsia="ru-RU"/>
        </w:rPr>
        <w:tab/>
      </w:r>
    </w:p>
    <w:p w:rsidR="00360A46" w:rsidRPr="003D3768" w:rsidRDefault="00360A46" w:rsidP="00360A4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3D3768">
        <w:rPr>
          <w:rFonts w:ascii="Times New Roman" w:eastAsia="Times New Roman" w:hAnsi="Times New Roman" w:cs="Times New Roman"/>
          <w:b/>
          <w:i/>
          <w:sz w:val="24"/>
          <w:szCs w:val="24"/>
          <w:lang w:eastAsia="ru-RU"/>
        </w:rPr>
        <w:t xml:space="preserve">В нарушение </w:t>
      </w:r>
      <w:proofErr w:type="gramStart"/>
      <w:r w:rsidRPr="003D3768">
        <w:rPr>
          <w:rFonts w:ascii="Times New Roman" w:eastAsia="Times New Roman" w:hAnsi="Times New Roman" w:cs="Times New Roman"/>
          <w:b/>
          <w:i/>
          <w:sz w:val="24"/>
          <w:szCs w:val="24"/>
          <w:lang w:eastAsia="ru-RU"/>
        </w:rPr>
        <w:t>п</w:t>
      </w:r>
      <w:proofErr w:type="gramEnd"/>
      <w:r w:rsidRPr="003D3768">
        <w:rPr>
          <w:rFonts w:ascii="Times New Roman" w:eastAsia="Times New Roman" w:hAnsi="Times New Roman" w:cs="Times New Roman"/>
          <w:b/>
          <w:i/>
          <w:sz w:val="24"/>
          <w:szCs w:val="24"/>
          <w:lang w:eastAsia="ru-RU"/>
        </w:rPr>
        <w:t xml:space="preserve"> 3.1</w:t>
      </w:r>
      <w:r w:rsidRPr="003D3768">
        <w:rPr>
          <w:rFonts w:ascii="Times New Roman" w:eastAsia="Times New Roman" w:hAnsi="Times New Roman" w:cs="Times New Roman"/>
          <w:b/>
          <w:sz w:val="24"/>
          <w:szCs w:val="24"/>
          <w:lang w:eastAsia="ru-RU"/>
        </w:rPr>
        <w:t xml:space="preserve">   </w:t>
      </w:r>
      <w:r w:rsidRPr="003D3768">
        <w:rPr>
          <w:rFonts w:ascii="Times New Roman" w:eastAsia="Times New Roman" w:hAnsi="Times New Roman" w:cs="Times New Roman"/>
          <w:b/>
          <w:i/>
          <w:sz w:val="24"/>
          <w:szCs w:val="24"/>
          <w:lang w:eastAsia="ru-RU"/>
        </w:rPr>
        <w:t>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w:t>
      </w:r>
      <w:r w:rsidRPr="003D3768">
        <w:rPr>
          <w:rFonts w:ascii="Times New Roman" w:eastAsia="Times New Roman" w:hAnsi="Times New Roman" w:cs="Times New Roman"/>
          <w:b/>
          <w:sz w:val="24"/>
          <w:szCs w:val="24"/>
          <w:lang w:eastAsia="ru-RU"/>
        </w:rPr>
        <w:t xml:space="preserve">а, </w:t>
      </w:r>
      <w:r w:rsidRPr="003D3768">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от 20.03.2013 № 568,  отчеты о результатах  деятельности МБУК ЦД «Сибирь»   и об использовании закрепленного за ним муниципального имущества </w:t>
      </w:r>
      <w:r w:rsidRPr="003D3768">
        <w:rPr>
          <w:rFonts w:ascii="Times New Roman" w:eastAsia="Times New Roman" w:hAnsi="Times New Roman" w:cs="Times New Roman"/>
          <w:b/>
          <w:sz w:val="24"/>
          <w:szCs w:val="24"/>
          <w:lang w:eastAsia="ru-RU"/>
        </w:rPr>
        <w:t>утверждены руководителем</w:t>
      </w:r>
      <w:r w:rsidRPr="003D3768">
        <w:rPr>
          <w:rFonts w:ascii="Times New Roman" w:eastAsia="Times New Roman" w:hAnsi="Times New Roman" w:cs="Times New Roman"/>
          <w:sz w:val="24"/>
          <w:szCs w:val="24"/>
          <w:lang w:eastAsia="ru-RU"/>
        </w:rPr>
        <w:t xml:space="preserve"> муниципального учреждения и </w:t>
      </w:r>
      <w:r w:rsidRPr="003D3768">
        <w:rPr>
          <w:rFonts w:ascii="Times New Roman" w:eastAsia="Times New Roman" w:hAnsi="Times New Roman" w:cs="Times New Roman"/>
          <w:b/>
          <w:sz w:val="24"/>
          <w:szCs w:val="24"/>
          <w:lang w:eastAsia="ru-RU"/>
        </w:rPr>
        <w:t>представлены на согласование</w:t>
      </w:r>
      <w:r w:rsidRPr="003D3768">
        <w:rPr>
          <w:rFonts w:ascii="Times New Roman" w:eastAsia="Times New Roman" w:hAnsi="Times New Roman" w:cs="Times New Roman"/>
          <w:sz w:val="24"/>
          <w:szCs w:val="24"/>
          <w:lang w:eastAsia="ru-RU"/>
        </w:rPr>
        <w:t xml:space="preserve"> в Комитет социальной политики администрации городского округа </w:t>
      </w:r>
      <w:r w:rsidRPr="003D3768">
        <w:rPr>
          <w:rFonts w:ascii="Times New Roman" w:eastAsia="Times New Roman" w:hAnsi="Times New Roman" w:cs="Times New Roman"/>
          <w:b/>
          <w:sz w:val="24"/>
          <w:szCs w:val="24"/>
          <w:lang w:eastAsia="ru-RU"/>
        </w:rPr>
        <w:t xml:space="preserve">позднее 15 апреля года, следующего за отчетным: за  2017 год – 27.04.2018г (просрочка 11 дней); за 2018 год – 16.05.2019г (просрочка 30 дней).  </w:t>
      </w:r>
    </w:p>
    <w:p w:rsidR="00360A46" w:rsidRPr="00904361"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3D3768">
        <w:rPr>
          <w:rFonts w:ascii="Times New Roman" w:eastAsia="Times New Roman" w:hAnsi="Times New Roman" w:cs="Times New Roman"/>
          <w:b/>
          <w:sz w:val="24"/>
          <w:szCs w:val="24"/>
          <w:lang w:eastAsia="ru-RU"/>
        </w:rPr>
        <w:t>За нарушение сроков предоставления отчетов о результатах  деятельности МБУК ЦД «Сибирь» и об использовании закрепленного за ним муниципального имущества  за 2017 год, 2018 год, меры ответственности Учредителем не принимались.</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904361">
        <w:rPr>
          <w:rFonts w:ascii="Times New Roman" w:eastAsia="Times New Roman" w:hAnsi="Times New Roman" w:cs="Times New Roman"/>
          <w:sz w:val="24"/>
          <w:szCs w:val="24"/>
          <w:lang w:eastAsia="ru-RU"/>
        </w:rPr>
        <w:tab/>
      </w:r>
      <w:r w:rsidRPr="00904361">
        <w:rPr>
          <w:rFonts w:ascii="Times New Roman" w:eastAsia="Times New Roman" w:hAnsi="Times New Roman" w:cs="Times New Roman"/>
          <w:sz w:val="24"/>
          <w:szCs w:val="24"/>
          <w:lang w:eastAsia="ru-RU"/>
        </w:rPr>
        <w:tab/>
      </w:r>
    </w:p>
    <w:p w:rsidR="00360A46" w:rsidRPr="00E52D52" w:rsidRDefault="00360A46" w:rsidP="00360A46">
      <w:pPr>
        <w:pStyle w:val="a5"/>
        <w:numPr>
          <w:ilvl w:val="0"/>
          <w:numId w:val="1"/>
        </w:numPr>
        <w:spacing w:after="0" w:line="240" w:lineRule="auto"/>
        <w:jc w:val="center"/>
        <w:rPr>
          <w:rFonts w:ascii="Times New Roman" w:eastAsia="Times New Roman" w:hAnsi="Times New Roman" w:cs="Times New Roman"/>
          <w:b/>
          <w:sz w:val="24"/>
          <w:szCs w:val="24"/>
          <w:lang w:eastAsia="ru-RU"/>
        </w:rPr>
      </w:pPr>
      <w:r w:rsidRPr="00E52D52">
        <w:rPr>
          <w:rFonts w:ascii="Times New Roman" w:eastAsia="Times New Roman" w:hAnsi="Times New Roman" w:cs="Times New Roman"/>
          <w:b/>
          <w:sz w:val="24"/>
          <w:szCs w:val="24"/>
          <w:lang w:eastAsia="ru-RU"/>
        </w:rPr>
        <w:t>Соблюдение порядка формирования муниципального задания на оказание муниципальных услуг (выполнение работ) и соответствие показателей муниципального задания  нормативным правовым актам муниципального образования – «город Тулун»</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задание для МБУК ЦД «Сибирь» формируется в соответствии с основными целями деятельности учреждения. Согласно пункту 2.2 Устава учреждения, утвержденного постановлением администрации городского округа от 17.02.2015г № 185, основными целями деятельности  являются: организация досуга и приобщение жителей города к творчеству, культурному развитию и самообразованию, любительскому искусству и ремеслам, сохранение народного творчества. </w:t>
      </w:r>
    </w:p>
    <w:p w:rsidR="00360A46" w:rsidRPr="0016270D"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6270D">
        <w:rPr>
          <w:rFonts w:ascii="Times New Roman" w:eastAsia="Times New Roman" w:hAnsi="Times New Roman" w:cs="Times New Roman"/>
          <w:sz w:val="24"/>
          <w:szCs w:val="24"/>
          <w:lang w:eastAsia="ru-RU"/>
        </w:rPr>
        <w:t xml:space="preserve">Постановлением администрации городского округа от 15.12.2015 № 1716 утвержден </w:t>
      </w:r>
      <w:r w:rsidRPr="0016270D">
        <w:rPr>
          <w:rFonts w:ascii="Times New Roman" w:eastAsia="Times New Roman" w:hAnsi="Times New Roman" w:cs="Times New Roman"/>
          <w:i/>
          <w:sz w:val="24"/>
          <w:szCs w:val="24"/>
          <w:lang w:eastAsia="ru-RU"/>
        </w:rPr>
        <w:t>Ведомственный перечень муниципальных услуг (работ), оказываемых (выполняемых) муниципальными бюджетными и автономными учреждениями города Тулуна</w:t>
      </w:r>
      <w:r w:rsidRPr="0016270D">
        <w:rPr>
          <w:rFonts w:ascii="Times New Roman" w:eastAsia="Times New Roman" w:hAnsi="Times New Roman" w:cs="Times New Roman"/>
          <w:sz w:val="24"/>
          <w:szCs w:val="24"/>
          <w:lang w:eastAsia="ru-RU"/>
        </w:rPr>
        <w:t xml:space="preserve">. Согласно пункту </w:t>
      </w:r>
      <w:r>
        <w:rPr>
          <w:rFonts w:ascii="Times New Roman" w:eastAsia="Times New Roman" w:hAnsi="Times New Roman" w:cs="Times New Roman"/>
          <w:sz w:val="24"/>
          <w:szCs w:val="24"/>
          <w:lang w:eastAsia="ru-RU"/>
        </w:rPr>
        <w:t>20</w:t>
      </w:r>
      <w:r w:rsidRPr="0016270D">
        <w:rPr>
          <w:rFonts w:ascii="Times New Roman" w:eastAsia="Times New Roman" w:hAnsi="Times New Roman" w:cs="Times New Roman"/>
          <w:sz w:val="24"/>
          <w:szCs w:val="24"/>
          <w:lang w:eastAsia="ru-RU"/>
        </w:rPr>
        <w:t xml:space="preserve"> названного перечня </w:t>
      </w:r>
      <w:r w:rsidRPr="00EC4AE5">
        <w:rPr>
          <w:rFonts w:ascii="Times New Roman" w:eastAsia="Times New Roman" w:hAnsi="Times New Roman" w:cs="Times New Roman"/>
          <w:sz w:val="24"/>
          <w:szCs w:val="24"/>
          <w:lang w:eastAsia="ru-RU"/>
        </w:rPr>
        <w:t>МБУ</w:t>
      </w:r>
      <w:r>
        <w:rPr>
          <w:rFonts w:ascii="Times New Roman" w:eastAsia="Times New Roman" w:hAnsi="Times New Roman" w:cs="Times New Roman"/>
          <w:sz w:val="24"/>
          <w:szCs w:val="24"/>
          <w:lang w:eastAsia="ru-RU"/>
        </w:rPr>
        <w:t xml:space="preserve">К </w:t>
      </w:r>
      <w:r w:rsidRPr="00EC4AE5">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Д «Сибирь</w:t>
      </w:r>
      <w:r w:rsidRPr="00EC4A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6270D">
        <w:rPr>
          <w:rFonts w:ascii="Times New Roman" w:eastAsia="Times New Roman" w:hAnsi="Times New Roman" w:cs="Times New Roman"/>
          <w:sz w:val="24"/>
          <w:szCs w:val="24"/>
          <w:lang w:eastAsia="ru-RU"/>
        </w:rPr>
        <w:t>оказывает следующ</w:t>
      </w:r>
      <w:r>
        <w:rPr>
          <w:rFonts w:ascii="Times New Roman" w:eastAsia="Times New Roman" w:hAnsi="Times New Roman" w:cs="Times New Roman"/>
          <w:sz w:val="24"/>
          <w:szCs w:val="24"/>
          <w:lang w:eastAsia="ru-RU"/>
        </w:rPr>
        <w:t>ую</w:t>
      </w:r>
      <w:r w:rsidRPr="0016270D">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у</w:t>
      </w:r>
      <w:r w:rsidRPr="0016270D">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у</w:t>
      </w:r>
      <w:r w:rsidRPr="0016270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Организация деятельности клубных формирований и формирований самодеятельного народного творчества</w:t>
      </w:r>
      <w:r w:rsidRPr="0016270D">
        <w:rPr>
          <w:rFonts w:ascii="Times New Roman" w:eastAsia="Times New Roman" w:hAnsi="Times New Roman" w:cs="Times New Roman"/>
          <w:sz w:val="24"/>
          <w:szCs w:val="24"/>
          <w:lang w:eastAsia="ru-RU"/>
        </w:rPr>
        <w:t>» (ОКВЭД 92.</w:t>
      </w:r>
      <w:r>
        <w:rPr>
          <w:rFonts w:ascii="Times New Roman" w:eastAsia="Times New Roman" w:hAnsi="Times New Roman" w:cs="Times New Roman"/>
          <w:sz w:val="24"/>
          <w:szCs w:val="24"/>
          <w:lang w:eastAsia="ru-RU"/>
        </w:rPr>
        <w:t>51</w:t>
      </w:r>
      <w:r w:rsidRPr="001627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60A46" w:rsidRPr="001D1E19" w:rsidRDefault="00360A46" w:rsidP="00360A46">
      <w:pPr>
        <w:spacing w:after="0" w:line="240" w:lineRule="auto"/>
        <w:jc w:val="both"/>
        <w:rPr>
          <w:rFonts w:ascii="Times New Roman" w:eastAsia="Times New Roman" w:hAnsi="Times New Roman" w:cs="Times New Roman"/>
          <w:sz w:val="24"/>
          <w:szCs w:val="24"/>
          <w:lang w:eastAsia="ru-RU"/>
        </w:rPr>
      </w:pPr>
      <w:r w:rsidRPr="0016270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16270D">
        <w:rPr>
          <w:rFonts w:ascii="Times New Roman" w:eastAsia="Times New Roman" w:hAnsi="Times New Roman" w:cs="Times New Roman"/>
          <w:sz w:val="24"/>
          <w:szCs w:val="24"/>
          <w:lang w:eastAsia="ru-RU"/>
        </w:rPr>
        <w:t xml:space="preserve"> </w:t>
      </w:r>
      <w:r w:rsidRPr="0016270D">
        <w:rPr>
          <w:rFonts w:ascii="Times New Roman" w:eastAsia="Times New Roman" w:hAnsi="Times New Roman" w:cs="Times New Roman"/>
          <w:i/>
          <w:sz w:val="24"/>
          <w:szCs w:val="24"/>
          <w:lang w:eastAsia="ru-RU"/>
        </w:rPr>
        <w:t>Ведомственном перечне  муниципальных услуг (работ), оказываемых (выполняемых)  муниципальными бюджетными и автономными учреждениями  города Тулуна</w:t>
      </w:r>
      <w:r w:rsidRPr="0016270D">
        <w:rPr>
          <w:rFonts w:ascii="Times New Roman" w:eastAsia="Times New Roman" w:hAnsi="Times New Roman" w:cs="Times New Roman"/>
          <w:sz w:val="24"/>
          <w:szCs w:val="24"/>
          <w:lang w:eastAsia="ru-RU"/>
        </w:rPr>
        <w:t>, утвержденном Постановлением администрации городского округа от 15.12.2015 № 171</w:t>
      </w:r>
      <w:r>
        <w:rPr>
          <w:rFonts w:ascii="Times New Roman" w:eastAsia="Times New Roman" w:hAnsi="Times New Roman" w:cs="Times New Roman"/>
          <w:sz w:val="24"/>
          <w:szCs w:val="24"/>
          <w:lang w:eastAsia="ru-RU"/>
        </w:rPr>
        <w:t>6</w:t>
      </w:r>
      <w:r w:rsidRPr="0016270D">
        <w:rPr>
          <w:rFonts w:ascii="Times New Roman" w:eastAsia="Times New Roman" w:hAnsi="Times New Roman" w:cs="Times New Roman"/>
          <w:sz w:val="24"/>
          <w:szCs w:val="24"/>
          <w:lang w:eastAsia="ru-RU"/>
        </w:rPr>
        <w:t xml:space="preserve">, </w:t>
      </w:r>
      <w:r w:rsidRPr="0016270D">
        <w:rPr>
          <w:rFonts w:ascii="Times New Roman" w:eastAsia="Times New Roman" w:hAnsi="Times New Roman" w:cs="Times New Roman"/>
          <w:b/>
          <w:sz w:val="24"/>
          <w:szCs w:val="24"/>
          <w:lang w:eastAsia="ru-RU"/>
        </w:rPr>
        <w:t>указаны коды ОКВЭД</w:t>
      </w:r>
      <w:r w:rsidRPr="0016270D">
        <w:rPr>
          <w:rFonts w:ascii="Times New Roman" w:eastAsia="Times New Roman" w:hAnsi="Times New Roman" w:cs="Times New Roman"/>
          <w:sz w:val="24"/>
          <w:szCs w:val="24"/>
          <w:lang w:eastAsia="ru-RU"/>
        </w:rPr>
        <w:t xml:space="preserve">, </w:t>
      </w:r>
      <w:r w:rsidRPr="0016270D">
        <w:rPr>
          <w:rFonts w:ascii="Times New Roman" w:eastAsia="Times New Roman" w:hAnsi="Times New Roman" w:cs="Times New Roman"/>
          <w:b/>
          <w:sz w:val="24"/>
          <w:szCs w:val="24"/>
          <w:lang w:eastAsia="ru-RU"/>
        </w:rPr>
        <w:t xml:space="preserve">не соответствующие действующему классификатору видов экономической деятельности </w:t>
      </w:r>
      <w:proofErr w:type="gramStart"/>
      <w:r w:rsidRPr="0016270D">
        <w:rPr>
          <w:rFonts w:ascii="Times New Roman" w:eastAsia="Times New Roman" w:hAnsi="Times New Roman" w:cs="Times New Roman"/>
          <w:b/>
          <w:sz w:val="24"/>
          <w:szCs w:val="24"/>
          <w:lang w:eastAsia="ru-RU"/>
        </w:rPr>
        <w:t>ОК</w:t>
      </w:r>
      <w:proofErr w:type="gramEnd"/>
      <w:r w:rsidRPr="0016270D">
        <w:rPr>
          <w:rFonts w:ascii="Times New Roman" w:eastAsia="Times New Roman" w:hAnsi="Times New Roman" w:cs="Times New Roman"/>
          <w:b/>
          <w:sz w:val="24"/>
          <w:szCs w:val="24"/>
          <w:lang w:eastAsia="ru-RU"/>
        </w:rPr>
        <w:t xml:space="preserve"> 029-2014</w:t>
      </w:r>
      <w:r w:rsidRPr="001627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6270D">
        <w:rPr>
          <w:rFonts w:ascii="Times New Roman" w:eastAsia="Times New Roman" w:hAnsi="Times New Roman" w:cs="Times New Roman"/>
          <w:sz w:val="24"/>
          <w:szCs w:val="24"/>
          <w:lang w:eastAsia="ru-RU"/>
        </w:rPr>
        <w:t xml:space="preserve">введен в действие приказом </w:t>
      </w:r>
      <w:proofErr w:type="spellStart"/>
      <w:r w:rsidRPr="0016270D">
        <w:rPr>
          <w:rFonts w:ascii="Times New Roman" w:eastAsia="Times New Roman" w:hAnsi="Times New Roman" w:cs="Times New Roman"/>
          <w:sz w:val="24"/>
          <w:szCs w:val="24"/>
          <w:lang w:eastAsia="ru-RU"/>
        </w:rPr>
        <w:t>Росстандарта</w:t>
      </w:r>
      <w:proofErr w:type="spellEnd"/>
      <w:r w:rsidRPr="0016270D">
        <w:rPr>
          <w:rFonts w:ascii="Times New Roman" w:eastAsia="Times New Roman" w:hAnsi="Times New Roman" w:cs="Times New Roman"/>
          <w:sz w:val="24"/>
          <w:szCs w:val="24"/>
          <w:lang w:eastAsia="ru-RU"/>
        </w:rPr>
        <w:t xml:space="preserve"> от 31.01.2014 № 14-ст), </w:t>
      </w:r>
      <w:r>
        <w:rPr>
          <w:rFonts w:ascii="Times New Roman" w:eastAsia="Times New Roman" w:hAnsi="Times New Roman" w:cs="Times New Roman"/>
          <w:sz w:val="24"/>
          <w:szCs w:val="24"/>
          <w:lang w:eastAsia="ru-RU"/>
        </w:rPr>
        <w:t xml:space="preserve">в соответствии </w:t>
      </w:r>
      <w:r w:rsidRPr="008449F6">
        <w:rPr>
          <w:rFonts w:ascii="Times New Roman" w:eastAsia="Times New Roman" w:hAnsi="Times New Roman" w:cs="Times New Roman"/>
          <w:sz w:val="24"/>
          <w:szCs w:val="24"/>
          <w:lang w:eastAsia="ru-RU"/>
        </w:rPr>
        <w:t>с которым виду деятельности «</w:t>
      </w:r>
      <w:r w:rsidRPr="00C02E7B">
        <w:rPr>
          <w:rFonts w:ascii="Times New Roman" w:eastAsia="Times New Roman" w:hAnsi="Times New Roman" w:cs="Times New Roman"/>
          <w:sz w:val="24"/>
          <w:szCs w:val="24"/>
          <w:lang w:eastAsia="ru-RU"/>
        </w:rPr>
        <w:t>Деятельность учреждений клубного типа: клубов, дворцов и домов культуры, домов народного творчества</w:t>
      </w:r>
      <w:r w:rsidRPr="008449F6">
        <w:rPr>
          <w:rFonts w:ascii="Times New Roman" w:eastAsia="Times New Roman" w:hAnsi="Times New Roman" w:cs="Times New Roman"/>
          <w:sz w:val="24"/>
          <w:szCs w:val="24"/>
          <w:lang w:eastAsia="ru-RU"/>
        </w:rPr>
        <w:t xml:space="preserve">» присвоен код </w:t>
      </w:r>
      <w:r>
        <w:rPr>
          <w:rFonts w:ascii="Times New Roman" w:eastAsia="Times New Roman" w:hAnsi="Times New Roman" w:cs="Times New Roman"/>
          <w:sz w:val="24"/>
          <w:szCs w:val="24"/>
          <w:lang w:eastAsia="ru-RU"/>
        </w:rPr>
        <w:t>90.04.3, при этом</w:t>
      </w:r>
      <w:r w:rsidRPr="008449F6">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Ведомственном </w:t>
      </w:r>
      <w:r w:rsidRPr="008449F6">
        <w:rPr>
          <w:rFonts w:ascii="Times New Roman" w:eastAsia="Times New Roman" w:hAnsi="Times New Roman" w:cs="Times New Roman"/>
          <w:sz w:val="24"/>
          <w:szCs w:val="24"/>
          <w:lang w:eastAsia="ru-RU"/>
        </w:rPr>
        <w:t>перечне муниципальных услуг по данному виду деятельности  указан недействующий код ОКВЭД 92.</w:t>
      </w:r>
      <w:r>
        <w:rPr>
          <w:rFonts w:ascii="Times New Roman" w:eastAsia="Times New Roman" w:hAnsi="Times New Roman" w:cs="Times New Roman"/>
          <w:sz w:val="24"/>
          <w:szCs w:val="24"/>
          <w:lang w:eastAsia="ru-RU"/>
        </w:rPr>
        <w:t xml:space="preserve">51. </w:t>
      </w:r>
    </w:p>
    <w:p w:rsidR="00360A46" w:rsidRPr="00DA4106" w:rsidRDefault="00360A46" w:rsidP="00360A4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ab/>
        <w:t>В</w:t>
      </w:r>
      <w:r w:rsidRPr="00070846">
        <w:rPr>
          <w:rFonts w:ascii="Times New Roman" w:hAnsi="Times New Roman" w:cs="Times New Roman"/>
          <w:sz w:val="24"/>
          <w:szCs w:val="24"/>
        </w:rPr>
        <w:t xml:space="preserve"> связи с принятием</w:t>
      </w:r>
      <w:r>
        <w:t xml:space="preserve"> </w:t>
      </w:r>
      <w:r>
        <w:rPr>
          <w:rFonts w:ascii="Times New Roman" w:hAnsi="Times New Roman" w:cs="Times New Roman"/>
          <w:sz w:val="24"/>
          <w:szCs w:val="24"/>
        </w:rPr>
        <w:t>Ф</w:t>
      </w:r>
      <w:r w:rsidRPr="00070846">
        <w:rPr>
          <w:rFonts w:ascii="Times New Roman" w:eastAsia="Times New Roman" w:hAnsi="Times New Roman" w:cs="Times New Roman"/>
          <w:sz w:val="24"/>
          <w:szCs w:val="24"/>
          <w:lang w:eastAsia="ru-RU"/>
        </w:rPr>
        <w:t>едеральн</w:t>
      </w:r>
      <w:r>
        <w:rPr>
          <w:rFonts w:ascii="Times New Roman" w:eastAsia="Times New Roman" w:hAnsi="Times New Roman" w:cs="Times New Roman"/>
          <w:sz w:val="24"/>
          <w:szCs w:val="24"/>
          <w:lang w:eastAsia="ru-RU"/>
        </w:rPr>
        <w:t>ого</w:t>
      </w:r>
      <w:r w:rsidRPr="00070846">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070846">
        <w:rPr>
          <w:rFonts w:ascii="Times New Roman" w:eastAsia="Times New Roman" w:hAnsi="Times New Roman" w:cs="Times New Roman"/>
          <w:sz w:val="24"/>
          <w:szCs w:val="24"/>
          <w:lang w:eastAsia="ru-RU"/>
        </w:rPr>
        <w:t xml:space="preserve"> от 18.07.2017 </w:t>
      </w:r>
      <w:r>
        <w:rPr>
          <w:rFonts w:ascii="Times New Roman" w:eastAsia="Times New Roman" w:hAnsi="Times New Roman" w:cs="Times New Roman"/>
          <w:sz w:val="24"/>
          <w:szCs w:val="24"/>
          <w:lang w:eastAsia="ru-RU"/>
        </w:rPr>
        <w:t>№</w:t>
      </w:r>
      <w:r w:rsidRPr="00070846">
        <w:rPr>
          <w:rFonts w:ascii="Times New Roman" w:eastAsia="Times New Roman" w:hAnsi="Times New Roman" w:cs="Times New Roman"/>
          <w:sz w:val="24"/>
          <w:szCs w:val="24"/>
          <w:lang w:eastAsia="ru-RU"/>
        </w:rPr>
        <w:t xml:space="preserve"> 178-ФЗ</w:t>
      </w:r>
      <w:r>
        <w:rPr>
          <w:rFonts w:ascii="Times New Roman" w:eastAsia="Times New Roman" w:hAnsi="Times New Roman" w:cs="Times New Roman"/>
          <w:sz w:val="24"/>
          <w:szCs w:val="24"/>
          <w:lang w:eastAsia="ru-RU"/>
        </w:rPr>
        <w:t xml:space="preserve"> с 01.01.2018 года о</w:t>
      </w:r>
      <w:r w:rsidRPr="00070846">
        <w:rPr>
          <w:rFonts w:ascii="Times New Roman" w:eastAsia="Times New Roman" w:hAnsi="Times New Roman" w:cs="Times New Roman"/>
          <w:bCs/>
          <w:sz w:val="24"/>
          <w:szCs w:val="24"/>
          <w:lang w:eastAsia="ru-RU"/>
        </w:rPr>
        <w:t>тмен</w:t>
      </w:r>
      <w:r>
        <w:rPr>
          <w:rFonts w:ascii="Times New Roman" w:eastAsia="Times New Roman" w:hAnsi="Times New Roman" w:cs="Times New Roman"/>
          <w:bCs/>
          <w:sz w:val="24"/>
          <w:szCs w:val="24"/>
          <w:lang w:eastAsia="ru-RU"/>
        </w:rPr>
        <w:t>ены</w:t>
      </w:r>
      <w:r w:rsidRPr="00070846">
        <w:rPr>
          <w:rFonts w:ascii="Times New Roman" w:eastAsia="Times New Roman" w:hAnsi="Times New Roman" w:cs="Times New Roman"/>
          <w:bCs/>
          <w:sz w:val="24"/>
          <w:szCs w:val="24"/>
          <w:lang w:eastAsia="ru-RU"/>
        </w:rPr>
        <w:t xml:space="preserve"> ведомственные перечни госуда</w:t>
      </w:r>
      <w:r>
        <w:rPr>
          <w:rFonts w:ascii="Times New Roman" w:eastAsia="Times New Roman" w:hAnsi="Times New Roman" w:cs="Times New Roman"/>
          <w:bCs/>
          <w:sz w:val="24"/>
          <w:szCs w:val="24"/>
          <w:lang w:eastAsia="ru-RU"/>
        </w:rPr>
        <w:t>рственных и муниципальных услуг,</w:t>
      </w:r>
      <w:r w:rsidRPr="0007084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w:t>
      </w:r>
      <w:r w:rsidRPr="00070846">
        <w:rPr>
          <w:rFonts w:ascii="Times New Roman" w:eastAsia="Times New Roman" w:hAnsi="Times New Roman" w:cs="Times New Roman"/>
          <w:bCs/>
          <w:sz w:val="24"/>
          <w:szCs w:val="24"/>
          <w:lang w:eastAsia="ru-RU"/>
        </w:rPr>
        <w:t>место них применяются общероссийские базовые (отраслевые), федеральные и региональные перечни государственных и муниципальных услуг</w:t>
      </w:r>
      <w:r>
        <w:rPr>
          <w:rFonts w:ascii="Times New Roman" w:eastAsia="Times New Roman" w:hAnsi="Times New Roman" w:cs="Times New Roman"/>
          <w:bCs/>
          <w:sz w:val="24"/>
          <w:szCs w:val="24"/>
          <w:lang w:eastAsia="ru-RU"/>
        </w:rPr>
        <w:t xml:space="preserve">. Постановлением администрации городского округа от 12.11.2019 № 5066 постановление администрации городского округа от </w:t>
      </w:r>
      <w:r w:rsidRPr="00DA4106">
        <w:rPr>
          <w:rFonts w:ascii="Times New Roman" w:eastAsia="Times New Roman" w:hAnsi="Times New Roman" w:cs="Times New Roman"/>
          <w:sz w:val="24"/>
          <w:szCs w:val="24"/>
          <w:lang w:eastAsia="ru-RU"/>
        </w:rPr>
        <w:t>15.12.2015 № 1716</w:t>
      </w:r>
      <w:r>
        <w:rPr>
          <w:rFonts w:ascii="Times New Roman" w:eastAsia="Times New Roman" w:hAnsi="Times New Roman" w:cs="Times New Roman"/>
          <w:sz w:val="24"/>
          <w:szCs w:val="24"/>
          <w:lang w:eastAsia="ru-RU"/>
        </w:rPr>
        <w:t xml:space="preserve"> </w:t>
      </w:r>
      <w:r w:rsidRPr="00776386">
        <w:rPr>
          <w:rFonts w:ascii="Times New Roman" w:eastAsia="Times New Roman" w:hAnsi="Times New Roman" w:cs="Times New Roman"/>
          <w:i/>
          <w:sz w:val="24"/>
          <w:szCs w:val="24"/>
          <w:lang w:eastAsia="ru-RU"/>
        </w:rPr>
        <w:t>«Об утверждении  ведомственного перечня муниципальных услуг, (работ), оказываемых (выполняемых) муниципальными и автономными учреждениями города Тулуна»</w:t>
      </w:r>
      <w:r>
        <w:rPr>
          <w:rFonts w:ascii="Times New Roman" w:eastAsia="Times New Roman" w:hAnsi="Times New Roman" w:cs="Times New Roman"/>
          <w:sz w:val="24"/>
          <w:szCs w:val="24"/>
          <w:lang w:eastAsia="ru-RU"/>
        </w:rPr>
        <w:t xml:space="preserve"> </w:t>
      </w:r>
      <w:r w:rsidRPr="00DA4106">
        <w:rPr>
          <w:rFonts w:ascii="Times New Roman" w:eastAsia="Times New Roman" w:hAnsi="Times New Roman" w:cs="Times New Roman"/>
          <w:b/>
          <w:sz w:val="24"/>
          <w:szCs w:val="24"/>
          <w:lang w:eastAsia="ru-RU"/>
        </w:rPr>
        <w:t>признано утратившим силу.</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муниципальных заданиях МБУК ЦД «Сибирь» в проверяемом периоде  показателем объема работы определено количество клубных формирований. В МБУК ЦД  «Сибирь»  создано 15 клубных формирований:</w:t>
      </w:r>
    </w:p>
    <w:p w:rsidR="00360A46" w:rsidRPr="00A23D9D"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A23D9D">
        <w:rPr>
          <w:rFonts w:ascii="Times New Roman" w:eastAsia="Times New Roman" w:hAnsi="Times New Roman" w:cs="Times New Roman"/>
          <w:sz w:val="24"/>
          <w:szCs w:val="24"/>
          <w:lang w:eastAsia="ru-RU"/>
        </w:rPr>
        <w:t xml:space="preserve">образцовый хореографический коллектив «Вдохновение» 4 состава, руководитель </w:t>
      </w:r>
      <w:proofErr w:type="spellStart"/>
      <w:r w:rsidRPr="00A23D9D">
        <w:rPr>
          <w:rFonts w:ascii="Times New Roman" w:eastAsia="Times New Roman" w:hAnsi="Times New Roman" w:cs="Times New Roman"/>
          <w:sz w:val="24"/>
          <w:szCs w:val="24"/>
          <w:lang w:eastAsia="ru-RU"/>
        </w:rPr>
        <w:t>Кизина</w:t>
      </w:r>
      <w:proofErr w:type="spellEnd"/>
      <w:r w:rsidRPr="00A23D9D">
        <w:rPr>
          <w:rFonts w:ascii="Times New Roman" w:eastAsia="Times New Roman" w:hAnsi="Times New Roman" w:cs="Times New Roman"/>
          <w:sz w:val="24"/>
          <w:szCs w:val="24"/>
          <w:lang w:eastAsia="ru-RU"/>
        </w:rPr>
        <w:t xml:space="preserve"> Ю.В.,</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sidRPr="00D32DB7">
        <w:rPr>
          <w:rFonts w:ascii="Times New Roman" w:eastAsia="Times New Roman" w:hAnsi="Times New Roman" w:cs="Times New Roman"/>
          <w:sz w:val="24"/>
          <w:szCs w:val="24"/>
          <w:lang w:eastAsia="ru-RU"/>
        </w:rPr>
        <w:t xml:space="preserve"> образцовый хореографический коллектив</w:t>
      </w:r>
      <w:r>
        <w:rPr>
          <w:rFonts w:ascii="Times New Roman" w:eastAsia="Times New Roman" w:hAnsi="Times New Roman" w:cs="Times New Roman"/>
          <w:sz w:val="24"/>
          <w:szCs w:val="24"/>
          <w:lang w:eastAsia="ru-RU"/>
        </w:rPr>
        <w:t xml:space="preserve"> «Талисман» 4 состава, руководитель </w:t>
      </w:r>
      <w:proofErr w:type="spellStart"/>
      <w:r>
        <w:rPr>
          <w:rFonts w:ascii="Times New Roman" w:eastAsia="Times New Roman" w:hAnsi="Times New Roman" w:cs="Times New Roman"/>
          <w:sz w:val="24"/>
          <w:szCs w:val="24"/>
          <w:lang w:eastAsia="ru-RU"/>
        </w:rPr>
        <w:t>Литаврина</w:t>
      </w:r>
      <w:proofErr w:type="spellEnd"/>
      <w:r>
        <w:rPr>
          <w:rFonts w:ascii="Times New Roman" w:eastAsia="Times New Roman" w:hAnsi="Times New Roman" w:cs="Times New Roman"/>
          <w:sz w:val="24"/>
          <w:szCs w:val="24"/>
          <w:lang w:eastAsia="ru-RU"/>
        </w:rPr>
        <w:t xml:space="preserve"> И.А.,</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хореографический коллектив «Экзотика» 4 состава, руководитель Еремина А.А.,</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хореографическая группа «</w:t>
      </w:r>
      <w:proofErr w:type="spellStart"/>
      <w:r>
        <w:rPr>
          <w:rFonts w:ascii="Times New Roman" w:eastAsia="Times New Roman" w:hAnsi="Times New Roman" w:cs="Times New Roman"/>
          <w:sz w:val="24"/>
          <w:szCs w:val="24"/>
          <w:lang w:eastAsia="ru-RU"/>
        </w:rPr>
        <w:t>Лория</w:t>
      </w:r>
      <w:proofErr w:type="spellEnd"/>
      <w:r>
        <w:rPr>
          <w:rFonts w:ascii="Times New Roman" w:eastAsia="Times New Roman" w:hAnsi="Times New Roman" w:cs="Times New Roman"/>
          <w:sz w:val="24"/>
          <w:szCs w:val="24"/>
          <w:lang w:eastAsia="ru-RU"/>
        </w:rPr>
        <w:t xml:space="preserve">», руководитель </w:t>
      </w:r>
      <w:proofErr w:type="spellStart"/>
      <w:r>
        <w:rPr>
          <w:rFonts w:ascii="Times New Roman" w:eastAsia="Times New Roman" w:hAnsi="Times New Roman" w:cs="Times New Roman"/>
          <w:sz w:val="24"/>
          <w:szCs w:val="24"/>
          <w:lang w:eastAsia="ru-RU"/>
        </w:rPr>
        <w:t>Бородько</w:t>
      </w:r>
      <w:proofErr w:type="spellEnd"/>
      <w:r>
        <w:rPr>
          <w:rFonts w:ascii="Times New Roman" w:eastAsia="Times New Roman" w:hAnsi="Times New Roman" w:cs="Times New Roman"/>
          <w:sz w:val="24"/>
          <w:szCs w:val="24"/>
          <w:lang w:eastAsia="ru-RU"/>
        </w:rPr>
        <w:t xml:space="preserve"> Л.Д., </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народный вокальный ансамбль «</w:t>
      </w:r>
      <w:proofErr w:type="spellStart"/>
      <w:r>
        <w:rPr>
          <w:rFonts w:ascii="Times New Roman" w:eastAsia="Times New Roman" w:hAnsi="Times New Roman" w:cs="Times New Roman"/>
          <w:sz w:val="24"/>
          <w:szCs w:val="24"/>
          <w:lang w:eastAsia="ru-RU"/>
        </w:rPr>
        <w:t>Ваталинка</w:t>
      </w:r>
      <w:proofErr w:type="spellEnd"/>
      <w:r>
        <w:rPr>
          <w:rFonts w:ascii="Times New Roman" w:eastAsia="Times New Roman" w:hAnsi="Times New Roman" w:cs="Times New Roman"/>
          <w:sz w:val="24"/>
          <w:szCs w:val="24"/>
          <w:lang w:eastAsia="ru-RU"/>
        </w:rPr>
        <w:t>», руководитель Кузякина С.В.,</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образцовый вокальный ансамбль «Конфетти» 2 состава, руководитель Кузякина С.В., </w:t>
      </w:r>
    </w:p>
    <w:p w:rsidR="00360A46" w:rsidRPr="003C1AD6" w:rsidRDefault="00360A46" w:rsidP="00360A46">
      <w:pPr>
        <w:pStyle w:val="a5"/>
        <w:numPr>
          <w:ilvl w:val="0"/>
          <w:numId w:val="7"/>
        </w:numPr>
        <w:rPr>
          <w:rFonts w:ascii="Times New Roman" w:eastAsia="Times New Roman" w:hAnsi="Times New Roman" w:cs="Times New Roman"/>
          <w:sz w:val="24"/>
          <w:szCs w:val="24"/>
          <w:lang w:eastAsia="ru-RU"/>
        </w:rPr>
      </w:pPr>
      <w:r w:rsidRPr="003C1AD6">
        <w:rPr>
          <w:rFonts w:ascii="Times New Roman" w:eastAsia="Times New Roman" w:hAnsi="Times New Roman" w:cs="Times New Roman"/>
          <w:sz w:val="24"/>
          <w:szCs w:val="24"/>
          <w:lang w:eastAsia="ru-RU"/>
        </w:rPr>
        <w:t xml:space="preserve">народный вокальный ансамбль «Радуга», руководитель Кузякина С.В., </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вокальный ансамбль «Кредо» 4 состава, руководитель Данилина О.В.,</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вокальный ансамбль «Румяна», руководитель </w:t>
      </w:r>
      <w:proofErr w:type="spellStart"/>
      <w:r>
        <w:rPr>
          <w:rFonts w:ascii="Times New Roman" w:eastAsia="Times New Roman" w:hAnsi="Times New Roman" w:cs="Times New Roman"/>
          <w:sz w:val="24"/>
          <w:szCs w:val="24"/>
          <w:lang w:eastAsia="ru-RU"/>
        </w:rPr>
        <w:t>Мисорина</w:t>
      </w:r>
      <w:proofErr w:type="spellEnd"/>
      <w:r>
        <w:rPr>
          <w:rFonts w:ascii="Times New Roman" w:eastAsia="Times New Roman" w:hAnsi="Times New Roman" w:cs="Times New Roman"/>
          <w:sz w:val="24"/>
          <w:szCs w:val="24"/>
          <w:lang w:eastAsia="ru-RU"/>
        </w:rPr>
        <w:t xml:space="preserve"> В.А., </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народный хор ветеранов «Лейся песня», руководитель </w:t>
      </w:r>
      <w:proofErr w:type="spellStart"/>
      <w:r>
        <w:rPr>
          <w:rFonts w:ascii="Times New Roman" w:eastAsia="Times New Roman" w:hAnsi="Times New Roman" w:cs="Times New Roman"/>
          <w:sz w:val="24"/>
          <w:szCs w:val="24"/>
          <w:lang w:eastAsia="ru-RU"/>
        </w:rPr>
        <w:t>Веретельникова</w:t>
      </w:r>
      <w:proofErr w:type="spellEnd"/>
      <w:r>
        <w:rPr>
          <w:rFonts w:ascii="Times New Roman" w:eastAsia="Times New Roman" w:hAnsi="Times New Roman" w:cs="Times New Roman"/>
          <w:sz w:val="24"/>
          <w:szCs w:val="24"/>
          <w:lang w:eastAsia="ru-RU"/>
        </w:rPr>
        <w:t xml:space="preserve"> Е.А., </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народный хор «Сибирские родники», руководитель </w:t>
      </w:r>
      <w:proofErr w:type="spellStart"/>
      <w:r>
        <w:rPr>
          <w:rFonts w:ascii="Times New Roman" w:eastAsia="Times New Roman" w:hAnsi="Times New Roman" w:cs="Times New Roman"/>
          <w:sz w:val="24"/>
          <w:szCs w:val="24"/>
          <w:lang w:eastAsia="ru-RU"/>
        </w:rPr>
        <w:t>Ковылин</w:t>
      </w:r>
      <w:proofErr w:type="spellEnd"/>
      <w:r>
        <w:rPr>
          <w:rFonts w:ascii="Times New Roman" w:eastAsia="Times New Roman" w:hAnsi="Times New Roman" w:cs="Times New Roman"/>
          <w:sz w:val="24"/>
          <w:szCs w:val="24"/>
          <w:lang w:eastAsia="ru-RU"/>
        </w:rPr>
        <w:t xml:space="preserve"> Н.И.,</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народная фольклорная группа «Завалинка», руководитель </w:t>
      </w:r>
      <w:proofErr w:type="spellStart"/>
      <w:r>
        <w:rPr>
          <w:rFonts w:ascii="Times New Roman" w:eastAsia="Times New Roman" w:hAnsi="Times New Roman" w:cs="Times New Roman"/>
          <w:sz w:val="24"/>
          <w:szCs w:val="24"/>
          <w:lang w:eastAsia="ru-RU"/>
        </w:rPr>
        <w:t>Подобед</w:t>
      </w:r>
      <w:proofErr w:type="spellEnd"/>
      <w:r>
        <w:rPr>
          <w:rFonts w:ascii="Times New Roman" w:eastAsia="Times New Roman" w:hAnsi="Times New Roman" w:cs="Times New Roman"/>
          <w:sz w:val="24"/>
          <w:szCs w:val="24"/>
          <w:lang w:eastAsia="ru-RU"/>
        </w:rPr>
        <w:t xml:space="preserve"> С.И., </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театральный коллектив «</w:t>
      </w:r>
      <w:proofErr w:type="spellStart"/>
      <w:r>
        <w:rPr>
          <w:rFonts w:ascii="Times New Roman" w:eastAsia="Times New Roman" w:hAnsi="Times New Roman" w:cs="Times New Roman"/>
          <w:sz w:val="24"/>
          <w:szCs w:val="24"/>
          <w:lang w:eastAsia="ru-RU"/>
        </w:rPr>
        <w:t>ПараФраз</w:t>
      </w:r>
      <w:proofErr w:type="spellEnd"/>
      <w:r>
        <w:rPr>
          <w:rFonts w:ascii="Times New Roman" w:eastAsia="Times New Roman" w:hAnsi="Times New Roman" w:cs="Times New Roman"/>
          <w:sz w:val="24"/>
          <w:szCs w:val="24"/>
          <w:lang w:eastAsia="ru-RU"/>
        </w:rPr>
        <w:t xml:space="preserve">», руководитель Усольцева А.А., </w:t>
      </w:r>
    </w:p>
    <w:p w:rsidR="00360A46"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театральный коллектив «Карась», руководитель Усольцева А.А.,</w:t>
      </w:r>
    </w:p>
    <w:p w:rsidR="00360A46" w:rsidRPr="00D32DB7" w:rsidRDefault="00360A46" w:rsidP="00360A46">
      <w:pPr>
        <w:pStyle w:val="a5"/>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театральный коллектив «Манго» 4 состава, руководитель </w:t>
      </w:r>
      <w:proofErr w:type="spellStart"/>
      <w:r>
        <w:rPr>
          <w:rFonts w:ascii="Times New Roman" w:eastAsia="Times New Roman" w:hAnsi="Times New Roman" w:cs="Times New Roman"/>
          <w:sz w:val="24"/>
          <w:szCs w:val="24"/>
          <w:lang w:eastAsia="ru-RU"/>
        </w:rPr>
        <w:t>Любенко</w:t>
      </w:r>
      <w:proofErr w:type="spellEnd"/>
      <w:r>
        <w:rPr>
          <w:rFonts w:ascii="Times New Roman" w:eastAsia="Times New Roman" w:hAnsi="Times New Roman" w:cs="Times New Roman"/>
          <w:sz w:val="24"/>
          <w:szCs w:val="24"/>
          <w:lang w:eastAsia="ru-RU"/>
        </w:rPr>
        <w:t xml:space="preserve"> А.Н.</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Количество клубных формирований в  2017-2020 годах не изменялось.</w:t>
      </w:r>
    </w:p>
    <w:p w:rsidR="00E10F39"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E10F39" w:rsidRPr="00112858" w:rsidRDefault="00360A46" w:rsidP="00CA2BB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A2BB4">
        <w:rPr>
          <w:rFonts w:ascii="Times New Roman" w:eastAsia="Times New Roman" w:hAnsi="Times New Roman" w:cs="Times New Roman"/>
          <w:sz w:val="24"/>
          <w:szCs w:val="24"/>
          <w:lang w:eastAsia="ru-RU"/>
        </w:rPr>
        <w:t>униципальные</w:t>
      </w:r>
      <w:r w:rsidRPr="0016270D">
        <w:rPr>
          <w:rFonts w:ascii="Times New Roman" w:eastAsia="Times New Roman" w:hAnsi="Times New Roman" w:cs="Times New Roman"/>
          <w:sz w:val="24"/>
          <w:szCs w:val="24"/>
          <w:lang w:eastAsia="ru-RU"/>
        </w:rPr>
        <w:t xml:space="preserve"> задани</w:t>
      </w:r>
      <w:r w:rsidR="00CA2BB4">
        <w:rPr>
          <w:rFonts w:ascii="Times New Roman" w:eastAsia="Times New Roman" w:hAnsi="Times New Roman" w:cs="Times New Roman"/>
          <w:sz w:val="24"/>
          <w:szCs w:val="24"/>
          <w:lang w:eastAsia="ru-RU"/>
        </w:rPr>
        <w:t xml:space="preserve">я учреждения на 2017 – 2020 годы </w:t>
      </w:r>
      <w:r w:rsidR="00CA2BB4" w:rsidRPr="00112858">
        <w:rPr>
          <w:rFonts w:ascii="Times New Roman" w:eastAsia="Times New Roman" w:hAnsi="Times New Roman" w:cs="Times New Roman"/>
          <w:sz w:val="24"/>
          <w:szCs w:val="24"/>
          <w:lang w:eastAsia="ru-RU"/>
        </w:rPr>
        <w:t>и плановый период 20</w:t>
      </w:r>
      <w:r w:rsidR="00CA2BB4">
        <w:rPr>
          <w:rFonts w:ascii="Times New Roman" w:eastAsia="Times New Roman" w:hAnsi="Times New Roman" w:cs="Times New Roman"/>
          <w:sz w:val="24"/>
          <w:szCs w:val="24"/>
          <w:lang w:eastAsia="ru-RU"/>
        </w:rPr>
        <w:t>21</w:t>
      </w:r>
      <w:r w:rsidR="00CA2BB4" w:rsidRPr="00112858">
        <w:rPr>
          <w:rFonts w:ascii="Times New Roman" w:eastAsia="Times New Roman" w:hAnsi="Times New Roman" w:cs="Times New Roman"/>
          <w:sz w:val="24"/>
          <w:szCs w:val="24"/>
          <w:lang w:eastAsia="ru-RU"/>
        </w:rPr>
        <w:t>-202</w:t>
      </w:r>
      <w:r w:rsidR="00CA2BB4">
        <w:rPr>
          <w:rFonts w:ascii="Times New Roman" w:eastAsia="Times New Roman" w:hAnsi="Times New Roman" w:cs="Times New Roman"/>
          <w:sz w:val="24"/>
          <w:szCs w:val="24"/>
          <w:lang w:eastAsia="ru-RU"/>
        </w:rPr>
        <w:t>2</w:t>
      </w:r>
      <w:r w:rsidR="00CA2BB4" w:rsidRPr="00112858">
        <w:rPr>
          <w:rFonts w:ascii="Times New Roman" w:eastAsia="Times New Roman" w:hAnsi="Times New Roman" w:cs="Times New Roman"/>
          <w:sz w:val="24"/>
          <w:szCs w:val="24"/>
          <w:lang w:eastAsia="ru-RU"/>
        </w:rPr>
        <w:t xml:space="preserve"> годов</w:t>
      </w:r>
      <w:r w:rsidRPr="0016270D">
        <w:rPr>
          <w:rFonts w:ascii="Times New Roman" w:eastAsia="Times New Roman" w:hAnsi="Times New Roman" w:cs="Times New Roman"/>
          <w:sz w:val="24"/>
          <w:szCs w:val="24"/>
          <w:lang w:eastAsia="ru-RU"/>
        </w:rPr>
        <w:t xml:space="preserve"> </w:t>
      </w:r>
      <w:r w:rsidR="00CA2BB4">
        <w:rPr>
          <w:rFonts w:ascii="Times New Roman" w:eastAsia="Times New Roman" w:hAnsi="Times New Roman" w:cs="Times New Roman"/>
          <w:sz w:val="24"/>
          <w:szCs w:val="24"/>
          <w:lang w:eastAsia="ru-RU"/>
        </w:rPr>
        <w:t>утверждено распоряжениями</w:t>
      </w:r>
      <w:r w:rsidRPr="0016270D">
        <w:rPr>
          <w:rFonts w:ascii="Times New Roman" w:eastAsia="Times New Roman" w:hAnsi="Times New Roman" w:cs="Times New Roman"/>
          <w:sz w:val="24"/>
          <w:szCs w:val="24"/>
          <w:lang w:eastAsia="ru-RU"/>
        </w:rPr>
        <w:t xml:space="preserve"> МКУ «Комитет социальной политики адми</w:t>
      </w:r>
      <w:r w:rsidR="00CA2BB4">
        <w:rPr>
          <w:rFonts w:ascii="Times New Roman" w:eastAsia="Times New Roman" w:hAnsi="Times New Roman" w:cs="Times New Roman"/>
          <w:sz w:val="24"/>
          <w:szCs w:val="24"/>
          <w:lang w:eastAsia="ru-RU"/>
        </w:rPr>
        <w:t>нистрации городского округа».</w:t>
      </w:r>
    </w:p>
    <w:p w:rsidR="00360A46" w:rsidRPr="00A15359" w:rsidRDefault="00360A46" w:rsidP="00E10F39">
      <w:pPr>
        <w:spacing w:after="0" w:line="240" w:lineRule="auto"/>
        <w:jc w:val="both"/>
        <w:rPr>
          <w:rFonts w:ascii="Times New Roman" w:eastAsia="Times New Roman" w:hAnsi="Times New Roman" w:cs="Times New Roman"/>
          <w:sz w:val="24"/>
          <w:szCs w:val="24"/>
          <w:lang w:eastAsia="ru-RU"/>
        </w:rPr>
      </w:pPr>
      <w:r w:rsidRPr="00A15359">
        <w:rPr>
          <w:rFonts w:ascii="Times New Roman" w:eastAsia="Times New Roman" w:hAnsi="Times New Roman" w:cs="Times New Roman"/>
          <w:sz w:val="24"/>
          <w:szCs w:val="24"/>
          <w:lang w:eastAsia="ru-RU"/>
        </w:rPr>
        <w:tab/>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A15359">
        <w:rPr>
          <w:rFonts w:ascii="Times New Roman" w:eastAsia="Times New Roman" w:hAnsi="Times New Roman" w:cs="Times New Roman"/>
          <w:sz w:val="24"/>
          <w:szCs w:val="24"/>
          <w:lang w:eastAsia="ru-RU"/>
        </w:rPr>
        <w:tab/>
      </w:r>
      <w:proofErr w:type="gramStart"/>
      <w:r w:rsidR="00CA2BB4">
        <w:rPr>
          <w:rFonts w:ascii="Times New Roman" w:eastAsia="Times New Roman" w:hAnsi="Times New Roman" w:cs="Times New Roman"/>
          <w:sz w:val="24"/>
          <w:szCs w:val="24"/>
          <w:lang w:eastAsia="ru-RU"/>
        </w:rPr>
        <w:t>Муниципальными заданиями на 2017 – 2020 годы</w:t>
      </w:r>
      <w:r w:rsidR="00CA2BB4" w:rsidRPr="00CA2BB4">
        <w:rPr>
          <w:rFonts w:ascii="Times New Roman" w:eastAsia="Times New Roman" w:hAnsi="Times New Roman" w:cs="Times New Roman"/>
          <w:sz w:val="24"/>
          <w:szCs w:val="24"/>
          <w:lang w:eastAsia="ru-RU"/>
        </w:rPr>
        <w:t xml:space="preserve"> </w:t>
      </w:r>
      <w:r w:rsidR="00CA2BB4" w:rsidRPr="00112858">
        <w:rPr>
          <w:rFonts w:ascii="Times New Roman" w:eastAsia="Times New Roman" w:hAnsi="Times New Roman" w:cs="Times New Roman"/>
          <w:sz w:val="24"/>
          <w:szCs w:val="24"/>
          <w:lang w:eastAsia="ru-RU"/>
        </w:rPr>
        <w:t>и плановый период 20</w:t>
      </w:r>
      <w:r w:rsidR="00CA2BB4">
        <w:rPr>
          <w:rFonts w:ascii="Times New Roman" w:eastAsia="Times New Roman" w:hAnsi="Times New Roman" w:cs="Times New Roman"/>
          <w:sz w:val="24"/>
          <w:szCs w:val="24"/>
          <w:lang w:eastAsia="ru-RU"/>
        </w:rPr>
        <w:t>21</w:t>
      </w:r>
      <w:r w:rsidR="00CA2BB4" w:rsidRPr="00112858">
        <w:rPr>
          <w:rFonts w:ascii="Times New Roman" w:eastAsia="Times New Roman" w:hAnsi="Times New Roman" w:cs="Times New Roman"/>
          <w:sz w:val="24"/>
          <w:szCs w:val="24"/>
          <w:lang w:eastAsia="ru-RU"/>
        </w:rPr>
        <w:t>-202</w:t>
      </w:r>
      <w:r w:rsidR="00CA2BB4">
        <w:rPr>
          <w:rFonts w:ascii="Times New Roman" w:eastAsia="Times New Roman" w:hAnsi="Times New Roman" w:cs="Times New Roman"/>
          <w:sz w:val="24"/>
          <w:szCs w:val="24"/>
          <w:lang w:eastAsia="ru-RU"/>
        </w:rPr>
        <w:t>2</w:t>
      </w:r>
      <w:r w:rsidR="00CA2BB4" w:rsidRPr="00112858">
        <w:rPr>
          <w:rFonts w:ascii="Times New Roman" w:eastAsia="Times New Roman" w:hAnsi="Times New Roman" w:cs="Times New Roman"/>
          <w:sz w:val="24"/>
          <w:szCs w:val="24"/>
          <w:lang w:eastAsia="ru-RU"/>
        </w:rPr>
        <w:t xml:space="preserve"> годов</w:t>
      </w:r>
      <w:r w:rsidR="00CA2BB4">
        <w:rPr>
          <w:rFonts w:ascii="Times New Roman" w:eastAsia="Times New Roman" w:hAnsi="Times New Roman" w:cs="Times New Roman"/>
          <w:sz w:val="24"/>
          <w:szCs w:val="24"/>
          <w:lang w:eastAsia="ru-RU"/>
        </w:rPr>
        <w:t xml:space="preserve"> установлен показатель </w:t>
      </w:r>
      <w:r w:rsidR="00CA2BB4" w:rsidRPr="00A23D9D">
        <w:rPr>
          <w:rFonts w:ascii="Times New Roman" w:eastAsia="Times New Roman" w:hAnsi="Times New Roman" w:cs="Times New Roman"/>
          <w:sz w:val="24"/>
          <w:szCs w:val="24"/>
          <w:lang w:eastAsia="ru-RU"/>
        </w:rPr>
        <w:t>«Организация деятельности клубных формирований и формирований самодеятельного народного творчества»</w:t>
      </w:r>
      <w:r w:rsidRPr="00A23D9D">
        <w:rPr>
          <w:rFonts w:ascii="Times New Roman" w:eastAsia="Times New Roman" w:hAnsi="Times New Roman" w:cs="Times New Roman"/>
          <w:sz w:val="24"/>
          <w:szCs w:val="24"/>
          <w:lang w:eastAsia="ru-RU"/>
        </w:rPr>
        <w:t xml:space="preserve"> в количестве 15 </w:t>
      </w:r>
      <w:r>
        <w:rPr>
          <w:rFonts w:ascii="Times New Roman" w:eastAsia="Times New Roman" w:hAnsi="Times New Roman" w:cs="Times New Roman"/>
          <w:sz w:val="24"/>
          <w:szCs w:val="24"/>
          <w:lang w:eastAsia="ru-RU"/>
        </w:rPr>
        <w:t xml:space="preserve">клубных формирований, согласно отчетам </w:t>
      </w:r>
      <w:r w:rsidRPr="00A23D9D">
        <w:rPr>
          <w:rFonts w:ascii="Times New Roman" w:eastAsia="Times New Roman" w:hAnsi="Times New Roman" w:cs="Times New Roman"/>
          <w:sz w:val="24"/>
          <w:szCs w:val="24"/>
          <w:lang w:eastAsia="ru-RU"/>
        </w:rPr>
        <w:t xml:space="preserve"> о выполнении муниципального задания за </w:t>
      </w:r>
      <w:r>
        <w:rPr>
          <w:rFonts w:ascii="Times New Roman" w:eastAsia="Times New Roman" w:hAnsi="Times New Roman" w:cs="Times New Roman"/>
          <w:sz w:val="24"/>
          <w:szCs w:val="24"/>
          <w:lang w:eastAsia="ru-RU"/>
        </w:rPr>
        <w:t>2017-</w:t>
      </w:r>
      <w:r w:rsidRPr="00A23D9D">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годы и 1 полугодие 2020</w:t>
      </w:r>
      <w:r w:rsidRPr="00A23D9D">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Pr="00A23D9D">
        <w:rPr>
          <w:rFonts w:ascii="Times New Roman" w:eastAsia="Times New Roman" w:hAnsi="Times New Roman" w:cs="Times New Roman"/>
          <w:sz w:val="24"/>
          <w:szCs w:val="24"/>
          <w:lang w:eastAsia="ru-RU"/>
        </w:rPr>
        <w:t xml:space="preserve"> </w:t>
      </w:r>
      <w:r w:rsidR="00CA2BB4">
        <w:rPr>
          <w:rFonts w:ascii="Times New Roman" w:eastAsia="Times New Roman" w:hAnsi="Times New Roman" w:cs="Times New Roman"/>
          <w:sz w:val="24"/>
          <w:szCs w:val="24"/>
          <w:lang w:eastAsia="ru-RU"/>
        </w:rPr>
        <w:t xml:space="preserve">фактическое значение показателя составило </w:t>
      </w:r>
      <w:r w:rsidRPr="00A23D9D">
        <w:rPr>
          <w:rFonts w:ascii="Times New Roman" w:eastAsia="Times New Roman" w:hAnsi="Times New Roman" w:cs="Times New Roman"/>
          <w:sz w:val="24"/>
          <w:szCs w:val="24"/>
          <w:lang w:eastAsia="ru-RU"/>
        </w:rPr>
        <w:t xml:space="preserve">15 клубных формирований, что свидетельствует о выполнении показателя на 100,0 %. </w:t>
      </w:r>
      <w:proofErr w:type="gramEnd"/>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Согласно отчетам о выполнении муниципального задания показатели качества работы «</w:t>
      </w:r>
      <w:r w:rsidRPr="00A23D9D">
        <w:rPr>
          <w:rFonts w:ascii="Times New Roman" w:eastAsia="Times New Roman" w:hAnsi="Times New Roman" w:cs="Times New Roman"/>
          <w:sz w:val="24"/>
          <w:szCs w:val="24"/>
          <w:lang w:eastAsia="ru-RU"/>
        </w:rPr>
        <w:t>Количество посетителей культурно-досуговых мероприятий</w:t>
      </w:r>
      <w:r>
        <w:rPr>
          <w:rFonts w:ascii="Times New Roman" w:eastAsia="Times New Roman" w:hAnsi="Times New Roman" w:cs="Times New Roman"/>
          <w:sz w:val="24"/>
          <w:szCs w:val="24"/>
          <w:lang w:eastAsia="ru-RU"/>
        </w:rPr>
        <w:t>», «</w:t>
      </w:r>
      <w:r w:rsidRPr="00A23D9D">
        <w:rPr>
          <w:rFonts w:ascii="Times New Roman" w:eastAsia="Times New Roman" w:hAnsi="Times New Roman" w:cs="Times New Roman"/>
          <w:sz w:val="24"/>
          <w:szCs w:val="24"/>
          <w:lang w:eastAsia="ru-RU"/>
        </w:rPr>
        <w:t>Количество призовых мест, занятых на конкурсах областного, регионального, зонального, всероссийского и международного уровней</w:t>
      </w:r>
      <w:r>
        <w:rPr>
          <w:rFonts w:ascii="Times New Roman" w:eastAsia="Times New Roman" w:hAnsi="Times New Roman" w:cs="Times New Roman"/>
          <w:sz w:val="24"/>
          <w:szCs w:val="24"/>
          <w:lang w:eastAsia="ru-RU"/>
        </w:rPr>
        <w:t>», «</w:t>
      </w:r>
      <w:r w:rsidRPr="00A23D9D">
        <w:rPr>
          <w:rFonts w:ascii="Times New Roman" w:eastAsia="Times New Roman" w:hAnsi="Times New Roman" w:cs="Times New Roman"/>
          <w:sz w:val="24"/>
          <w:szCs w:val="24"/>
          <w:lang w:eastAsia="ru-RU"/>
        </w:rPr>
        <w:t>Освещение проводимых мероприятий в СМИ (ТВ, интернет, газеты, презентации, афиши, приглашения и т.д.)</w:t>
      </w:r>
      <w:r>
        <w:rPr>
          <w:rFonts w:ascii="Times New Roman" w:eastAsia="Times New Roman" w:hAnsi="Times New Roman" w:cs="Times New Roman"/>
          <w:sz w:val="24"/>
          <w:szCs w:val="24"/>
          <w:lang w:eastAsia="ru-RU"/>
        </w:rPr>
        <w:t>»  также выполнены.</w:t>
      </w:r>
      <w:proofErr w:type="gramEnd"/>
    </w:p>
    <w:p w:rsidR="005D014C" w:rsidRDefault="005D014C"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Начиная с 2020 года в муниципальное задание помимо основного показателя «Количество клубных формирований», включен второй показатель объема работы «Число участников». Также изменился состав показателей качества: из муниципального задания исключен показатель «</w:t>
      </w:r>
      <w:r w:rsidRPr="00831A7F">
        <w:rPr>
          <w:rFonts w:ascii="Times New Roman" w:eastAsia="Times New Roman" w:hAnsi="Times New Roman" w:cs="Times New Roman"/>
          <w:sz w:val="24"/>
          <w:szCs w:val="24"/>
          <w:lang w:eastAsia="ru-RU"/>
        </w:rPr>
        <w:t>Освещение проводимых мероприятий в СМИ (ТВ, интернет, газеты, презентации, афиши, приглашения и т.д.)</w:t>
      </w:r>
      <w:r>
        <w:rPr>
          <w:rFonts w:ascii="Times New Roman" w:eastAsia="Times New Roman" w:hAnsi="Times New Roman" w:cs="Times New Roman"/>
          <w:sz w:val="24"/>
          <w:szCs w:val="24"/>
          <w:lang w:eastAsia="ru-RU"/>
        </w:rPr>
        <w:t>».</w:t>
      </w:r>
    </w:p>
    <w:p w:rsidR="00360A46" w:rsidRPr="00A23D9D"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ходе контрольного мероприятия установлено, что в проверяемом периоде участниками клубных формирований были заняты призовые места в конкурсах различных уровней, получены звания лауреатов </w:t>
      </w:r>
      <w:r>
        <w:rPr>
          <w:rFonts w:ascii="Times New Roman" w:eastAsia="Times New Roman" w:hAnsi="Times New Roman" w:cs="Times New Roman"/>
          <w:sz w:val="24"/>
          <w:szCs w:val="24"/>
          <w:lang w:val="en-US" w:eastAsia="ru-RU"/>
        </w:rPr>
        <w:t>I</w:t>
      </w:r>
      <w:r w:rsidRPr="007479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w:t>
      </w:r>
      <w:r w:rsidRPr="007479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III</w:t>
      </w:r>
      <w:r w:rsidRPr="007479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степени, которые свидетельствуют о выполнении </w:t>
      </w:r>
      <w:r>
        <w:rPr>
          <w:rFonts w:ascii="Times New Roman" w:eastAsia="Times New Roman" w:hAnsi="Times New Roman" w:cs="Times New Roman"/>
          <w:sz w:val="24"/>
          <w:szCs w:val="24"/>
          <w:lang w:eastAsia="ru-RU"/>
        </w:rPr>
        <w:lastRenderedPageBreak/>
        <w:t>показателя качества «</w:t>
      </w:r>
      <w:r w:rsidRPr="000652F0">
        <w:rPr>
          <w:rFonts w:ascii="Times New Roman" w:eastAsia="Times New Roman" w:hAnsi="Times New Roman" w:cs="Times New Roman"/>
          <w:sz w:val="24"/>
          <w:szCs w:val="24"/>
          <w:lang w:eastAsia="ru-RU"/>
        </w:rPr>
        <w:t>Количество призовых мест, занятых на конкурсах областного, регионального, зонального, всероссийского и международного уровней</w:t>
      </w:r>
      <w:r>
        <w:rPr>
          <w:rFonts w:ascii="Times New Roman" w:eastAsia="Times New Roman" w:hAnsi="Times New Roman" w:cs="Times New Roman"/>
          <w:sz w:val="24"/>
          <w:szCs w:val="24"/>
          <w:lang w:eastAsia="ru-RU"/>
        </w:rPr>
        <w:t xml:space="preserve">». </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2404C6">
        <w:rPr>
          <w:rFonts w:ascii="Times New Roman" w:eastAsia="Times New Roman" w:hAnsi="Times New Roman" w:cs="Times New Roman"/>
          <w:sz w:val="24"/>
          <w:szCs w:val="24"/>
          <w:lang w:eastAsia="ru-RU"/>
        </w:rPr>
        <w:tab/>
        <w:t xml:space="preserve">Проверить достоверность  показателя качества </w:t>
      </w:r>
      <w:r>
        <w:rPr>
          <w:rFonts w:ascii="Times New Roman" w:eastAsia="Times New Roman" w:hAnsi="Times New Roman" w:cs="Times New Roman"/>
          <w:sz w:val="24"/>
          <w:szCs w:val="24"/>
          <w:lang w:eastAsia="ru-RU"/>
        </w:rPr>
        <w:t>«</w:t>
      </w:r>
      <w:r w:rsidRPr="002404C6">
        <w:rPr>
          <w:rFonts w:ascii="Times New Roman" w:eastAsia="Times New Roman" w:hAnsi="Times New Roman" w:cs="Times New Roman"/>
          <w:sz w:val="24"/>
          <w:szCs w:val="24"/>
          <w:lang w:eastAsia="ru-RU"/>
        </w:rPr>
        <w:t>Количество посетителей культурно-досуговых мероприятий</w:t>
      </w:r>
      <w:r>
        <w:rPr>
          <w:rFonts w:ascii="Times New Roman" w:eastAsia="Times New Roman" w:hAnsi="Times New Roman" w:cs="Times New Roman"/>
          <w:sz w:val="24"/>
          <w:szCs w:val="24"/>
          <w:lang w:eastAsia="ru-RU"/>
        </w:rPr>
        <w:t xml:space="preserve">» не представляется возможным, в данный показатель включаются посетители массовых  мероприятий, точное количество которых </w:t>
      </w:r>
      <w:r w:rsidRPr="0031235C">
        <w:rPr>
          <w:rFonts w:ascii="Times New Roman" w:eastAsia="Times New Roman" w:hAnsi="Times New Roman" w:cs="Times New Roman"/>
          <w:b/>
          <w:sz w:val="24"/>
          <w:szCs w:val="24"/>
          <w:lang w:eastAsia="ru-RU"/>
        </w:rPr>
        <w:t>определить невозможно.</w:t>
      </w:r>
      <w:r>
        <w:rPr>
          <w:rFonts w:ascii="Times New Roman" w:eastAsia="Times New Roman" w:hAnsi="Times New Roman" w:cs="Times New Roman"/>
          <w:sz w:val="24"/>
          <w:szCs w:val="24"/>
          <w:lang w:eastAsia="ru-RU"/>
        </w:rPr>
        <w:t xml:space="preserve"> П</w:t>
      </w:r>
      <w:r w:rsidRPr="002404C6">
        <w:rPr>
          <w:rFonts w:ascii="Times New Roman" w:eastAsia="Times New Roman" w:hAnsi="Times New Roman" w:cs="Times New Roman"/>
          <w:sz w:val="24"/>
          <w:szCs w:val="24"/>
          <w:lang w:eastAsia="ru-RU"/>
        </w:rPr>
        <w:t>оказател</w:t>
      </w:r>
      <w:r>
        <w:rPr>
          <w:rFonts w:ascii="Times New Roman" w:eastAsia="Times New Roman" w:hAnsi="Times New Roman" w:cs="Times New Roman"/>
          <w:sz w:val="24"/>
          <w:szCs w:val="24"/>
          <w:lang w:eastAsia="ru-RU"/>
        </w:rPr>
        <w:t>ь</w:t>
      </w:r>
      <w:r w:rsidRPr="002404C6">
        <w:rPr>
          <w:rFonts w:ascii="Times New Roman" w:eastAsia="Times New Roman" w:hAnsi="Times New Roman" w:cs="Times New Roman"/>
          <w:sz w:val="24"/>
          <w:szCs w:val="24"/>
          <w:lang w:eastAsia="ru-RU"/>
        </w:rPr>
        <w:t xml:space="preserve"> качества работ</w:t>
      </w:r>
      <w:r>
        <w:rPr>
          <w:rFonts w:ascii="Times New Roman" w:eastAsia="Times New Roman" w:hAnsi="Times New Roman" w:cs="Times New Roman"/>
          <w:sz w:val="24"/>
          <w:szCs w:val="24"/>
          <w:lang w:eastAsia="ru-RU"/>
        </w:rPr>
        <w:t>ы</w:t>
      </w:r>
      <w:r w:rsidRPr="002404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2404C6">
        <w:rPr>
          <w:rFonts w:ascii="Times New Roman" w:eastAsia="Times New Roman" w:hAnsi="Times New Roman" w:cs="Times New Roman"/>
          <w:sz w:val="24"/>
          <w:szCs w:val="24"/>
          <w:lang w:eastAsia="ru-RU"/>
        </w:rPr>
        <w:t>Освещение проводимых мероприятий в СМИ (ТВ, интернет, газеты, презентации, афиши, приглашения и т.д.)</w:t>
      </w:r>
      <w:r>
        <w:rPr>
          <w:rFonts w:ascii="Times New Roman" w:eastAsia="Times New Roman" w:hAnsi="Times New Roman" w:cs="Times New Roman"/>
          <w:sz w:val="24"/>
          <w:szCs w:val="24"/>
          <w:lang w:eastAsia="ru-RU"/>
        </w:rPr>
        <w:t>»</w:t>
      </w:r>
      <w:r w:rsidRPr="002404C6">
        <w:rPr>
          <w:rFonts w:ascii="Times New Roman" w:eastAsia="Times New Roman" w:hAnsi="Times New Roman" w:cs="Times New Roman"/>
          <w:sz w:val="24"/>
          <w:szCs w:val="24"/>
          <w:lang w:eastAsia="ru-RU"/>
        </w:rPr>
        <w:t xml:space="preserve"> </w:t>
      </w:r>
      <w:r w:rsidRPr="002404C6">
        <w:rPr>
          <w:rFonts w:ascii="Times New Roman" w:eastAsia="Times New Roman" w:hAnsi="Times New Roman" w:cs="Times New Roman"/>
          <w:b/>
          <w:sz w:val="24"/>
          <w:szCs w:val="24"/>
          <w:lang w:eastAsia="ru-RU"/>
        </w:rPr>
        <w:t>нос</w:t>
      </w:r>
      <w:r>
        <w:rPr>
          <w:rFonts w:ascii="Times New Roman" w:eastAsia="Times New Roman" w:hAnsi="Times New Roman" w:cs="Times New Roman"/>
          <w:b/>
          <w:sz w:val="24"/>
          <w:szCs w:val="24"/>
          <w:lang w:eastAsia="ru-RU"/>
        </w:rPr>
        <w:t>и</w:t>
      </w:r>
      <w:r w:rsidRPr="002404C6">
        <w:rPr>
          <w:rFonts w:ascii="Times New Roman" w:eastAsia="Times New Roman" w:hAnsi="Times New Roman" w:cs="Times New Roman"/>
          <w:b/>
          <w:sz w:val="24"/>
          <w:szCs w:val="24"/>
          <w:lang w:eastAsia="ru-RU"/>
        </w:rPr>
        <w:t>т формальный характер</w:t>
      </w:r>
      <w:r w:rsidRPr="002404C6">
        <w:rPr>
          <w:rFonts w:ascii="Times New Roman" w:eastAsia="Times New Roman" w:hAnsi="Times New Roman" w:cs="Times New Roman"/>
          <w:sz w:val="24"/>
          <w:szCs w:val="24"/>
          <w:lang w:eastAsia="ru-RU"/>
        </w:rPr>
        <w:t xml:space="preserve"> и не направлен на оценку осуществления учреждением основных видов деятельности.</w:t>
      </w:r>
      <w:r>
        <w:rPr>
          <w:rFonts w:ascii="Times New Roman" w:eastAsia="Times New Roman" w:hAnsi="Times New Roman" w:cs="Times New Roman"/>
          <w:sz w:val="24"/>
          <w:szCs w:val="24"/>
          <w:lang w:eastAsia="ru-RU"/>
        </w:rPr>
        <w:t xml:space="preserve"> </w:t>
      </w:r>
    </w:p>
    <w:p w:rsidR="00360A46" w:rsidRPr="00F958F0" w:rsidRDefault="00360A46" w:rsidP="00360A4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31235C">
        <w:rPr>
          <w:rFonts w:ascii="Times New Roman" w:eastAsia="Times New Roman" w:hAnsi="Times New Roman" w:cs="Times New Roman"/>
          <w:sz w:val="24"/>
          <w:szCs w:val="24"/>
          <w:lang w:eastAsia="ru-RU"/>
        </w:rPr>
        <w:t xml:space="preserve">По мнению Контрольно-счетной палаты </w:t>
      </w:r>
      <w:proofErr w:type="spellStart"/>
      <w:r w:rsidRPr="0031235C">
        <w:rPr>
          <w:rFonts w:ascii="Times New Roman" w:eastAsia="Times New Roman" w:hAnsi="Times New Roman" w:cs="Times New Roman"/>
          <w:sz w:val="24"/>
          <w:szCs w:val="24"/>
          <w:lang w:eastAsia="ru-RU"/>
        </w:rPr>
        <w:t>г</w:t>
      </w:r>
      <w:proofErr w:type="gramStart"/>
      <w:r w:rsidRPr="0031235C">
        <w:rPr>
          <w:rFonts w:ascii="Times New Roman" w:eastAsia="Times New Roman" w:hAnsi="Times New Roman" w:cs="Times New Roman"/>
          <w:sz w:val="24"/>
          <w:szCs w:val="24"/>
          <w:lang w:eastAsia="ru-RU"/>
        </w:rPr>
        <w:t>.Т</w:t>
      </w:r>
      <w:proofErr w:type="gramEnd"/>
      <w:r w:rsidRPr="0031235C">
        <w:rPr>
          <w:rFonts w:ascii="Times New Roman" w:eastAsia="Times New Roman" w:hAnsi="Times New Roman" w:cs="Times New Roman"/>
          <w:sz w:val="24"/>
          <w:szCs w:val="24"/>
          <w:lang w:eastAsia="ru-RU"/>
        </w:rPr>
        <w:t>улуна</w:t>
      </w:r>
      <w:proofErr w:type="spellEnd"/>
      <w:r w:rsidRPr="003123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муниципальное задание МБУК ЦД «Сибирь» </w:t>
      </w:r>
      <w:r w:rsidRPr="00F958F0">
        <w:rPr>
          <w:rFonts w:ascii="Times New Roman" w:eastAsia="Times New Roman" w:hAnsi="Times New Roman" w:cs="Times New Roman"/>
          <w:b/>
          <w:sz w:val="24"/>
          <w:szCs w:val="24"/>
          <w:lang w:eastAsia="ru-RU"/>
        </w:rPr>
        <w:t>целесообразно включить показатель «Количество мероприятий».</w:t>
      </w:r>
      <w:r>
        <w:rPr>
          <w:rFonts w:ascii="Times New Roman" w:eastAsia="Times New Roman" w:hAnsi="Times New Roman" w:cs="Times New Roman"/>
          <w:sz w:val="24"/>
          <w:szCs w:val="24"/>
          <w:lang w:eastAsia="ru-RU"/>
        </w:rPr>
        <w:t xml:space="preserve"> Кроме того, в муниципальное задание  могут быть включены  мероприятия (концерты, спектакли и т.п.), проводимые на платной основе.</w:t>
      </w:r>
    </w:p>
    <w:p w:rsidR="00360A46" w:rsidRPr="00C975FF" w:rsidRDefault="00360A46" w:rsidP="00360A46">
      <w:pPr>
        <w:spacing w:after="0" w:line="240" w:lineRule="auto"/>
        <w:jc w:val="both"/>
        <w:rPr>
          <w:rFonts w:ascii="Times New Roman" w:eastAsia="Times New Roman" w:hAnsi="Times New Roman" w:cs="Times New Roman"/>
          <w:sz w:val="24"/>
          <w:szCs w:val="24"/>
          <w:lang w:eastAsia="ru-RU"/>
        </w:rPr>
      </w:pPr>
      <w:r w:rsidRPr="00C975FF">
        <w:rPr>
          <w:rFonts w:ascii="Times New Roman" w:eastAsia="Times New Roman" w:hAnsi="Times New Roman" w:cs="Times New Roman"/>
          <w:sz w:val="24"/>
          <w:szCs w:val="24"/>
          <w:lang w:eastAsia="ru-RU"/>
        </w:rPr>
        <w:tab/>
      </w:r>
      <w:proofErr w:type="gramStart"/>
      <w:r w:rsidRPr="00C975FF">
        <w:rPr>
          <w:rFonts w:ascii="Times New Roman" w:eastAsia="Times New Roman" w:hAnsi="Times New Roman" w:cs="Times New Roman"/>
          <w:sz w:val="24"/>
          <w:szCs w:val="24"/>
          <w:lang w:eastAsia="ru-RU"/>
        </w:rPr>
        <w:t xml:space="preserve">По общему правилу, 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государственного (муниципального) задания или его части. </w:t>
      </w:r>
      <w:proofErr w:type="gramEnd"/>
    </w:p>
    <w:p w:rsidR="00360A46" w:rsidRPr="00112858" w:rsidRDefault="00360A46" w:rsidP="005D014C">
      <w:pPr>
        <w:spacing w:after="0" w:line="240" w:lineRule="auto"/>
        <w:jc w:val="both"/>
        <w:rPr>
          <w:rFonts w:ascii="Times New Roman" w:eastAsia="Times New Roman" w:hAnsi="Times New Roman" w:cs="Times New Roman"/>
          <w:sz w:val="24"/>
          <w:szCs w:val="24"/>
          <w:lang w:eastAsia="ru-RU"/>
        </w:rPr>
      </w:pPr>
      <w:r w:rsidRPr="00112858">
        <w:rPr>
          <w:rFonts w:ascii="Times New Roman" w:eastAsia="Times New Roman" w:hAnsi="Times New Roman" w:cs="Times New Roman"/>
          <w:sz w:val="24"/>
          <w:szCs w:val="24"/>
          <w:lang w:eastAsia="ru-RU"/>
        </w:rPr>
        <w:tab/>
      </w:r>
      <w:r w:rsidRPr="00112858">
        <w:rPr>
          <w:rFonts w:ascii="Times New Roman" w:eastAsia="Times New Roman" w:hAnsi="Times New Roman" w:cs="Times New Roman"/>
          <w:b/>
          <w:sz w:val="24"/>
          <w:szCs w:val="24"/>
          <w:lang w:eastAsia="ru-RU"/>
        </w:rPr>
        <w:t>Допустимые (возможные) отклонения</w:t>
      </w:r>
      <w:r w:rsidRPr="00112858">
        <w:rPr>
          <w:rFonts w:ascii="Times New Roman" w:eastAsia="Times New Roman" w:hAnsi="Times New Roman" w:cs="Times New Roman"/>
          <w:sz w:val="24"/>
          <w:szCs w:val="24"/>
          <w:lang w:eastAsia="ru-RU"/>
        </w:rPr>
        <w:t xml:space="preserve"> от установленных показателей качества работы, в пределах которых муниципальное задание считается выполненным, муниципальными заданиями, доведенными учредителем до МБУК </w:t>
      </w:r>
      <w:r>
        <w:rPr>
          <w:rFonts w:ascii="Times New Roman" w:eastAsia="Times New Roman" w:hAnsi="Times New Roman" w:cs="Times New Roman"/>
          <w:sz w:val="24"/>
          <w:szCs w:val="24"/>
          <w:lang w:eastAsia="ru-RU"/>
        </w:rPr>
        <w:t>ЦД «Сибирь»</w:t>
      </w:r>
      <w:r w:rsidRPr="00112858">
        <w:rPr>
          <w:rFonts w:ascii="Times New Roman" w:eastAsia="Times New Roman" w:hAnsi="Times New Roman" w:cs="Times New Roman"/>
          <w:sz w:val="24"/>
          <w:szCs w:val="24"/>
          <w:lang w:eastAsia="ru-RU"/>
        </w:rPr>
        <w:t xml:space="preserve">  на 2017-201</w:t>
      </w:r>
      <w:r>
        <w:rPr>
          <w:rFonts w:ascii="Times New Roman" w:eastAsia="Times New Roman" w:hAnsi="Times New Roman" w:cs="Times New Roman"/>
          <w:sz w:val="24"/>
          <w:szCs w:val="24"/>
          <w:lang w:eastAsia="ru-RU"/>
        </w:rPr>
        <w:t>9</w:t>
      </w:r>
      <w:r w:rsidRPr="00112858">
        <w:rPr>
          <w:rFonts w:ascii="Times New Roman" w:eastAsia="Times New Roman" w:hAnsi="Times New Roman" w:cs="Times New Roman"/>
          <w:sz w:val="24"/>
          <w:szCs w:val="24"/>
          <w:lang w:eastAsia="ru-RU"/>
        </w:rPr>
        <w:t xml:space="preserve"> годы, </w:t>
      </w:r>
      <w:r w:rsidRPr="00112858">
        <w:rPr>
          <w:rFonts w:ascii="Times New Roman" w:eastAsia="Times New Roman" w:hAnsi="Times New Roman" w:cs="Times New Roman"/>
          <w:b/>
          <w:sz w:val="24"/>
          <w:szCs w:val="24"/>
          <w:lang w:eastAsia="ru-RU"/>
        </w:rPr>
        <w:t>не устанавливались</w:t>
      </w:r>
      <w:r w:rsidRPr="001128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Муниципальным заданием на 2020 год </w:t>
      </w:r>
      <w:r w:rsidRPr="00C975FF">
        <w:rPr>
          <w:rFonts w:ascii="Times New Roman" w:eastAsia="Times New Roman" w:hAnsi="Times New Roman" w:cs="Times New Roman"/>
          <w:sz w:val="24"/>
          <w:szCs w:val="24"/>
          <w:lang w:eastAsia="ru-RU"/>
        </w:rPr>
        <w:t>и плановый период 2021-2022 годов</w:t>
      </w:r>
      <w:r>
        <w:rPr>
          <w:rFonts w:ascii="Times New Roman" w:eastAsia="Times New Roman" w:hAnsi="Times New Roman" w:cs="Times New Roman"/>
          <w:sz w:val="24"/>
          <w:szCs w:val="24"/>
          <w:lang w:eastAsia="ru-RU"/>
        </w:rPr>
        <w:t xml:space="preserve"> </w:t>
      </w:r>
      <w:r w:rsidRPr="000C5FA2">
        <w:rPr>
          <w:rFonts w:ascii="Times New Roman" w:eastAsia="Times New Roman" w:hAnsi="Times New Roman" w:cs="Times New Roman"/>
          <w:sz w:val="24"/>
          <w:szCs w:val="24"/>
          <w:lang w:eastAsia="ru-RU"/>
        </w:rPr>
        <w:t>установлены  допустимые (возможные) отклонения от установленных показателей качества работы в размере 5 %, в</w:t>
      </w:r>
      <w:r w:rsidRPr="00C975FF">
        <w:rPr>
          <w:rFonts w:ascii="Times New Roman" w:eastAsia="Times New Roman" w:hAnsi="Times New Roman" w:cs="Times New Roman"/>
          <w:sz w:val="24"/>
          <w:szCs w:val="24"/>
          <w:lang w:eastAsia="ru-RU"/>
        </w:rPr>
        <w:t xml:space="preserve"> пределах которых муниципально</w:t>
      </w:r>
      <w:r>
        <w:rPr>
          <w:rFonts w:ascii="Times New Roman" w:eastAsia="Times New Roman" w:hAnsi="Times New Roman" w:cs="Times New Roman"/>
          <w:sz w:val="24"/>
          <w:szCs w:val="24"/>
          <w:lang w:eastAsia="ru-RU"/>
        </w:rPr>
        <w:t>е задание считается выполненным.</w:t>
      </w:r>
      <w:r>
        <w:rPr>
          <w:rFonts w:ascii="Times New Roman" w:eastAsia="Times New Roman" w:hAnsi="Times New Roman" w:cs="Times New Roman"/>
          <w:sz w:val="24"/>
          <w:szCs w:val="24"/>
          <w:lang w:eastAsia="ru-RU"/>
        </w:rPr>
        <w:tab/>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 2020 года отчет о выполнении муниципального задания представляется учреждениями в Комитет социальной политики администрации городского округа ежеквартально. Согласно отчету о выполнении муниципального задания по состоянию на 01.07.2020г  количество клубных формирований составило 15, число участников клубных формирований – 501 человек, что составляет 100 % от плана.</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 состоянию на 01.07.2020г показатели качества «</w:t>
      </w:r>
      <w:r w:rsidRPr="006223F8">
        <w:rPr>
          <w:rFonts w:ascii="Times New Roman" w:eastAsia="Times New Roman" w:hAnsi="Times New Roman" w:cs="Times New Roman"/>
          <w:sz w:val="24"/>
          <w:szCs w:val="24"/>
          <w:lang w:eastAsia="ru-RU"/>
        </w:rPr>
        <w:t>Количество посетителей культурно-досуговых мероприятий</w:t>
      </w:r>
      <w:r>
        <w:rPr>
          <w:rFonts w:ascii="Times New Roman" w:eastAsia="Times New Roman" w:hAnsi="Times New Roman" w:cs="Times New Roman"/>
          <w:sz w:val="24"/>
          <w:szCs w:val="24"/>
          <w:lang w:eastAsia="ru-RU"/>
        </w:rPr>
        <w:t>» и «</w:t>
      </w:r>
      <w:r w:rsidRPr="006223F8">
        <w:rPr>
          <w:rFonts w:ascii="Times New Roman" w:eastAsia="Times New Roman" w:hAnsi="Times New Roman" w:cs="Times New Roman"/>
          <w:sz w:val="24"/>
          <w:szCs w:val="24"/>
          <w:lang w:eastAsia="ru-RU"/>
        </w:rPr>
        <w:t>Количество призовых мест, занятых на конкурсах областного, регионального, зонального, всероссийского и международного уровней</w:t>
      </w:r>
      <w:r>
        <w:rPr>
          <w:rFonts w:ascii="Times New Roman" w:eastAsia="Times New Roman" w:hAnsi="Times New Roman" w:cs="Times New Roman"/>
          <w:sz w:val="24"/>
          <w:szCs w:val="24"/>
          <w:lang w:eastAsia="ru-RU"/>
        </w:rPr>
        <w:t xml:space="preserve">» выполнены на 72 % (первый показатель) и 80 % (второй показатель) от плана на 2020 год. </w:t>
      </w:r>
    </w:p>
    <w:p w:rsidR="00360A46" w:rsidRDefault="00360A46" w:rsidP="00360A46">
      <w:pPr>
        <w:spacing w:after="0" w:line="240" w:lineRule="auto"/>
        <w:jc w:val="both"/>
        <w:rPr>
          <w:rFonts w:ascii="Times New Roman" w:eastAsia="Times New Roman" w:hAnsi="Times New Roman" w:cs="Times New Roman"/>
          <w:sz w:val="24"/>
          <w:szCs w:val="24"/>
          <w:lang w:eastAsia="ru-RU"/>
        </w:rPr>
      </w:pPr>
    </w:p>
    <w:p w:rsidR="00360A46" w:rsidRPr="00097812" w:rsidRDefault="00360A46" w:rsidP="00360A46">
      <w:pPr>
        <w:pStyle w:val="a5"/>
        <w:numPr>
          <w:ilvl w:val="0"/>
          <w:numId w:val="1"/>
        </w:numPr>
        <w:spacing w:after="0" w:line="240" w:lineRule="auto"/>
        <w:jc w:val="both"/>
        <w:rPr>
          <w:rFonts w:ascii="Times New Roman" w:eastAsia="Times New Roman" w:hAnsi="Times New Roman" w:cs="Times New Roman"/>
          <w:b/>
          <w:sz w:val="24"/>
          <w:szCs w:val="24"/>
          <w:lang w:eastAsia="ru-RU"/>
        </w:rPr>
      </w:pPr>
      <w:r w:rsidRPr="00097812">
        <w:rPr>
          <w:rFonts w:ascii="Times New Roman" w:eastAsia="Times New Roman" w:hAnsi="Times New Roman" w:cs="Times New Roman"/>
          <w:b/>
          <w:sz w:val="24"/>
          <w:szCs w:val="24"/>
          <w:lang w:eastAsia="ru-RU"/>
        </w:rPr>
        <w:t xml:space="preserve">Соблюдение порядка  составления и утверждения плана финансово-хозяйственной деятельности муниципального </w:t>
      </w:r>
      <w:r>
        <w:rPr>
          <w:rFonts w:ascii="Times New Roman" w:eastAsia="Times New Roman" w:hAnsi="Times New Roman" w:cs="Times New Roman"/>
          <w:b/>
          <w:sz w:val="24"/>
          <w:szCs w:val="24"/>
          <w:lang w:eastAsia="ru-RU"/>
        </w:rPr>
        <w:t>бюджетного</w:t>
      </w:r>
      <w:r w:rsidRPr="00097812">
        <w:rPr>
          <w:rFonts w:ascii="Times New Roman" w:eastAsia="Times New Roman" w:hAnsi="Times New Roman" w:cs="Times New Roman"/>
          <w:b/>
          <w:sz w:val="24"/>
          <w:szCs w:val="24"/>
          <w:lang w:eastAsia="ru-RU"/>
        </w:rPr>
        <w:t xml:space="preserve"> учреждения</w:t>
      </w:r>
    </w:p>
    <w:p w:rsidR="00360A46" w:rsidRDefault="00360A46" w:rsidP="00360A46">
      <w:pPr>
        <w:spacing w:after="0" w:line="240" w:lineRule="auto"/>
        <w:jc w:val="center"/>
        <w:rPr>
          <w:rFonts w:ascii="Times New Roman" w:eastAsia="Times New Roman" w:hAnsi="Times New Roman" w:cs="Times New Roman"/>
          <w:b/>
          <w:sz w:val="24"/>
          <w:szCs w:val="24"/>
          <w:lang w:eastAsia="ru-RU"/>
        </w:rPr>
      </w:pP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A75FC5">
        <w:rPr>
          <w:rFonts w:ascii="Times New Roman" w:eastAsia="Times New Roman" w:hAnsi="Times New Roman" w:cs="Times New Roman"/>
          <w:i/>
          <w:sz w:val="24"/>
          <w:szCs w:val="24"/>
          <w:lang w:eastAsia="ru-RU"/>
        </w:rPr>
        <w:t>Порядок  составления и утверждения плана финансово-хозяйственной деятельности муниципальных автономных и бюд</w:t>
      </w:r>
      <w:r>
        <w:rPr>
          <w:rFonts w:ascii="Times New Roman" w:eastAsia="Times New Roman" w:hAnsi="Times New Roman" w:cs="Times New Roman"/>
          <w:i/>
          <w:sz w:val="24"/>
          <w:szCs w:val="24"/>
          <w:lang w:eastAsia="ru-RU"/>
        </w:rPr>
        <w:t xml:space="preserve">жетных учреждений города Тулуна </w:t>
      </w:r>
      <w:r w:rsidRPr="00A75FC5">
        <w:rPr>
          <w:rFonts w:ascii="Times New Roman" w:eastAsia="Times New Roman" w:hAnsi="Times New Roman" w:cs="Times New Roman"/>
          <w:sz w:val="24"/>
          <w:szCs w:val="24"/>
          <w:lang w:eastAsia="ru-RU"/>
        </w:rPr>
        <w:t>утвержден постановлением Администрации городского округа от 01.02.2012 № 100</w:t>
      </w:r>
      <w:r>
        <w:rPr>
          <w:rFonts w:ascii="Times New Roman" w:eastAsia="Times New Roman" w:hAnsi="Times New Roman" w:cs="Times New Roman"/>
          <w:sz w:val="24"/>
          <w:szCs w:val="24"/>
          <w:lang w:eastAsia="ru-RU"/>
        </w:rPr>
        <w:t>.</w:t>
      </w:r>
      <w:r w:rsidRPr="00A75FC5">
        <w:rPr>
          <w:rFonts w:ascii="Times New Roman" w:eastAsia="Times New Roman" w:hAnsi="Times New Roman" w:cs="Times New Roman"/>
          <w:sz w:val="24"/>
          <w:szCs w:val="24"/>
          <w:lang w:eastAsia="ru-RU"/>
        </w:rPr>
        <w:t xml:space="preserve"> Со</w:t>
      </w:r>
      <w:r>
        <w:rPr>
          <w:rFonts w:ascii="Times New Roman" w:eastAsia="Times New Roman" w:hAnsi="Times New Roman" w:cs="Times New Roman"/>
          <w:sz w:val="24"/>
          <w:szCs w:val="24"/>
          <w:lang w:eastAsia="ru-RU"/>
        </w:rPr>
        <w:t>гласно п.3.5</w:t>
      </w:r>
      <w:r w:rsidRPr="00A75FC5">
        <w:rPr>
          <w:rFonts w:ascii="Times New Roman" w:eastAsia="Times New Roman" w:hAnsi="Times New Roman" w:cs="Times New Roman"/>
          <w:sz w:val="24"/>
          <w:szCs w:val="24"/>
          <w:lang w:eastAsia="ru-RU"/>
        </w:rPr>
        <w:t xml:space="preserve"> названного Порядка план муниципального автономного учреждения (план с учетом изменений) </w:t>
      </w:r>
      <w:r w:rsidRPr="00480E68">
        <w:rPr>
          <w:rFonts w:ascii="Times New Roman" w:eastAsia="Times New Roman" w:hAnsi="Times New Roman" w:cs="Times New Roman"/>
          <w:sz w:val="24"/>
          <w:szCs w:val="24"/>
          <w:lang w:eastAsia="ru-RU"/>
        </w:rPr>
        <w:t>План муниципального бюджетного учреждения (План с учетом изменений) утверждается руководителем муниципального бюджетного учреждения и согласовывается администрацией городского округа</w:t>
      </w:r>
      <w:r>
        <w:rPr>
          <w:rFonts w:ascii="Times New Roman" w:eastAsia="Times New Roman" w:hAnsi="Times New Roman" w:cs="Times New Roman"/>
          <w:sz w:val="24"/>
          <w:szCs w:val="24"/>
          <w:lang w:eastAsia="ru-RU"/>
        </w:rPr>
        <w:t xml:space="preserve">.   </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Распоряжением администрации городского округа от 09.01.2020г №03 утвержден </w:t>
      </w:r>
      <w:r w:rsidRPr="00EB01D9">
        <w:rPr>
          <w:rFonts w:ascii="Times New Roman" w:eastAsia="Times New Roman" w:hAnsi="Times New Roman" w:cs="Times New Roman"/>
          <w:i/>
          <w:sz w:val="24"/>
          <w:szCs w:val="24"/>
          <w:lang w:eastAsia="ru-RU"/>
        </w:rPr>
        <w:t>Порядок составления и утверждения плана финансово-хозяйственной деятельности муниципальных бюджетных и автономных учреждений города Тулуна</w:t>
      </w:r>
      <w:r>
        <w:rPr>
          <w:rFonts w:ascii="Times New Roman" w:eastAsia="Times New Roman" w:hAnsi="Times New Roman" w:cs="Times New Roman"/>
          <w:sz w:val="24"/>
          <w:szCs w:val="24"/>
          <w:lang w:eastAsia="ru-RU"/>
        </w:rPr>
        <w:t>, настоящий порядок применяется при формировании плана финансово-хозяйственной деятельности муниципальных бюджетных и автономных учреждений города Тулуна начиная с 2020 года (на 2020 год и плановый период 2021 и 2022 годов).</w:t>
      </w:r>
      <w:proofErr w:type="gramEnd"/>
      <w:r>
        <w:rPr>
          <w:rFonts w:ascii="Times New Roman" w:eastAsia="Times New Roman" w:hAnsi="Times New Roman" w:cs="Times New Roman"/>
          <w:sz w:val="24"/>
          <w:szCs w:val="24"/>
          <w:lang w:eastAsia="ru-RU"/>
        </w:rPr>
        <w:t xml:space="preserve"> Согласно п.3 Порядка муниципального бюджетного учреждения утверждается руководителем учреждения после его согласования председателем Комитета социальной политики администрации городского округа. </w:t>
      </w:r>
    </w:p>
    <w:p w:rsidR="00360A46"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План ФХД МБУК ЦД «Сибирь»</w:t>
      </w:r>
      <w:r w:rsidRPr="00DF7060">
        <w:rPr>
          <w:rFonts w:ascii="Times New Roman" w:eastAsia="Times New Roman" w:hAnsi="Times New Roman" w:cs="Times New Roman"/>
          <w:sz w:val="24"/>
          <w:szCs w:val="24"/>
          <w:lang w:eastAsia="ru-RU"/>
        </w:rPr>
        <w:t xml:space="preserve"> на 2017 год и на плановый период 2018 и 2019 годов утвержден руководителем учреждения</w:t>
      </w:r>
      <w:r w:rsidRPr="00DF7060">
        <w:t xml:space="preserve"> </w:t>
      </w:r>
      <w:r w:rsidRPr="00DF7060">
        <w:rPr>
          <w:rFonts w:ascii="Times New Roman" w:eastAsia="Times New Roman" w:hAnsi="Times New Roman" w:cs="Times New Roman"/>
          <w:sz w:val="24"/>
          <w:szCs w:val="24"/>
          <w:lang w:eastAsia="ru-RU"/>
        </w:rPr>
        <w:t xml:space="preserve">и согласован вице-мэром городского </w:t>
      </w:r>
      <w:proofErr w:type="gramStart"/>
      <w:r w:rsidRPr="00DF7060">
        <w:rPr>
          <w:rFonts w:ascii="Times New Roman" w:eastAsia="Times New Roman" w:hAnsi="Times New Roman" w:cs="Times New Roman"/>
          <w:sz w:val="24"/>
          <w:szCs w:val="24"/>
          <w:lang w:eastAsia="ru-RU"/>
        </w:rPr>
        <w:t>округа-председателем</w:t>
      </w:r>
      <w:proofErr w:type="gramEnd"/>
      <w:r w:rsidRPr="00DF7060">
        <w:rPr>
          <w:rFonts w:ascii="Times New Roman" w:eastAsia="Times New Roman" w:hAnsi="Times New Roman" w:cs="Times New Roman"/>
          <w:sz w:val="24"/>
          <w:szCs w:val="24"/>
          <w:lang w:eastAsia="ru-RU"/>
        </w:rPr>
        <w:t xml:space="preserve"> Комитета социальной политики администрации городского округа</w:t>
      </w:r>
      <w:r>
        <w:rPr>
          <w:rFonts w:ascii="Times New Roman" w:eastAsia="Times New Roman" w:hAnsi="Times New Roman" w:cs="Times New Roman"/>
          <w:sz w:val="24"/>
          <w:szCs w:val="24"/>
          <w:lang w:eastAsia="ru-RU"/>
        </w:rPr>
        <w:t xml:space="preserve"> 09</w:t>
      </w:r>
      <w:r w:rsidRPr="00DF7060">
        <w:rPr>
          <w:rFonts w:ascii="Times New Roman" w:eastAsia="Times New Roman" w:hAnsi="Times New Roman" w:cs="Times New Roman"/>
          <w:sz w:val="24"/>
          <w:szCs w:val="24"/>
          <w:lang w:eastAsia="ru-RU"/>
        </w:rPr>
        <w:t>.01.2017 года</w:t>
      </w:r>
      <w:r>
        <w:rPr>
          <w:rFonts w:ascii="Times New Roman" w:eastAsia="Times New Roman" w:hAnsi="Times New Roman" w:cs="Times New Roman"/>
          <w:sz w:val="24"/>
          <w:szCs w:val="24"/>
          <w:lang w:eastAsia="ru-RU"/>
        </w:rPr>
        <w:t xml:space="preserve">, </w:t>
      </w:r>
      <w:r w:rsidRPr="002B6BA1">
        <w:rPr>
          <w:rFonts w:ascii="Times New Roman" w:eastAsia="Times New Roman" w:hAnsi="Times New Roman" w:cs="Times New Roman"/>
          <w:sz w:val="24"/>
          <w:szCs w:val="24"/>
          <w:lang w:eastAsia="ru-RU"/>
        </w:rPr>
        <w:t>уточненный План ФХД утвержден и согласован 2</w:t>
      </w:r>
      <w:r>
        <w:rPr>
          <w:rFonts w:ascii="Times New Roman" w:eastAsia="Times New Roman" w:hAnsi="Times New Roman" w:cs="Times New Roman"/>
          <w:sz w:val="24"/>
          <w:szCs w:val="24"/>
          <w:lang w:eastAsia="ru-RU"/>
        </w:rPr>
        <w:t>6</w:t>
      </w:r>
      <w:r w:rsidRPr="002B6BA1">
        <w:rPr>
          <w:rFonts w:ascii="Times New Roman" w:eastAsia="Times New Roman" w:hAnsi="Times New Roman" w:cs="Times New Roman"/>
          <w:sz w:val="24"/>
          <w:szCs w:val="24"/>
          <w:lang w:eastAsia="ru-RU"/>
        </w:rPr>
        <w:t>.12.2017 года.</w:t>
      </w:r>
    </w:p>
    <w:p w:rsidR="00360A46" w:rsidRDefault="00360A46" w:rsidP="00360A46">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План ФХД МБУК ЦД «Сибирь» на 2018 год и на плановый период 2019</w:t>
      </w:r>
      <w:r w:rsidRPr="00746002">
        <w:rPr>
          <w:rFonts w:ascii="Times New Roman" w:eastAsia="Times New Roman" w:hAnsi="Times New Roman" w:cs="Times New Roman"/>
          <w:sz w:val="24"/>
          <w:szCs w:val="24"/>
          <w:lang w:eastAsia="ru-RU"/>
        </w:rPr>
        <w:t xml:space="preserve"> и 20</w:t>
      </w:r>
      <w:r>
        <w:rPr>
          <w:rFonts w:ascii="Times New Roman" w:eastAsia="Times New Roman" w:hAnsi="Times New Roman" w:cs="Times New Roman"/>
          <w:sz w:val="24"/>
          <w:szCs w:val="24"/>
          <w:lang w:eastAsia="ru-RU"/>
        </w:rPr>
        <w:t>20</w:t>
      </w:r>
      <w:r w:rsidRPr="00746002">
        <w:rPr>
          <w:rFonts w:ascii="Times New Roman" w:eastAsia="Times New Roman" w:hAnsi="Times New Roman" w:cs="Times New Roman"/>
          <w:sz w:val="24"/>
          <w:szCs w:val="24"/>
          <w:lang w:eastAsia="ru-RU"/>
        </w:rPr>
        <w:t xml:space="preserve"> годов утвержден </w:t>
      </w:r>
      <w:r>
        <w:rPr>
          <w:rFonts w:ascii="Times New Roman" w:eastAsia="Times New Roman" w:hAnsi="Times New Roman" w:cs="Times New Roman"/>
          <w:sz w:val="24"/>
          <w:szCs w:val="24"/>
          <w:lang w:eastAsia="ru-RU"/>
        </w:rPr>
        <w:t xml:space="preserve">руководителем </w:t>
      </w:r>
      <w:r w:rsidRPr="00B362BD">
        <w:rPr>
          <w:rFonts w:ascii="Times New Roman" w:eastAsia="Times New Roman" w:hAnsi="Times New Roman" w:cs="Times New Roman"/>
          <w:sz w:val="24"/>
          <w:szCs w:val="24"/>
          <w:lang w:eastAsia="ru-RU"/>
        </w:rPr>
        <w:t xml:space="preserve">учреждения </w:t>
      </w:r>
      <w:r w:rsidRPr="00DF7060">
        <w:rPr>
          <w:rFonts w:ascii="Times New Roman" w:eastAsia="Times New Roman" w:hAnsi="Times New Roman" w:cs="Times New Roman"/>
          <w:sz w:val="24"/>
          <w:szCs w:val="24"/>
          <w:lang w:eastAsia="ru-RU"/>
        </w:rPr>
        <w:t xml:space="preserve">и согласован вице-мэром городского </w:t>
      </w:r>
      <w:proofErr w:type="gramStart"/>
      <w:r w:rsidRPr="00DF7060">
        <w:rPr>
          <w:rFonts w:ascii="Times New Roman" w:eastAsia="Times New Roman" w:hAnsi="Times New Roman" w:cs="Times New Roman"/>
          <w:sz w:val="24"/>
          <w:szCs w:val="24"/>
          <w:lang w:eastAsia="ru-RU"/>
        </w:rPr>
        <w:t>округа-председателем</w:t>
      </w:r>
      <w:proofErr w:type="gramEnd"/>
      <w:r w:rsidRPr="00DF7060">
        <w:rPr>
          <w:rFonts w:ascii="Times New Roman" w:eastAsia="Times New Roman" w:hAnsi="Times New Roman" w:cs="Times New Roman"/>
          <w:sz w:val="24"/>
          <w:szCs w:val="24"/>
          <w:lang w:eastAsia="ru-RU"/>
        </w:rPr>
        <w:t xml:space="preserve"> Комитета социальной политики администрации городского округа </w:t>
      </w:r>
      <w:r>
        <w:rPr>
          <w:rFonts w:ascii="Times New Roman" w:eastAsia="Times New Roman" w:hAnsi="Times New Roman" w:cs="Times New Roman"/>
          <w:sz w:val="24"/>
          <w:szCs w:val="24"/>
          <w:lang w:eastAsia="ru-RU"/>
        </w:rPr>
        <w:t xml:space="preserve">17.01.2018 года, </w:t>
      </w:r>
      <w:r w:rsidRPr="002B6BA1">
        <w:rPr>
          <w:rFonts w:ascii="Times New Roman" w:eastAsia="Times New Roman" w:hAnsi="Times New Roman" w:cs="Times New Roman"/>
          <w:sz w:val="24"/>
          <w:szCs w:val="24"/>
          <w:lang w:eastAsia="ru-RU"/>
        </w:rPr>
        <w:t>уточненный План ФХД учреждения на 2018 год утвержден и согласован 2</w:t>
      </w:r>
      <w:r>
        <w:rPr>
          <w:rFonts w:ascii="Times New Roman" w:eastAsia="Times New Roman" w:hAnsi="Times New Roman" w:cs="Times New Roman"/>
          <w:sz w:val="24"/>
          <w:szCs w:val="24"/>
          <w:lang w:eastAsia="ru-RU"/>
        </w:rPr>
        <w:t>5</w:t>
      </w:r>
      <w:r w:rsidRPr="002B6BA1">
        <w:rPr>
          <w:rFonts w:ascii="Times New Roman" w:eastAsia="Times New Roman" w:hAnsi="Times New Roman" w:cs="Times New Roman"/>
          <w:sz w:val="24"/>
          <w:szCs w:val="24"/>
          <w:lang w:eastAsia="ru-RU"/>
        </w:rPr>
        <w:t>.12.2018 года.</w:t>
      </w:r>
    </w:p>
    <w:p w:rsidR="00360A46" w:rsidRDefault="00360A46" w:rsidP="00360A46">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План ФХД МБУК ЦД «Сибирь» на 2019 год и на плановый период 2020</w:t>
      </w:r>
      <w:r w:rsidRPr="00746002">
        <w:rPr>
          <w:rFonts w:ascii="Times New Roman" w:eastAsia="Times New Roman" w:hAnsi="Times New Roman" w:cs="Times New Roman"/>
          <w:sz w:val="24"/>
          <w:szCs w:val="24"/>
          <w:lang w:eastAsia="ru-RU"/>
        </w:rPr>
        <w:t xml:space="preserve"> и 20</w:t>
      </w:r>
      <w:r>
        <w:rPr>
          <w:rFonts w:ascii="Times New Roman" w:eastAsia="Times New Roman" w:hAnsi="Times New Roman" w:cs="Times New Roman"/>
          <w:sz w:val="24"/>
          <w:szCs w:val="24"/>
          <w:lang w:eastAsia="ru-RU"/>
        </w:rPr>
        <w:t>21</w:t>
      </w:r>
      <w:r w:rsidRPr="00746002">
        <w:rPr>
          <w:rFonts w:ascii="Times New Roman" w:eastAsia="Times New Roman" w:hAnsi="Times New Roman" w:cs="Times New Roman"/>
          <w:sz w:val="24"/>
          <w:szCs w:val="24"/>
          <w:lang w:eastAsia="ru-RU"/>
        </w:rPr>
        <w:t xml:space="preserve"> годов утвержден </w:t>
      </w:r>
      <w:r>
        <w:rPr>
          <w:rFonts w:ascii="Times New Roman" w:eastAsia="Times New Roman" w:hAnsi="Times New Roman" w:cs="Times New Roman"/>
          <w:sz w:val="24"/>
          <w:szCs w:val="24"/>
          <w:lang w:eastAsia="ru-RU"/>
        </w:rPr>
        <w:t xml:space="preserve">руководителем </w:t>
      </w:r>
      <w:r w:rsidRPr="00B362BD">
        <w:rPr>
          <w:rFonts w:ascii="Times New Roman" w:eastAsia="Times New Roman" w:hAnsi="Times New Roman" w:cs="Times New Roman"/>
          <w:sz w:val="24"/>
          <w:szCs w:val="24"/>
          <w:lang w:eastAsia="ru-RU"/>
        </w:rPr>
        <w:t xml:space="preserve">учреждения </w:t>
      </w:r>
      <w:r w:rsidRPr="00DF7060">
        <w:rPr>
          <w:rFonts w:ascii="Times New Roman" w:eastAsia="Times New Roman" w:hAnsi="Times New Roman" w:cs="Times New Roman"/>
          <w:sz w:val="24"/>
          <w:szCs w:val="24"/>
          <w:lang w:eastAsia="ru-RU"/>
        </w:rPr>
        <w:t xml:space="preserve">и согласован вице-мэром городского </w:t>
      </w:r>
      <w:proofErr w:type="gramStart"/>
      <w:r w:rsidRPr="00DF7060">
        <w:rPr>
          <w:rFonts w:ascii="Times New Roman" w:eastAsia="Times New Roman" w:hAnsi="Times New Roman" w:cs="Times New Roman"/>
          <w:sz w:val="24"/>
          <w:szCs w:val="24"/>
          <w:lang w:eastAsia="ru-RU"/>
        </w:rPr>
        <w:t>округа-председателем</w:t>
      </w:r>
      <w:proofErr w:type="gramEnd"/>
      <w:r w:rsidRPr="00DF7060">
        <w:rPr>
          <w:rFonts w:ascii="Times New Roman" w:eastAsia="Times New Roman" w:hAnsi="Times New Roman" w:cs="Times New Roman"/>
          <w:sz w:val="24"/>
          <w:szCs w:val="24"/>
          <w:lang w:eastAsia="ru-RU"/>
        </w:rPr>
        <w:t xml:space="preserve"> Комитета социальной политики администрации городского округа </w:t>
      </w:r>
      <w:r>
        <w:rPr>
          <w:rFonts w:ascii="Times New Roman" w:eastAsia="Times New Roman" w:hAnsi="Times New Roman" w:cs="Times New Roman"/>
          <w:sz w:val="24"/>
          <w:szCs w:val="24"/>
          <w:lang w:eastAsia="ru-RU"/>
        </w:rPr>
        <w:t xml:space="preserve">16.01.2019 года, </w:t>
      </w:r>
      <w:r w:rsidRPr="002B6BA1">
        <w:rPr>
          <w:rFonts w:ascii="Times New Roman" w:eastAsia="Times New Roman" w:hAnsi="Times New Roman" w:cs="Times New Roman"/>
          <w:sz w:val="24"/>
          <w:szCs w:val="24"/>
          <w:lang w:eastAsia="ru-RU"/>
        </w:rPr>
        <w:t>уточненный План ФХД учреждения на 201</w:t>
      </w:r>
      <w:r>
        <w:rPr>
          <w:rFonts w:ascii="Times New Roman" w:eastAsia="Times New Roman" w:hAnsi="Times New Roman" w:cs="Times New Roman"/>
          <w:sz w:val="24"/>
          <w:szCs w:val="24"/>
          <w:lang w:eastAsia="ru-RU"/>
        </w:rPr>
        <w:t>9</w:t>
      </w:r>
      <w:r w:rsidRPr="002B6BA1">
        <w:rPr>
          <w:rFonts w:ascii="Times New Roman" w:eastAsia="Times New Roman" w:hAnsi="Times New Roman" w:cs="Times New Roman"/>
          <w:sz w:val="24"/>
          <w:szCs w:val="24"/>
          <w:lang w:eastAsia="ru-RU"/>
        </w:rPr>
        <w:t xml:space="preserve"> год утвержден и согласован 2</w:t>
      </w:r>
      <w:r>
        <w:rPr>
          <w:rFonts w:ascii="Times New Roman" w:eastAsia="Times New Roman" w:hAnsi="Times New Roman" w:cs="Times New Roman"/>
          <w:sz w:val="24"/>
          <w:szCs w:val="24"/>
          <w:lang w:eastAsia="ru-RU"/>
        </w:rPr>
        <w:t>7</w:t>
      </w:r>
      <w:r w:rsidRPr="002B6BA1">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9</w:t>
      </w:r>
      <w:r w:rsidRPr="002B6BA1">
        <w:rPr>
          <w:rFonts w:ascii="Times New Roman" w:eastAsia="Times New Roman" w:hAnsi="Times New Roman" w:cs="Times New Roman"/>
          <w:sz w:val="24"/>
          <w:szCs w:val="24"/>
          <w:lang w:eastAsia="ru-RU"/>
        </w:rPr>
        <w:t xml:space="preserve"> года.</w:t>
      </w:r>
    </w:p>
    <w:p w:rsidR="00360A46" w:rsidRDefault="00360A46" w:rsidP="00360A46">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661DC">
        <w:rPr>
          <w:rFonts w:ascii="Times New Roman" w:eastAsia="Times New Roman" w:hAnsi="Times New Roman" w:cs="Times New Roman"/>
          <w:sz w:val="24"/>
          <w:szCs w:val="24"/>
          <w:lang w:eastAsia="ru-RU"/>
        </w:rPr>
        <w:t xml:space="preserve">План ФХД МБУК ЦД «Сибирь» на 2020 год и на плановый период 2021 и 2022 годов </w:t>
      </w:r>
      <w:r>
        <w:rPr>
          <w:rFonts w:ascii="Times New Roman" w:eastAsia="Times New Roman" w:hAnsi="Times New Roman" w:cs="Times New Roman"/>
          <w:sz w:val="24"/>
          <w:szCs w:val="24"/>
          <w:lang w:eastAsia="ru-RU"/>
        </w:rPr>
        <w:t xml:space="preserve">согласован председателем Комитета социальной политики администрации городского округа и </w:t>
      </w:r>
      <w:r w:rsidRPr="003661DC">
        <w:rPr>
          <w:rFonts w:ascii="Times New Roman" w:eastAsia="Times New Roman" w:hAnsi="Times New Roman" w:cs="Times New Roman"/>
          <w:sz w:val="24"/>
          <w:szCs w:val="24"/>
          <w:lang w:eastAsia="ru-RU"/>
        </w:rPr>
        <w:t>утвержден руководителем учреждения 15.01.2020 года, уточненный План ФХД учреждения на 2020 год утвержден 1</w:t>
      </w:r>
      <w:r>
        <w:rPr>
          <w:rFonts w:ascii="Times New Roman" w:eastAsia="Times New Roman" w:hAnsi="Times New Roman" w:cs="Times New Roman"/>
          <w:sz w:val="24"/>
          <w:szCs w:val="24"/>
          <w:lang w:eastAsia="ru-RU"/>
        </w:rPr>
        <w:t>6</w:t>
      </w:r>
      <w:r w:rsidRPr="003661DC">
        <w:rPr>
          <w:rFonts w:ascii="Times New Roman" w:eastAsia="Times New Roman" w:hAnsi="Times New Roman" w:cs="Times New Roman"/>
          <w:sz w:val="24"/>
          <w:szCs w:val="24"/>
          <w:lang w:eastAsia="ru-RU"/>
        </w:rPr>
        <w:t>.07.2020 года.</w:t>
      </w:r>
    </w:p>
    <w:p w:rsidR="00360A46" w:rsidRPr="00746002" w:rsidRDefault="00360A46" w:rsidP="00360A46">
      <w:pPr>
        <w:pStyle w:val="a5"/>
        <w:spacing w:after="0" w:line="240" w:lineRule="auto"/>
        <w:ind w:left="0"/>
        <w:jc w:val="both"/>
        <w:rPr>
          <w:rFonts w:ascii="Times New Roman" w:eastAsia="Times New Roman" w:hAnsi="Times New Roman" w:cs="Times New Roman"/>
          <w:sz w:val="24"/>
          <w:szCs w:val="24"/>
          <w:lang w:eastAsia="ru-RU"/>
        </w:rPr>
      </w:pPr>
    </w:p>
    <w:p w:rsidR="00360A46" w:rsidRPr="008A635C"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8A635C">
        <w:rPr>
          <w:rFonts w:ascii="Times New Roman" w:eastAsia="Times New Roman" w:hAnsi="Times New Roman" w:cs="Times New Roman"/>
          <w:color w:val="7030A0"/>
          <w:sz w:val="24"/>
          <w:szCs w:val="24"/>
          <w:lang w:eastAsia="ru-RU"/>
        </w:rPr>
        <w:t xml:space="preserve">         </w:t>
      </w:r>
      <w:r w:rsidRPr="008A635C">
        <w:rPr>
          <w:rFonts w:ascii="Times New Roman" w:eastAsia="Times New Roman" w:hAnsi="Times New Roman" w:cs="Times New Roman"/>
          <w:sz w:val="24"/>
          <w:szCs w:val="24"/>
          <w:lang w:eastAsia="ru-RU"/>
        </w:rPr>
        <w:t xml:space="preserve">Источниками финансирования деятельности </w:t>
      </w:r>
      <w:r>
        <w:rPr>
          <w:rFonts w:ascii="Times New Roman" w:eastAsia="Times New Roman" w:hAnsi="Times New Roman" w:cs="Times New Roman"/>
          <w:sz w:val="24"/>
          <w:szCs w:val="24"/>
          <w:lang w:eastAsia="ru-RU"/>
        </w:rPr>
        <w:t>у</w:t>
      </w:r>
      <w:r w:rsidRPr="008A635C">
        <w:rPr>
          <w:rFonts w:ascii="Times New Roman" w:eastAsia="Times New Roman" w:hAnsi="Times New Roman" w:cs="Times New Roman"/>
          <w:sz w:val="24"/>
          <w:szCs w:val="24"/>
          <w:lang w:eastAsia="ru-RU"/>
        </w:rPr>
        <w:t>чреждения</w:t>
      </w:r>
      <w:r>
        <w:rPr>
          <w:rFonts w:ascii="Times New Roman" w:eastAsia="Times New Roman" w:hAnsi="Times New Roman" w:cs="Times New Roman"/>
          <w:sz w:val="24"/>
          <w:szCs w:val="24"/>
          <w:lang w:eastAsia="ru-RU"/>
        </w:rPr>
        <w:t xml:space="preserve"> в проверяемом периоде</w:t>
      </w:r>
      <w:r w:rsidRPr="008A635C">
        <w:rPr>
          <w:rFonts w:ascii="Times New Roman" w:eastAsia="Times New Roman" w:hAnsi="Times New Roman" w:cs="Times New Roman"/>
          <w:sz w:val="24"/>
          <w:szCs w:val="24"/>
          <w:lang w:eastAsia="ru-RU"/>
        </w:rPr>
        <w:t xml:space="preserve"> являлись средства субсиди</w:t>
      </w:r>
      <w:r>
        <w:rPr>
          <w:rFonts w:ascii="Times New Roman" w:eastAsia="Times New Roman" w:hAnsi="Times New Roman" w:cs="Times New Roman"/>
          <w:sz w:val="24"/>
          <w:szCs w:val="24"/>
          <w:lang w:eastAsia="ru-RU"/>
        </w:rPr>
        <w:t>и</w:t>
      </w:r>
      <w:r w:rsidRPr="008A635C">
        <w:rPr>
          <w:rFonts w:ascii="Times New Roman" w:eastAsia="Times New Roman" w:hAnsi="Times New Roman" w:cs="Times New Roman"/>
          <w:sz w:val="24"/>
          <w:szCs w:val="24"/>
          <w:lang w:eastAsia="ru-RU"/>
        </w:rPr>
        <w:t xml:space="preserve"> на выполнение муниципального задания</w:t>
      </w:r>
      <w:r>
        <w:rPr>
          <w:rFonts w:ascii="Times New Roman" w:eastAsia="Times New Roman" w:hAnsi="Times New Roman" w:cs="Times New Roman"/>
          <w:sz w:val="24"/>
          <w:szCs w:val="24"/>
          <w:lang w:eastAsia="ru-RU"/>
        </w:rPr>
        <w:t>, субсидии на иные цели, средства</w:t>
      </w:r>
      <w:r w:rsidRPr="008A635C">
        <w:rPr>
          <w:rFonts w:ascii="Times New Roman" w:eastAsia="Times New Roman" w:hAnsi="Times New Roman" w:cs="Times New Roman"/>
          <w:sz w:val="24"/>
          <w:szCs w:val="24"/>
          <w:lang w:eastAsia="ru-RU"/>
        </w:rPr>
        <w:t xml:space="preserve">  от иной приносящей доход деятельности (далее - собственные средства).</w:t>
      </w:r>
    </w:p>
    <w:p w:rsidR="00360A46" w:rsidRDefault="00360A46" w:rsidP="00D36A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w:t>
      </w:r>
      <w:r w:rsidRPr="000E1208">
        <w:rPr>
          <w:rFonts w:ascii="Times New Roman" w:eastAsia="Times New Roman" w:hAnsi="Times New Roman" w:cs="Times New Roman"/>
          <w:sz w:val="24"/>
          <w:szCs w:val="24"/>
          <w:lang w:eastAsia="ru-RU"/>
        </w:rPr>
        <w:t>убсидии на осуществление капитальных вложений</w:t>
      </w:r>
      <w:r>
        <w:rPr>
          <w:rFonts w:ascii="Times New Roman" w:eastAsia="Times New Roman" w:hAnsi="Times New Roman" w:cs="Times New Roman"/>
          <w:sz w:val="24"/>
          <w:szCs w:val="24"/>
          <w:lang w:eastAsia="ru-RU"/>
        </w:rPr>
        <w:t xml:space="preserve"> в  проверяемом периоде </w:t>
      </w:r>
      <w:r w:rsidRPr="00117941">
        <w:rPr>
          <w:rFonts w:ascii="Times New Roman" w:eastAsia="Times New Roman" w:hAnsi="Times New Roman" w:cs="Times New Roman"/>
          <w:sz w:val="24"/>
          <w:szCs w:val="24"/>
          <w:lang w:eastAsia="ru-RU"/>
        </w:rPr>
        <w:t>учреждению не выделялись.</w:t>
      </w:r>
      <w:r w:rsidR="00D36A08">
        <w:rPr>
          <w:rFonts w:ascii="Times New Roman" w:eastAsia="Times New Roman" w:hAnsi="Times New Roman" w:cs="Times New Roman"/>
          <w:sz w:val="24"/>
          <w:szCs w:val="24"/>
          <w:lang w:eastAsia="ru-RU"/>
        </w:rPr>
        <w:t xml:space="preserve"> </w:t>
      </w:r>
    </w:p>
    <w:p w:rsidR="00360A46" w:rsidRDefault="00D36A08"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60A46" w:rsidRPr="00B75497">
        <w:rPr>
          <w:rFonts w:ascii="Times New Roman" w:eastAsia="Times New Roman" w:hAnsi="Times New Roman" w:cs="Times New Roman"/>
          <w:sz w:val="24"/>
          <w:szCs w:val="24"/>
          <w:lang w:eastAsia="ru-RU"/>
        </w:rPr>
        <w:t xml:space="preserve">Наибольший удельный вес в общем объеме доходов (расходов) составили: </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 в 2017 году - доходы (расходы), полученные по субсидии на </w:t>
      </w:r>
      <w:r>
        <w:rPr>
          <w:rFonts w:ascii="Times New Roman" w:eastAsia="Times New Roman" w:hAnsi="Times New Roman" w:cs="Times New Roman"/>
          <w:sz w:val="24"/>
          <w:szCs w:val="24"/>
          <w:lang w:eastAsia="ru-RU"/>
        </w:rPr>
        <w:t>выполнение муниципального задания</w:t>
      </w:r>
      <w:r w:rsidRPr="00B75497">
        <w:rPr>
          <w:rFonts w:ascii="Times New Roman" w:eastAsia="Times New Roman" w:hAnsi="Times New Roman" w:cs="Times New Roman"/>
          <w:sz w:val="24"/>
          <w:szCs w:val="24"/>
          <w:lang w:eastAsia="ru-RU"/>
        </w:rPr>
        <w:t xml:space="preserve"> – </w:t>
      </w:r>
      <w:r w:rsidR="008B5AD0">
        <w:rPr>
          <w:rFonts w:ascii="Times New Roman" w:eastAsia="Times New Roman" w:hAnsi="Times New Roman" w:cs="Times New Roman"/>
          <w:sz w:val="24"/>
          <w:szCs w:val="24"/>
          <w:lang w:eastAsia="ru-RU"/>
        </w:rPr>
        <w:t xml:space="preserve">17 456,0 </w:t>
      </w:r>
      <w:proofErr w:type="spellStart"/>
      <w:r w:rsidR="008B5AD0">
        <w:rPr>
          <w:rFonts w:ascii="Times New Roman" w:eastAsia="Times New Roman" w:hAnsi="Times New Roman" w:cs="Times New Roman"/>
          <w:sz w:val="24"/>
          <w:szCs w:val="24"/>
          <w:lang w:eastAsia="ru-RU"/>
        </w:rPr>
        <w:t>тыс</w:t>
      </w:r>
      <w:proofErr w:type="gramStart"/>
      <w:r w:rsidR="008B5AD0">
        <w:rPr>
          <w:rFonts w:ascii="Times New Roman" w:eastAsia="Times New Roman" w:hAnsi="Times New Roman" w:cs="Times New Roman"/>
          <w:sz w:val="24"/>
          <w:szCs w:val="24"/>
          <w:lang w:eastAsia="ru-RU"/>
        </w:rPr>
        <w:t>.р</w:t>
      </w:r>
      <w:proofErr w:type="gramEnd"/>
      <w:r w:rsidR="008B5AD0">
        <w:rPr>
          <w:rFonts w:ascii="Times New Roman" w:eastAsia="Times New Roman" w:hAnsi="Times New Roman" w:cs="Times New Roman"/>
          <w:sz w:val="24"/>
          <w:szCs w:val="24"/>
          <w:lang w:eastAsia="ru-RU"/>
        </w:rPr>
        <w:t>уб</w:t>
      </w:r>
      <w:proofErr w:type="spellEnd"/>
      <w:r w:rsidR="008B5AD0">
        <w:rPr>
          <w:rFonts w:ascii="Times New Roman" w:eastAsia="Times New Roman" w:hAnsi="Times New Roman" w:cs="Times New Roman"/>
          <w:sz w:val="24"/>
          <w:szCs w:val="24"/>
          <w:lang w:eastAsia="ru-RU"/>
        </w:rPr>
        <w:t xml:space="preserve">. (17 476,6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76,3 % (85,4%)</w:t>
      </w:r>
      <w:r w:rsidRPr="00B75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целевые субсидии – </w:t>
      </w:r>
      <w:r w:rsidR="008B5AD0">
        <w:rPr>
          <w:rFonts w:ascii="Times New Roman" w:eastAsia="Times New Roman" w:hAnsi="Times New Roman" w:cs="Times New Roman"/>
          <w:sz w:val="24"/>
          <w:szCs w:val="24"/>
          <w:lang w:eastAsia="ru-RU"/>
        </w:rPr>
        <w:t xml:space="preserve">4 962,2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(2 462,2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21,7% (12%),</w:t>
      </w:r>
      <w:r w:rsidRPr="00B560D1">
        <w:rPr>
          <w:rFonts w:ascii="Times New Roman" w:eastAsia="Times New Roman" w:hAnsi="Times New Roman" w:cs="Times New Roman"/>
          <w:sz w:val="24"/>
          <w:szCs w:val="24"/>
          <w:lang w:eastAsia="ru-RU"/>
        </w:rPr>
        <w:t xml:space="preserve"> </w:t>
      </w:r>
      <w:r w:rsidRPr="00725AAF">
        <w:rPr>
          <w:rFonts w:ascii="Times New Roman" w:eastAsia="Times New Roman" w:hAnsi="Times New Roman" w:cs="Times New Roman"/>
          <w:sz w:val="24"/>
          <w:szCs w:val="24"/>
          <w:lang w:eastAsia="ru-RU"/>
        </w:rPr>
        <w:t xml:space="preserve">собственные средства – </w:t>
      </w:r>
      <w:r w:rsidR="008B5AD0">
        <w:rPr>
          <w:rFonts w:ascii="Times New Roman" w:eastAsia="Times New Roman" w:hAnsi="Times New Roman" w:cs="Times New Roman"/>
          <w:sz w:val="24"/>
          <w:szCs w:val="24"/>
          <w:lang w:eastAsia="ru-RU"/>
        </w:rPr>
        <w:t xml:space="preserve">459,6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(515,6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2</w:t>
      </w:r>
      <w:r w:rsidRPr="00725A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2,5</w:t>
      </w:r>
      <w:r w:rsidRPr="00725AAF">
        <w:rPr>
          <w:rFonts w:ascii="Times New Roman" w:eastAsia="Times New Roman" w:hAnsi="Times New Roman" w:cs="Times New Roman"/>
          <w:sz w:val="24"/>
          <w:szCs w:val="24"/>
          <w:lang w:eastAsia="ru-RU"/>
        </w:rPr>
        <w:t>%) .</w:t>
      </w:r>
      <w:r w:rsidRPr="00B75497">
        <w:rPr>
          <w:rFonts w:ascii="Times New Roman" w:eastAsia="Times New Roman" w:hAnsi="Times New Roman" w:cs="Times New Roman"/>
          <w:sz w:val="24"/>
          <w:szCs w:val="24"/>
          <w:lang w:eastAsia="ru-RU"/>
        </w:rPr>
        <w:t xml:space="preserve">   </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 в 2018 год</w:t>
      </w:r>
      <w:r>
        <w:rPr>
          <w:rFonts w:ascii="Times New Roman" w:eastAsia="Times New Roman" w:hAnsi="Times New Roman" w:cs="Times New Roman"/>
          <w:sz w:val="24"/>
          <w:szCs w:val="24"/>
          <w:lang w:eastAsia="ru-RU"/>
        </w:rPr>
        <w:t>у</w:t>
      </w:r>
      <w:r w:rsidRPr="00B75497">
        <w:rPr>
          <w:rFonts w:ascii="Times New Roman" w:eastAsia="Times New Roman" w:hAnsi="Times New Roman" w:cs="Times New Roman"/>
          <w:sz w:val="24"/>
          <w:szCs w:val="24"/>
          <w:lang w:eastAsia="ru-RU"/>
        </w:rPr>
        <w:t xml:space="preserve"> - доходы (расходы), полученные по субсидии на </w:t>
      </w:r>
      <w:r>
        <w:rPr>
          <w:rFonts w:ascii="Times New Roman" w:eastAsia="Times New Roman" w:hAnsi="Times New Roman" w:cs="Times New Roman"/>
          <w:sz w:val="24"/>
          <w:szCs w:val="24"/>
          <w:lang w:eastAsia="ru-RU"/>
        </w:rPr>
        <w:t>муниципальное задание</w:t>
      </w:r>
      <w:r w:rsidRPr="00B75497">
        <w:rPr>
          <w:rFonts w:ascii="Times New Roman" w:eastAsia="Times New Roman" w:hAnsi="Times New Roman" w:cs="Times New Roman"/>
          <w:sz w:val="24"/>
          <w:szCs w:val="24"/>
          <w:lang w:eastAsia="ru-RU"/>
        </w:rPr>
        <w:t xml:space="preserve"> – </w:t>
      </w:r>
      <w:r w:rsidR="008B5AD0">
        <w:rPr>
          <w:rFonts w:ascii="Times New Roman" w:eastAsia="Times New Roman" w:hAnsi="Times New Roman" w:cs="Times New Roman"/>
          <w:sz w:val="24"/>
          <w:szCs w:val="24"/>
          <w:lang w:eastAsia="ru-RU"/>
        </w:rPr>
        <w:t xml:space="preserve"> 22 852,5 </w:t>
      </w:r>
      <w:proofErr w:type="spellStart"/>
      <w:r w:rsidR="008B5AD0">
        <w:rPr>
          <w:rFonts w:ascii="Times New Roman" w:eastAsia="Times New Roman" w:hAnsi="Times New Roman" w:cs="Times New Roman"/>
          <w:sz w:val="24"/>
          <w:szCs w:val="24"/>
          <w:lang w:eastAsia="ru-RU"/>
        </w:rPr>
        <w:t>тыс</w:t>
      </w:r>
      <w:proofErr w:type="gramStart"/>
      <w:r w:rsidR="008B5AD0">
        <w:rPr>
          <w:rFonts w:ascii="Times New Roman" w:eastAsia="Times New Roman" w:hAnsi="Times New Roman" w:cs="Times New Roman"/>
          <w:sz w:val="24"/>
          <w:szCs w:val="24"/>
          <w:lang w:eastAsia="ru-RU"/>
        </w:rPr>
        <w:t>.р</w:t>
      </w:r>
      <w:proofErr w:type="gramEnd"/>
      <w:r w:rsidR="008B5AD0">
        <w:rPr>
          <w:rFonts w:ascii="Times New Roman" w:eastAsia="Times New Roman" w:hAnsi="Times New Roman" w:cs="Times New Roman"/>
          <w:sz w:val="24"/>
          <w:szCs w:val="24"/>
          <w:lang w:eastAsia="ru-RU"/>
        </w:rPr>
        <w:t>уб</w:t>
      </w:r>
      <w:proofErr w:type="spellEnd"/>
      <w:r w:rsidR="008B5AD0">
        <w:rPr>
          <w:rFonts w:ascii="Times New Roman" w:eastAsia="Times New Roman" w:hAnsi="Times New Roman" w:cs="Times New Roman"/>
          <w:sz w:val="24"/>
          <w:szCs w:val="24"/>
          <w:lang w:eastAsia="ru-RU"/>
        </w:rPr>
        <w:t xml:space="preserve">. (22 851,2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 xml:space="preserve">83,3 % (78,3%), целевые субсидии – </w:t>
      </w:r>
      <w:r w:rsidR="008B5AD0">
        <w:rPr>
          <w:rFonts w:ascii="Times New Roman" w:eastAsia="Times New Roman" w:hAnsi="Times New Roman" w:cs="Times New Roman"/>
          <w:sz w:val="24"/>
          <w:szCs w:val="24"/>
          <w:lang w:eastAsia="ru-RU"/>
        </w:rPr>
        <w:t xml:space="preserve">3 962,5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(5 847,6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14,4% (20%), собственные средства –</w:t>
      </w:r>
      <w:r w:rsidRPr="00B75497">
        <w:rPr>
          <w:rFonts w:ascii="Times New Roman" w:eastAsia="Times New Roman" w:hAnsi="Times New Roman" w:cs="Times New Roman"/>
          <w:sz w:val="24"/>
          <w:szCs w:val="24"/>
          <w:lang w:eastAsia="ru-RU"/>
        </w:rPr>
        <w:t xml:space="preserve"> </w:t>
      </w:r>
      <w:r w:rsidR="008B5AD0">
        <w:rPr>
          <w:rFonts w:ascii="Times New Roman" w:eastAsia="Times New Roman" w:hAnsi="Times New Roman" w:cs="Times New Roman"/>
          <w:sz w:val="24"/>
          <w:szCs w:val="24"/>
          <w:lang w:eastAsia="ru-RU"/>
        </w:rPr>
        <w:t xml:space="preserve">607,9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(485,7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или 2,2 % (2,1%)</w:t>
      </w:r>
      <w:r>
        <w:rPr>
          <w:rFonts w:ascii="Times New Roman" w:eastAsia="Times New Roman" w:hAnsi="Times New Roman" w:cs="Times New Roman"/>
          <w:sz w:val="24"/>
          <w:szCs w:val="24"/>
          <w:lang w:eastAsia="ru-RU"/>
        </w:rPr>
        <w:t>.</w:t>
      </w:r>
      <w:r w:rsidRPr="00B75497">
        <w:rPr>
          <w:rFonts w:ascii="Times New Roman" w:eastAsia="Times New Roman" w:hAnsi="Times New Roman" w:cs="Times New Roman"/>
          <w:sz w:val="24"/>
          <w:szCs w:val="24"/>
          <w:lang w:eastAsia="ru-RU"/>
        </w:rPr>
        <w:t xml:space="preserve">   </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25AAF">
        <w:rPr>
          <w:rFonts w:ascii="Times New Roman" w:eastAsia="Times New Roman" w:hAnsi="Times New Roman" w:cs="Times New Roman"/>
          <w:sz w:val="24"/>
          <w:szCs w:val="24"/>
          <w:lang w:eastAsia="ru-RU"/>
        </w:rPr>
        <w:t xml:space="preserve">- в 2019 году - доходы (расходы), полученные по субсидии на муниципальное задание – </w:t>
      </w:r>
      <w:r w:rsidR="008B5AD0">
        <w:rPr>
          <w:rFonts w:ascii="Times New Roman" w:eastAsia="Times New Roman" w:hAnsi="Times New Roman" w:cs="Times New Roman"/>
          <w:sz w:val="24"/>
          <w:szCs w:val="24"/>
          <w:lang w:eastAsia="ru-RU"/>
        </w:rPr>
        <w:t xml:space="preserve">22 550,7 </w:t>
      </w:r>
      <w:proofErr w:type="spellStart"/>
      <w:r w:rsidR="008B5AD0">
        <w:rPr>
          <w:rFonts w:ascii="Times New Roman" w:eastAsia="Times New Roman" w:hAnsi="Times New Roman" w:cs="Times New Roman"/>
          <w:sz w:val="24"/>
          <w:szCs w:val="24"/>
          <w:lang w:eastAsia="ru-RU"/>
        </w:rPr>
        <w:t>тыс</w:t>
      </w:r>
      <w:proofErr w:type="gramStart"/>
      <w:r w:rsidR="008B5AD0">
        <w:rPr>
          <w:rFonts w:ascii="Times New Roman" w:eastAsia="Times New Roman" w:hAnsi="Times New Roman" w:cs="Times New Roman"/>
          <w:sz w:val="24"/>
          <w:szCs w:val="24"/>
          <w:lang w:eastAsia="ru-RU"/>
        </w:rPr>
        <w:t>.р</w:t>
      </w:r>
      <w:proofErr w:type="gramEnd"/>
      <w:r w:rsidR="008B5AD0">
        <w:rPr>
          <w:rFonts w:ascii="Times New Roman" w:eastAsia="Times New Roman" w:hAnsi="Times New Roman" w:cs="Times New Roman"/>
          <w:sz w:val="24"/>
          <w:szCs w:val="24"/>
          <w:lang w:eastAsia="ru-RU"/>
        </w:rPr>
        <w:t>уб</w:t>
      </w:r>
      <w:proofErr w:type="spellEnd"/>
      <w:r w:rsidR="008B5AD0">
        <w:rPr>
          <w:rFonts w:ascii="Times New Roman" w:eastAsia="Times New Roman" w:hAnsi="Times New Roman" w:cs="Times New Roman"/>
          <w:sz w:val="24"/>
          <w:szCs w:val="24"/>
          <w:lang w:eastAsia="ru-RU"/>
        </w:rPr>
        <w:t xml:space="preserve">. (22 606,0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93,7</w:t>
      </w:r>
      <w:r w:rsidRPr="00725A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93,7</w:t>
      </w:r>
      <w:r w:rsidRPr="00725AAF">
        <w:rPr>
          <w:rFonts w:ascii="Times New Roman" w:eastAsia="Times New Roman" w:hAnsi="Times New Roman" w:cs="Times New Roman"/>
          <w:sz w:val="24"/>
          <w:szCs w:val="24"/>
          <w:lang w:eastAsia="ru-RU"/>
        </w:rPr>
        <w:t xml:space="preserve">%), целевые субсидии – </w:t>
      </w:r>
      <w:r w:rsidR="008B5AD0">
        <w:rPr>
          <w:rFonts w:ascii="Times New Roman" w:eastAsia="Times New Roman" w:hAnsi="Times New Roman" w:cs="Times New Roman"/>
          <w:sz w:val="24"/>
          <w:szCs w:val="24"/>
          <w:lang w:eastAsia="ru-RU"/>
        </w:rPr>
        <w:t xml:space="preserve">957,7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(964,6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 xml:space="preserve">4 </w:t>
      </w:r>
      <w:r w:rsidRPr="00725AA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r w:rsidRPr="00725AAF">
        <w:rPr>
          <w:rFonts w:ascii="Times New Roman" w:eastAsia="Times New Roman" w:hAnsi="Times New Roman" w:cs="Times New Roman"/>
          <w:sz w:val="24"/>
          <w:szCs w:val="24"/>
          <w:lang w:eastAsia="ru-RU"/>
        </w:rPr>
        <w:t>%), собственные средства –</w:t>
      </w:r>
      <w:r w:rsidR="008B5AD0">
        <w:rPr>
          <w:rFonts w:ascii="Times New Roman" w:eastAsia="Times New Roman" w:hAnsi="Times New Roman" w:cs="Times New Roman"/>
          <w:sz w:val="24"/>
          <w:szCs w:val="24"/>
          <w:lang w:eastAsia="ru-RU"/>
        </w:rPr>
        <w:t xml:space="preserve"> 559,1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(560,5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или </w:t>
      </w:r>
      <w:r w:rsidRPr="00725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w:t>
      </w:r>
      <w:r w:rsidRPr="00725A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2,3</w:t>
      </w:r>
      <w:r w:rsidR="008B5AD0">
        <w:rPr>
          <w:rFonts w:ascii="Times New Roman" w:eastAsia="Times New Roman" w:hAnsi="Times New Roman" w:cs="Times New Roman"/>
          <w:sz w:val="24"/>
          <w:szCs w:val="24"/>
          <w:lang w:eastAsia="ru-RU"/>
        </w:rPr>
        <w:t>%)</w:t>
      </w:r>
      <w:r w:rsidRPr="00725AAF">
        <w:rPr>
          <w:rFonts w:ascii="Times New Roman" w:eastAsia="Times New Roman" w:hAnsi="Times New Roman" w:cs="Times New Roman"/>
          <w:sz w:val="24"/>
          <w:szCs w:val="24"/>
          <w:lang w:eastAsia="ru-RU"/>
        </w:rPr>
        <w:t>.</w:t>
      </w:r>
      <w:r w:rsidRPr="00B75497">
        <w:rPr>
          <w:rFonts w:ascii="Times New Roman" w:eastAsia="Times New Roman" w:hAnsi="Times New Roman" w:cs="Times New Roman"/>
          <w:sz w:val="24"/>
          <w:szCs w:val="24"/>
          <w:lang w:eastAsia="ru-RU"/>
        </w:rPr>
        <w:t xml:space="preserve">  </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25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состоянию на 1 июля 2020г</w:t>
      </w:r>
      <w:r w:rsidRPr="00725AAF">
        <w:rPr>
          <w:rFonts w:ascii="Times New Roman" w:eastAsia="Times New Roman" w:hAnsi="Times New Roman" w:cs="Times New Roman"/>
          <w:sz w:val="24"/>
          <w:szCs w:val="24"/>
          <w:lang w:eastAsia="ru-RU"/>
        </w:rPr>
        <w:t xml:space="preserve"> - доходы (расходы), полученные по субсидии на муниципальное задание – </w:t>
      </w:r>
      <w:r w:rsidR="008B5AD0">
        <w:rPr>
          <w:rFonts w:ascii="Times New Roman" w:eastAsia="Times New Roman" w:hAnsi="Times New Roman" w:cs="Times New Roman"/>
          <w:sz w:val="24"/>
          <w:szCs w:val="24"/>
          <w:lang w:eastAsia="ru-RU"/>
        </w:rPr>
        <w:t xml:space="preserve">11 260,4 </w:t>
      </w:r>
      <w:proofErr w:type="spellStart"/>
      <w:r w:rsidR="008B5AD0">
        <w:rPr>
          <w:rFonts w:ascii="Times New Roman" w:eastAsia="Times New Roman" w:hAnsi="Times New Roman" w:cs="Times New Roman"/>
          <w:sz w:val="24"/>
          <w:szCs w:val="24"/>
          <w:lang w:eastAsia="ru-RU"/>
        </w:rPr>
        <w:t>тыс</w:t>
      </w:r>
      <w:proofErr w:type="gramStart"/>
      <w:r w:rsidR="008B5AD0">
        <w:rPr>
          <w:rFonts w:ascii="Times New Roman" w:eastAsia="Times New Roman" w:hAnsi="Times New Roman" w:cs="Times New Roman"/>
          <w:sz w:val="24"/>
          <w:szCs w:val="24"/>
          <w:lang w:eastAsia="ru-RU"/>
        </w:rPr>
        <w:t>.р</w:t>
      </w:r>
      <w:proofErr w:type="gramEnd"/>
      <w:r w:rsidR="008B5AD0">
        <w:rPr>
          <w:rFonts w:ascii="Times New Roman" w:eastAsia="Times New Roman" w:hAnsi="Times New Roman" w:cs="Times New Roman"/>
          <w:sz w:val="24"/>
          <w:szCs w:val="24"/>
          <w:lang w:eastAsia="ru-RU"/>
        </w:rPr>
        <w:t>уб</w:t>
      </w:r>
      <w:proofErr w:type="spellEnd"/>
      <w:r w:rsidR="008B5AD0">
        <w:rPr>
          <w:rFonts w:ascii="Times New Roman" w:eastAsia="Times New Roman" w:hAnsi="Times New Roman" w:cs="Times New Roman"/>
          <w:sz w:val="24"/>
          <w:szCs w:val="24"/>
          <w:lang w:eastAsia="ru-RU"/>
        </w:rPr>
        <w:t xml:space="preserve">. (11 130,5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98,5</w:t>
      </w:r>
      <w:r w:rsidRPr="00725A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99,2</w:t>
      </w:r>
      <w:r w:rsidRPr="00725AAF">
        <w:rPr>
          <w:rFonts w:ascii="Times New Roman" w:eastAsia="Times New Roman" w:hAnsi="Times New Roman" w:cs="Times New Roman"/>
          <w:sz w:val="24"/>
          <w:szCs w:val="24"/>
          <w:lang w:eastAsia="ru-RU"/>
        </w:rPr>
        <w:t>%), целевые субсидии –</w:t>
      </w:r>
      <w:r w:rsidR="008B5AD0">
        <w:rPr>
          <w:rFonts w:ascii="Times New Roman" w:eastAsia="Times New Roman" w:hAnsi="Times New Roman" w:cs="Times New Roman"/>
          <w:sz w:val="24"/>
          <w:szCs w:val="24"/>
          <w:lang w:eastAsia="ru-RU"/>
        </w:rPr>
        <w:t xml:space="preserve"> 90,7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(88,6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или </w:t>
      </w:r>
      <w:r w:rsidRPr="00725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0,8</w:t>
      </w:r>
      <w:r w:rsidRPr="00725AA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0,8</w:t>
      </w:r>
      <w:r w:rsidRPr="00725AAF">
        <w:rPr>
          <w:rFonts w:ascii="Times New Roman" w:eastAsia="Times New Roman" w:hAnsi="Times New Roman" w:cs="Times New Roman"/>
          <w:sz w:val="24"/>
          <w:szCs w:val="24"/>
          <w:lang w:eastAsia="ru-RU"/>
        </w:rPr>
        <w:t>%), собственные средства –</w:t>
      </w:r>
      <w:r w:rsidR="008B5AD0">
        <w:rPr>
          <w:rFonts w:ascii="Times New Roman" w:eastAsia="Times New Roman" w:hAnsi="Times New Roman" w:cs="Times New Roman"/>
          <w:sz w:val="24"/>
          <w:szCs w:val="24"/>
          <w:lang w:eastAsia="ru-RU"/>
        </w:rPr>
        <w:t xml:space="preserve"> 84,1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xml:space="preserve">. (0,9 </w:t>
      </w:r>
      <w:proofErr w:type="spellStart"/>
      <w:r w:rsidR="008B5AD0">
        <w:rPr>
          <w:rFonts w:ascii="Times New Roman" w:eastAsia="Times New Roman" w:hAnsi="Times New Roman" w:cs="Times New Roman"/>
          <w:sz w:val="24"/>
          <w:szCs w:val="24"/>
          <w:lang w:eastAsia="ru-RU"/>
        </w:rPr>
        <w:t>тыс.руб</w:t>
      </w:r>
      <w:proofErr w:type="spellEnd"/>
      <w:r w:rsidR="008B5AD0">
        <w:rPr>
          <w:rFonts w:ascii="Times New Roman" w:eastAsia="Times New Roman" w:hAnsi="Times New Roman" w:cs="Times New Roman"/>
          <w:sz w:val="24"/>
          <w:szCs w:val="24"/>
          <w:lang w:eastAsia="ru-RU"/>
        </w:rPr>
        <w:t>.) или</w:t>
      </w:r>
      <w:r w:rsidRPr="00725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w:t>
      </w:r>
      <w:r w:rsidRPr="00725A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0,01</w:t>
      </w:r>
      <w:r w:rsidRPr="00725AAF">
        <w:rPr>
          <w:rFonts w:ascii="Times New Roman" w:eastAsia="Times New Roman" w:hAnsi="Times New Roman" w:cs="Times New Roman"/>
          <w:sz w:val="24"/>
          <w:szCs w:val="24"/>
          <w:lang w:eastAsia="ru-RU"/>
        </w:rPr>
        <w:t>%) .</w:t>
      </w:r>
      <w:r w:rsidRPr="00B75497">
        <w:rPr>
          <w:rFonts w:ascii="Times New Roman" w:eastAsia="Times New Roman" w:hAnsi="Times New Roman" w:cs="Times New Roman"/>
          <w:sz w:val="24"/>
          <w:szCs w:val="24"/>
          <w:lang w:eastAsia="ru-RU"/>
        </w:rPr>
        <w:t xml:space="preserve">  </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7715B">
        <w:rPr>
          <w:rFonts w:ascii="Times New Roman" w:eastAsia="Times New Roman" w:hAnsi="Times New Roman" w:cs="Times New Roman"/>
          <w:sz w:val="24"/>
          <w:szCs w:val="24"/>
          <w:lang w:eastAsia="ru-RU"/>
        </w:rPr>
        <w:t>Плановые назначения по доходам  от оказания платных услуг утверждены на 201</w:t>
      </w:r>
      <w:r>
        <w:rPr>
          <w:rFonts w:ascii="Times New Roman" w:eastAsia="Times New Roman" w:hAnsi="Times New Roman" w:cs="Times New Roman"/>
          <w:sz w:val="24"/>
          <w:szCs w:val="24"/>
          <w:lang w:eastAsia="ru-RU"/>
        </w:rPr>
        <w:t>7</w:t>
      </w:r>
      <w:r w:rsidRPr="0027715B">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в сумме 500,0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 Согласно отчету ф. 0503737</w:t>
      </w:r>
      <w:r w:rsidRPr="0027715B">
        <w:rPr>
          <w:rFonts w:ascii="Times New Roman" w:eastAsia="Times New Roman" w:hAnsi="Times New Roman" w:cs="Times New Roman"/>
          <w:sz w:val="24"/>
          <w:szCs w:val="24"/>
          <w:lang w:eastAsia="ru-RU"/>
        </w:rPr>
        <w:t xml:space="preserve"> фактически поступило доходов </w:t>
      </w:r>
      <w:r>
        <w:rPr>
          <w:rFonts w:ascii="Times New Roman" w:eastAsia="Times New Roman" w:hAnsi="Times New Roman" w:cs="Times New Roman"/>
          <w:sz w:val="24"/>
          <w:szCs w:val="24"/>
          <w:lang w:eastAsia="ru-RU"/>
        </w:rPr>
        <w:t xml:space="preserve"> за 2017г </w:t>
      </w:r>
      <w:r w:rsidRPr="0027715B">
        <w:rPr>
          <w:rFonts w:ascii="Times New Roman" w:eastAsia="Times New Roman" w:hAnsi="Times New Roman" w:cs="Times New Roman"/>
          <w:sz w:val="24"/>
          <w:szCs w:val="24"/>
          <w:lang w:eastAsia="ru-RU"/>
        </w:rPr>
        <w:t xml:space="preserve">в сумме </w:t>
      </w:r>
      <w:r>
        <w:rPr>
          <w:rFonts w:ascii="Times New Roman" w:eastAsia="Times New Roman" w:hAnsi="Times New Roman" w:cs="Times New Roman"/>
          <w:b/>
          <w:sz w:val="24"/>
          <w:szCs w:val="24"/>
          <w:lang w:eastAsia="ru-RU"/>
        </w:rPr>
        <w:t>459,6</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или 91,9 % от плана,  не исполненные плановые назначения составили в объеме 40,4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 Расходы за счет собственных доходов утверждены на 201</w:t>
      </w:r>
      <w:r>
        <w:rPr>
          <w:rFonts w:ascii="Times New Roman" w:eastAsia="Times New Roman" w:hAnsi="Times New Roman" w:cs="Times New Roman"/>
          <w:sz w:val="24"/>
          <w:szCs w:val="24"/>
          <w:lang w:eastAsia="ru-RU"/>
        </w:rPr>
        <w:t>7 год</w:t>
      </w:r>
      <w:r w:rsidRPr="0027715B">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sz w:val="24"/>
          <w:szCs w:val="24"/>
          <w:lang w:eastAsia="ru-RU"/>
        </w:rPr>
        <w:t xml:space="preserve">556,0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(с учетом остатка 2016 года в размере 56,0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2771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отчету ф.0503737 </w:t>
      </w:r>
      <w:r w:rsidRPr="002771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27715B">
        <w:rPr>
          <w:rFonts w:ascii="Times New Roman" w:eastAsia="Times New Roman" w:hAnsi="Times New Roman" w:cs="Times New Roman"/>
          <w:sz w:val="24"/>
          <w:szCs w:val="24"/>
          <w:lang w:eastAsia="ru-RU"/>
        </w:rPr>
        <w:t xml:space="preserve">актические расходы </w:t>
      </w:r>
      <w:r>
        <w:rPr>
          <w:rFonts w:ascii="Times New Roman" w:eastAsia="Times New Roman" w:hAnsi="Times New Roman" w:cs="Times New Roman"/>
          <w:sz w:val="24"/>
          <w:szCs w:val="24"/>
          <w:lang w:eastAsia="ru-RU"/>
        </w:rPr>
        <w:t xml:space="preserve">по состоянию на 01.01.2018г </w:t>
      </w:r>
      <w:r w:rsidRPr="0027715B">
        <w:rPr>
          <w:rFonts w:ascii="Times New Roman" w:eastAsia="Times New Roman" w:hAnsi="Times New Roman" w:cs="Times New Roman"/>
          <w:sz w:val="24"/>
          <w:szCs w:val="24"/>
          <w:lang w:eastAsia="ru-RU"/>
        </w:rPr>
        <w:t xml:space="preserve">составили </w:t>
      </w:r>
      <w:r>
        <w:rPr>
          <w:rFonts w:ascii="Times New Roman" w:eastAsia="Times New Roman" w:hAnsi="Times New Roman" w:cs="Times New Roman"/>
          <w:sz w:val="24"/>
          <w:szCs w:val="24"/>
          <w:lang w:eastAsia="ru-RU"/>
        </w:rPr>
        <w:t>515,6</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w:t>
      </w:r>
      <w:proofErr w:type="gramStart"/>
      <w:r w:rsidRPr="0027715B">
        <w:rPr>
          <w:rFonts w:ascii="Times New Roman" w:eastAsia="Times New Roman" w:hAnsi="Times New Roman" w:cs="Times New Roman"/>
          <w:sz w:val="24"/>
          <w:szCs w:val="24"/>
          <w:lang w:eastAsia="ru-RU"/>
        </w:rPr>
        <w:t>.р</w:t>
      </w:r>
      <w:proofErr w:type="gramEnd"/>
      <w:r w:rsidRPr="0027715B">
        <w:rPr>
          <w:rFonts w:ascii="Times New Roman" w:eastAsia="Times New Roman" w:hAnsi="Times New Roman" w:cs="Times New Roman"/>
          <w:sz w:val="24"/>
          <w:szCs w:val="24"/>
          <w:lang w:eastAsia="ru-RU"/>
        </w:rPr>
        <w:t>уб</w:t>
      </w:r>
      <w:proofErr w:type="spellEnd"/>
      <w:r w:rsidRPr="0027715B">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92,7% от плана.</w:t>
      </w:r>
      <w:r w:rsidRPr="0027715B">
        <w:rPr>
          <w:rFonts w:ascii="Times New Roman" w:eastAsia="Times New Roman" w:hAnsi="Times New Roman" w:cs="Times New Roman"/>
          <w:sz w:val="24"/>
          <w:szCs w:val="24"/>
          <w:lang w:eastAsia="ru-RU"/>
        </w:rPr>
        <w:t xml:space="preserve"> </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w:t>
      </w:r>
    </w:p>
    <w:p w:rsidR="00360A46" w:rsidRPr="0027715B"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7715B">
        <w:rPr>
          <w:rFonts w:ascii="Times New Roman" w:eastAsia="Times New Roman" w:hAnsi="Times New Roman" w:cs="Times New Roman"/>
          <w:sz w:val="24"/>
          <w:szCs w:val="24"/>
          <w:lang w:eastAsia="ru-RU"/>
        </w:rPr>
        <w:t>Плановые назначения по доходам  от оказания платных услуг утверждены на 201</w:t>
      </w:r>
      <w:r>
        <w:rPr>
          <w:rFonts w:ascii="Times New Roman" w:eastAsia="Times New Roman" w:hAnsi="Times New Roman" w:cs="Times New Roman"/>
          <w:sz w:val="24"/>
          <w:szCs w:val="24"/>
          <w:lang w:eastAsia="ru-RU"/>
        </w:rPr>
        <w:t>8</w:t>
      </w:r>
      <w:r w:rsidRPr="0027715B">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в сумме 607,9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 Согласно отчету ф. 0503737</w:t>
      </w:r>
      <w:r w:rsidRPr="0027715B">
        <w:rPr>
          <w:rFonts w:ascii="Times New Roman" w:eastAsia="Times New Roman" w:hAnsi="Times New Roman" w:cs="Times New Roman"/>
          <w:sz w:val="24"/>
          <w:szCs w:val="24"/>
          <w:lang w:eastAsia="ru-RU"/>
        </w:rPr>
        <w:t xml:space="preserve"> фактически поступило доходов </w:t>
      </w:r>
      <w:r>
        <w:rPr>
          <w:rFonts w:ascii="Times New Roman" w:eastAsia="Times New Roman" w:hAnsi="Times New Roman" w:cs="Times New Roman"/>
          <w:sz w:val="24"/>
          <w:szCs w:val="24"/>
          <w:lang w:eastAsia="ru-RU"/>
        </w:rPr>
        <w:t xml:space="preserve"> за 2018г </w:t>
      </w:r>
      <w:r w:rsidRPr="0027715B">
        <w:rPr>
          <w:rFonts w:ascii="Times New Roman" w:eastAsia="Times New Roman" w:hAnsi="Times New Roman" w:cs="Times New Roman"/>
          <w:sz w:val="24"/>
          <w:szCs w:val="24"/>
          <w:lang w:eastAsia="ru-RU"/>
        </w:rPr>
        <w:t xml:space="preserve">в сумме </w:t>
      </w:r>
      <w:r>
        <w:rPr>
          <w:rFonts w:ascii="Times New Roman" w:eastAsia="Times New Roman" w:hAnsi="Times New Roman" w:cs="Times New Roman"/>
          <w:b/>
          <w:sz w:val="24"/>
          <w:szCs w:val="24"/>
          <w:lang w:eastAsia="ru-RU"/>
        </w:rPr>
        <w:t>607,9</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или 100 % от плана, плановые назначения исполнены в полном объеме.</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lastRenderedPageBreak/>
        <w:tab/>
        <w:t xml:space="preserve"> Расходы за счет собственных доходов утверждены на 201</w:t>
      </w:r>
      <w:r>
        <w:rPr>
          <w:rFonts w:ascii="Times New Roman" w:eastAsia="Times New Roman" w:hAnsi="Times New Roman" w:cs="Times New Roman"/>
          <w:sz w:val="24"/>
          <w:szCs w:val="24"/>
          <w:lang w:eastAsia="ru-RU"/>
        </w:rPr>
        <w:t>8 год</w:t>
      </w:r>
      <w:r w:rsidRPr="0027715B">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sz w:val="24"/>
          <w:szCs w:val="24"/>
          <w:lang w:eastAsia="ru-RU"/>
        </w:rPr>
        <w:t xml:space="preserve">607,9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sidRPr="002771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отчету ф.0503737 </w:t>
      </w:r>
      <w:r w:rsidRPr="002771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27715B">
        <w:rPr>
          <w:rFonts w:ascii="Times New Roman" w:eastAsia="Times New Roman" w:hAnsi="Times New Roman" w:cs="Times New Roman"/>
          <w:sz w:val="24"/>
          <w:szCs w:val="24"/>
          <w:lang w:eastAsia="ru-RU"/>
        </w:rPr>
        <w:t xml:space="preserve">актические расходы </w:t>
      </w:r>
      <w:r>
        <w:rPr>
          <w:rFonts w:ascii="Times New Roman" w:eastAsia="Times New Roman" w:hAnsi="Times New Roman" w:cs="Times New Roman"/>
          <w:sz w:val="24"/>
          <w:szCs w:val="24"/>
          <w:lang w:eastAsia="ru-RU"/>
        </w:rPr>
        <w:t xml:space="preserve">по состоянию на 01.01.2019г </w:t>
      </w:r>
      <w:r w:rsidRPr="0027715B">
        <w:rPr>
          <w:rFonts w:ascii="Times New Roman" w:eastAsia="Times New Roman" w:hAnsi="Times New Roman" w:cs="Times New Roman"/>
          <w:sz w:val="24"/>
          <w:szCs w:val="24"/>
          <w:lang w:eastAsia="ru-RU"/>
        </w:rPr>
        <w:t xml:space="preserve">составили </w:t>
      </w:r>
      <w:r>
        <w:rPr>
          <w:rFonts w:ascii="Times New Roman" w:eastAsia="Times New Roman" w:hAnsi="Times New Roman" w:cs="Times New Roman"/>
          <w:sz w:val="24"/>
          <w:szCs w:val="24"/>
          <w:lang w:eastAsia="ru-RU"/>
        </w:rPr>
        <w:t>485,7</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тыс.руб</w:t>
      </w:r>
      <w:proofErr w:type="spellEnd"/>
      <w:r w:rsidRPr="0027715B">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79,9% от плана.</w:t>
      </w:r>
      <w:r w:rsidRPr="0027715B">
        <w:rPr>
          <w:rFonts w:ascii="Times New Roman" w:eastAsia="Times New Roman" w:hAnsi="Times New Roman" w:cs="Times New Roman"/>
          <w:sz w:val="24"/>
          <w:szCs w:val="24"/>
          <w:lang w:eastAsia="ru-RU"/>
        </w:rPr>
        <w:t xml:space="preserve"> </w:t>
      </w:r>
    </w:p>
    <w:p w:rsidR="00360A46" w:rsidRPr="0027715B"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Плановые назначения по доходам  от оказания платных услуг утверждены на 201</w:t>
      </w:r>
      <w:r>
        <w:rPr>
          <w:rFonts w:ascii="Times New Roman" w:eastAsia="Times New Roman" w:hAnsi="Times New Roman" w:cs="Times New Roman"/>
          <w:sz w:val="24"/>
          <w:szCs w:val="24"/>
          <w:lang w:eastAsia="ru-RU"/>
        </w:rPr>
        <w:t>9</w:t>
      </w:r>
      <w:r w:rsidRPr="0027715B">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 xml:space="preserve">604,0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Согласно отчету ф.0503737 </w:t>
      </w:r>
      <w:r w:rsidRPr="0027715B">
        <w:rPr>
          <w:rFonts w:ascii="Times New Roman" w:eastAsia="Times New Roman" w:hAnsi="Times New Roman" w:cs="Times New Roman"/>
          <w:sz w:val="24"/>
          <w:szCs w:val="24"/>
          <w:lang w:eastAsia="ru-RU"/>
        </w:rPr>
        <w:t xml:space="preserve"> фактически поступило доходов</w:t>
      </w:r>
      <w:r>
        <w:rPr>
          <w:rFonts w:ascii="Times New Roman" w:eastAsia="Times New Roman" w:hAnsi="Times New Roman" w:cs="Times New Roman"/>
          <w:sz w:val="24"/>
          <w:szCs w:val="24"/>
          <w:lang w:eastAsia="ru-RU"/>
        </w:rPr>
        <w:t xml:space="preserve"> за 2019г</w:t>
      </w:r>
      <w:r w:rsidRPr="0027715B">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b/>
          <w:sz w:val="24"/>
          <w:szCs w:val="24"/>
          <w:lang w:eastAsia="ru-RU"/>
        </w:rPr>
        <w:t>559,1</w:t>
      </w:r>
      <w:r w:rsidRPr="0027715B">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или 92,6</w:t>
      </w:r>
      <w:r w:rsidRPr="0027715B">
        <w:rPr>
          <w:rFonts w:ascii="Times New Roman" w:eastAsia="Times New Roman" w:hAnsi="Times New Roman" w:cs="Times New Roman"/>
          <w:sz w:val="24"/>
          <w:szCs w:val="24"/>
          <w:lang w:eastAsia="ru-RU"/>
        </w:rPr>
        <w:t xml:space="preserve">% от плана, </w:t>
      </w:r>
      <w:r>
        <w:rPr>
          <w:rFonts w:ascii="Times New Roman" w:eastAsia="Times New Roman" w:hAnsi="Times New Roman" w:cs="Times New Roman"/>
          <w:sz w:val="24"/>
          <w:szCs w:val="24"/>
          <w:lang w:eastAsia="ru-RU"/>
        </w:rPr>
        <w:t xml:space="preserve">не исполненные плановые назначения составили в объеме 44,9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 Расходы за счет собственных доходов утверждены на 201</w:t>
      </w:r>
      <w:r>
        <w:rPr>
          <w:rFonts w:ascii="Times New Roman" w:eastAsia="Times New Roman" w:hAnsi="Times New Roman" w:cs="Times New Roman"/>
          <w:sz w:val="24"/>
          <w:szCs w:val="24"/>
          <w:lang w:eastAsia="ru-RU"/>
        </w:rPr>
        <w:t>9</w:t>
      </w:r>
      <w:r w:rsidRPr="0027715B">
        <w:rPr>
          <w:rFonts w:ascii="Times New Roman" w:eastAsia="Times New Roman" w:hAnsi="Times New Roman" w:cs="Times New Roman"/>
          <w:sz w:val="24"/>
          <w:szCs w:val="24"/>
          <w:lang w:eastAsia="ru-RU"/>
        </w:rPr>
        <w:t xml:space="preserve"> год  всего в сумме </w:t>
      </w:r>
      <w:r>
        <w:rPr>
          <w:rFonts w:ascii="Times New Roman" w:eastAsia="Times New Roman" w:hAnsi="Times New Roman" w:cs="Times New Roman"/>
          <w:sz w:val="24"/>
          <w:szCs w:val="24"/>
          <w:lang w:eastAsia="ru-RU"/>
        </w:rPr>
        <w:t xml:space="preserve">726,2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(с учетом остатка 2018 года в размере 122,2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27715B">
        <w:rPr>
          <w:rFonts w:ascii="Times New Roman" w:eastAsia="Times New Roman" w:hAnsi="Times New Roman" w:cs="Times New Roman"/>
          <w:sz w:val="24"/>
          <w:szCs w:val="24"/>
          <w:lang w:eastAsia="ru-RU"/>
        </w:rPr>
        <w:t xml:space="preserve">.   </w:t>
      </w:r>
      <w:r w:rsidRPr="006C20C9">
        <w:rPr>
          <w:rFonts w:ascii="Times New Roman" w:eastAsia="Times New Roman" w:hAnsi="Times New Roman" w:cs="Times New Roman"/>
          <w:sz w:val="24"/>
          <w:szCs w:val="24"/>
          <w:lang w:eastAsia="ru-RU"/>
        </w:rPr>
        <w:t xml:space="preserve">Согласно отчету ф.0503737  </w:t>
      </w:r>
      <w:r>
        <w:rPr>
          <w:rFonts w:ascii="Times New Roman" w:eastAsia="Times New Roman" w:hAnsi="Times New Roman" w:cs="Times New Roman"/>
          <w:sz w:val="24"/>
          <w:szCs w:val="24"/>
          <w:lang w:eastAsia="ru-RU"/>
        </w:rPr>
        <w:t>ф</w:t>
      </w:r>
      <w:r w:rsidRPr="0027715B">
        <w:rPr>
          <w:rFonts w:ascii="Times New Roman" w:eastAsia="Times New Roman" w:hAnsi="Times New Roman" w:cs="Times New Roman"/>
          <w:sz w:val="24"/>
          <w:szCs w:val="24"/>
          <w:lang w:eastAsia="ru-RU"/>
        </w:rPr>
        <w:t xml:space="preserve">актические расходы </w:t>
      </w:r>
      <w:r>
        <w:rPr>
          <w:rFonts w:ascii="Times New Roman" w:eastAsia="Times New Roman" w:hAnsi="Times New Roman" w:cs="Times New Roman"/>
          <w:sz w:val="24"/>
          <w:szCs w:val="24"/>
          <w:lang w:eastAsia="ru-RU"/>
        </w:rPr>
        <w:t xml:space="preserve"> по состоянию на 01.01.2020г </w:t>
      </w:r>
      <w:r w:rsidRPr="0027715B">
        <w:rPr>
          <w:rFonts w:ascii="Times New Roman" w:eastAsia="Times New Roman" w:hAnsi="Times New Roman" w:cs="Times New Roman"/>
          <w:sz w:val="24"/>
          <w:szCs w:val="24"/>
          <w:lang w:eastAsia="ru-RU"/>
        </w:rPr>
        <w:t xml:space="preserve">составили </w:t>
      </w:r>
      <w:r>
        <w:rPr>
          <w:rFonts w:ascii="Times New Roman" w:eastAsia="Times New Roman" w:hAnsi="Times New Roman" w:cs="Times New Roman"/>
          <w:b/>
          <w:sz w:val="24"/>
          <w:szCs w:val="24"/>
          <w:lang w:eastAsia="ru-RU"/>
        </w:rPr>
        <w:t>560,5</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w:t>
      </w:r>
      <w:proofErr w:type="gramStart"/>
      <w:r w:rsidRPr="0027715B">
        <w:rPr>
          <w:rFonts w:ascii="Times New Roman" w:eastAsia="Times New Roman" w:hAnsi="Times New Roman" w:cs="Times New Roman"/>
          <w:sz w:val="24"/>
          <w:szCs w:val="24"/>
          <w:lang w:eastAsia="ru-RU"/>
        </w:rPr>
        <w:t>.р</w:t>
      </w:r>
      <w:proofErr w:type="gramEnd"/>
      <w:r w:rsidRPr="0027715B">
        <w:rPr>
          <w:rFonts w:ascii="Times New Roman" w:eastAsia="Times New Roman" w:hAnsi="Times New Roman" w:cs="Times New Roman"/>
          <w:sz w:val="24"/>
          <w:szCs w:val="24"/>
          <w:lang w:eastAsia="ru-RU"/>
        </w:rPr>
        <w:t>уб</w:t>
      </w:r>
      <w:proofErr w:type="spellEnd"/>
      <w:r w:rsidRPr="0027715B">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77,2% от плана.</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27715B">
        <w:rPr>
          <w:rFonts w:ascii="Times New Roman" w:eastAsia="Times New Roman" w:hAnsi="Times New Roman" w:cs="Times New Roman"/>
          <w:sz w:val="24"/>
          <w:szCs w:val="24"/>
          <w:lang w:eastAsia="ru-RU"/>
        </w:rPr>
        <w:t>Плановые назначения по доходам  от оказания</w:t>
      </w:r>
      <w:r>
        <w:rPr>
          <w:rFonts w:ascii="Times New Roman" w:eastAsia="Times New Roman" w:hAnsi="Times New Roman" w:cs="Times New Roman"/>
          <w:sz w:val="24"/>
          <w:szCs w:val="24"/>
          <w:lang w:eastAsia="ru-RU"/>
        </w:rPr>
        <w:t xml:space="preserve"> платных услуг утверждены на 2020</w:t>
      </w:r>
      <w:r w:rsidRPr="0027715B">
        <w:rPr>
          <w:rFonts w:ascii="Times New Roman" w:eastAsia="Times New Roman" w:hAnsi="Times New Roman" w:cs="Times New Roman"/>
          <w:sz w:val="24"/>
          <w:szCs w:val="24"/>
          <w:lang w:eastAsia="ru-RU"/>
        </w:rPr>
        <w:t xml:space="preserve"> год в сумме </w:t>
      </w:r>
      <w:r>
        <w:rPr>
          <w:rFonts w:ascii="Times New Roman" w:eastAsia="Times New Roman" w:hAnsi="Times New Roman" w:cs="Times New Roman"/>
          <w:sz w:val="24"/>
          <w:szCs w:val="24"/>
          <w:lang w:eastAsia="ru-RU"/>
        </w:rPr>
        <w:t xml:space="preserve">600,0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Согласно отчету ф.0503737 </w:t>
      </w:r>
      <w:r w:rsidRPr="0027715B">
        <w:rPr>
          <w:rFonts w:ascii="Times New Roman" w:eastAsia="Times New Roman" w:hAnsi="Times New Roman" w:cs="Times New Roman"/>
          <w:sz w:val="24"/>
          <w:szCs w:val="24"/>
          <w:lang w:eastAsia="ru-RU"/>
        </w:rPr>
        <w:t xml:space="preserve"> фактически </w:t>
      </w:r>
      <w:r>
        <w:rPr>
          <w:rFonts w:ascii="Times New Roman" w:eastAsia="Times New Roman" w:hAnsi="Times New Roman" w:cs="Times New Roman"/>
          <w:sz w:val="24"/>
          <w:szCs w:val="24"/>
          <w:lang w:eastAsia="ru-RU"/>
        </w:rPr>
        <w:t xml:space="preserve">по состоянию на 1 июля 2020г </w:t>
      </w:r>
      <w:r w:rsidRPr="0027715B">
        <w:rPr>
          <w:rFonts w:ascii="Times New Roman" w:eastAsia="Times New Roman" w:hAnsi="Times New Roman" w:cs="Times New Roman"/>
          <w:sz w:val="24"/>
          <w:szCs w:val="24"/>
          <w:lang w:eastAsia="ru-RU"/>
        </w:rPr>
        <w:t>поступило доходов</w:t>
      </w:r>
      <w:r>
        <w:rPr>
          <w:rFonts w:ascii="Times New Roman" w:eastAsia="Times New Roman" w:hAnsi="Times New Roman" w:cs="Times New Roman"/>
          <w:sz w:val="24"/>
          <w:szCs w:val="24"/>
          <w:lang w:eastAsia="ru-RU"/>
        </w:rPr>
        <w:t xml:space="preserve"> </w:t>
      </w:r>
      <w:r w:rsidRPr="0027715B">
        <w:rPr>
          <w:rFonts w:ascii="Times New Roman" w:eastAsia="Times New Roman" w:hAnsi="Times New Roman" w:cs="Times New Roman"/>
          <w:sz w:val="24"/>
          <w:szCs w:val="24"/>
          <w:lang w:eastAsia="ru-RU"/>
        </w:rPr>
        <w:t xml:space="preserve">в сумме </w:t>
      </w:r>
      <w:r>
        <w:rPr>
          <w:rFonts w:ascii="Times New Roman" w:eastAsia="Times New Roman" w:hAnsi="Times New Roman" w:cs="Times New Roman"/>
          <w:b/>
          <w:sz w:val="24"/>
          <w:szCs w:val="24"/>
          <w:lang w:eastAsia="ru-RU"/>
        </w:rPr>
        <w:t>84,1</w:t>
      </w:r>
      <w:r w:rsidRPr="0027715B">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или 14</w:t>
      </w:r>
      <w:r w:rsidRPr="0027715B">
        <w:rPr>
          <w:rFonts w:ascii="Times New Roman" w:eastAsia="Times New Roman" w:hAnsi="Times New Roman" w:cs="Times New Roman"/>
          <w:sz w:val="24"/>
          <w:szCs w:val="24"/>
          <w:lang w:eastAsia="ru-RU"/>
        </w:rPr>
        <w:t xml:space="preserve">% от плана, </w:t>
      </w:r>
      <w:r>
        <w:rPr>
          <w:rFonts w:ascii="Times New Roman" w:eastAsia="Times New Roman" w:hAnsi="Times New Roman" w:cs="Times New Roman"/>
          <w:sz w:val="24"/>
          <w:szCs w:val="24"/>
          <w:lang w:eastAsia="ru-RU"/>
        </w:rPr>
        <w:t xml:space="preserve">не исполненные плановые назначения составили в объеме 515,9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 Расходы за счет собст</w:t>
      </w:r>
      <w:r>
        <w:rPr>
          <w:rFonts w:ascii="Times New Roman" w:eastAsia="Times New Roman" w:hAnsi="Times New Roman" w:cs="Times New Roman"/>
          <w:sz w:val="24"/>
          <w:szCs w:val="24"/>
          <w:lang w:eastAsia="ru-RU"/>
        </w:rPr>
        <w:t>венных доходов утверждены на 2020</w:t>
      </w:r>
      <w:r w:rsidRPr="0027715B">
        <w:rPr>
          <w:rFonts w:ascii="Times New Roman" w:eastAsia="Times New Roman" w:hAnsi="Times New Roman" w:cs="Times New Roman"/>
          <w:sz w:val="24"/>
          <w:szCs w:val="24"/>
          <w:lang w:eastAsia="ru-RU"/>
        </w:rPr>
        <w:t xml:space="preserve"> год  всего в сумме </w:t>
      </w:r>
      <w:r>
        <w:rPr>
          <w:rFonts w:ascii="Times New Roman" w:eastAsia="Times New Roman" w:hAnsi="Times New Roman" w:cs="Times New Roman"/>
          <w:sz w:val="24"/>
          <w:szCs w:val="24"/>
          <w:lang w:eastAsia="ru-RU"/>
        </w:rPr>
        <w:t xml:space="preserve">720,6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(с учетом остатка 2019 года в размере 120,8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27715B">
        <w:rPr>
          <w:rFonts w:ascii="Times New Roman" w:eastAsia="Times New Roman" w:hAnsi="Times New Roman" w:cs="Times New Roman"/>
          <w:sz w:val="24"/>
          <w:szCs w:val="24"/>
          <w:lang w:eastAsia="ru-RU"/>
        </w:rPr>
        <w:t xml:space="preserve">.   </w:t>
      </w:r>
      <w:r w:rsidRPr="006C20C9">
        <w:rPr>
          <w:rFonts w:ascii="Times New Roman" w:eastAsia="Times New Roman" w:hAnsi="Times New Roman" w:cs="Times New Roman"/>
          <w:sz w:val="24"/>
          <w:szCs w:val="24"/>
          <w:lang w:eastAsia="ru-RU"/>
        </w:rPr>
        <w:t xml:space="preserve">Согласно отчету ф.0503737  </w:t>
      </w:r>
      <w:r>
        <w:rPr>
          <w:rFonts w:ascii="Times New Roman" w:eastAsia="Times New Roman" w:hAnsi="Times New Roman" w:cs="Times New Roman"/>
          <w:sz w:val="24"/>
          <w:szCs w:val="24"/>
          <w:lang w:eastAsia="ru-RU"/>
        </w:rPr>
        <w:t>ф</w:t>
      </w:r>
      <w:r w:rsidRPr="0027715B">
        <w:rPr>
          <w:rFonts w:ascii="Times New Roman" w:eastAsia="Times New Roman" w:hAnsi="Times New Roman" w:cs="Times New Roman"/>
          <w:sz w:val="24"/>
          <w:szCs w:val="24"/>
          <w:lang w:eastAsia="ru-RU"/>
        </w:rPr>
        <w:t xml:space="preserve">актические расходы </w:t>
      </w:r>
      <w:r>
        <w:rPr>
          <w:rFonts w:ascii="Times New Roman" w:eastAsia="Times New Roman" w:hAnsi="Times New Roman" w:cs="Times New Roman"/>
          <w:sz w:val="24"/>
          <w:szCs w:val="24"/>
          <w:lang w:eastAsia="ru-RU"/>
        </w:rPr>
        <w:t xml:space="preserve"> по состоянию на 1 июля 2020г </w:t>
      </w:r>
      <w:r w:rsidRPr="0027715B">
        <w:rPr>
          <w:rFonts w:ascii="Times New Roman" w:eastAsia="Times New Roman" w:hAnsi="Times New Roman" w:cs="Times New Roman"/>
          <w:sz w:val="24"/>
          <w:szCs w:val="24"/>
          <w:lang w:eastAsia="ru-RU"/>
        </w:rPr>
        <w:t xml:space="preserve">составили </w:t>
      </w:r>
      <w:r>
        <w:rPr>
          <w:rFonts w:ascii="Times New Roman" w:eastAsia="Times New Roman" w:hAnsi="Times New Roman" w:cs="Times New Roman"/>
          <w:b/>
          <w:sz w:val="24"/>
          <w:szCs w:val="24"/>
          <w:lang w:eastAsia="ru-RU"/>
        </w:rPr>
        <w:t>0,9</w:t>
      </w:r>
      <w:r w:rsidRPr="0027715B">
        <w:rPr>
          <w:rFonts w:ascii="Times New Roman" w:eastAsia="Times New Roman" w:hAnsi="Times New Roman" w:cs="Times New Roman"/>
          <w:sz w:val="24"/>
          <w:szCs w:val="24"/>
          <w:lang w:eastAsia="ru-RU"/>
        </w:rPr>
        <w:t xml:space="preserve"> </w:t>
      </w:r>
      <w:proofErr w:type="spellStart"/>
      <w:r w:rsidRPr="0027715B">
        <w:rPr>
          <w:rFonts w:ascii="Times New Roman" w:eastAsia="Times New Roman" w:hAnsi="Times New Roman" w:cs="Times New Roman"/>
          <w:sz w:val="24"/>
          <w:szCs w:val="24"/>
          <w:lang w:eastAsia="ru-RU"/>
        </w:rPr>
        <w:t>тыс</w:t>
      </w:r>
      <w:proofErr w:type="gramStart"/>
      <w:r w:rsidRPr="0027715B">
        <w:rPr>
          <w:rFonts w:ascii="Times New Roman" w:eastAsia="Times New Roman" w:hAnsi="Times New Roman" w:cs="Times New Roman"/>
          <w:sz w:val="24"/>
          <w:szCs w:val="24"/>
          <w:lang w:eastAsia="ru-RU"/>
        </w:rPr>
        <w:t>.р</w:t>
      </w:r>
      <w:proofErr w:type="gramEnd"/>
      <w:r w:rsidRPr="0027715B">
        <w:rPr>
          <w:rFonts w:ascii="Times New Roman" w:eastAsia="Times New Roman" w:hAnsi="Times New Roman" w:cs="Times New Roman"/>
          <w:sz w:val="24"/>
          <w:szCs w:val="24"/>
          <w:lang w:eastAsia="ru-RU"/>
        </w:rPr>
        <w:t>уб</w:t>
      </w:r>
      <w:proofErr w:type="spellEnd"/>
      <w:r w:rsidRPr="0027715B">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0,1% от плана.</w:t>
      </w:r>
    </w:p>
    <w:p w:rsidR="00360A46" w:rsidRPr="00F37737"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p>
    <w:p w:rsidR="00360A46" w:rsidRPr="003B0481"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B55E8E">
        <w:rPr>
          <w:rFonts w:ascii="Times New Roman" w:eastAsia="Times New Roman" w:hAnsi="Times New Roman" w:cs="Times New Roman"/>
          <w:b/>
          <w:sz w:val="24"/>
          <w:szCs w:val="24"/>
          <w:lang w:eastAsia="ru-RU"/>
        </w:rPr>
        <w:tab/>
      </w:r>
      <w:r w:rsidRPr="003B0481">
        <w:rPr>
          <w:rFonts w:ascii="Times New Roman" w:eastAsia="Times New Roman" w:hAnsi="Times New Roman" w:cs="Times New Roman"/>
          <w:sz w:val="24"/>
          <w:szCs w:val="24"/>
          <w:lang w:eastAsia="ru-RU"/>
        </w:rPr>
        <w:t>По состоянию на 01.01.201</w:t>
      </w:r>
      <w:r>
        <w:rPr>
          <w:rFonts w:ascii="Times New Roman" w:eastAsia="Times New Roman" w:hAnsi="Times New Roman" w:cs="Times New Roman"/>
          <w:sz w:val="24"/>
          <w:szCs w:val="24"/>
          <w:lang w:eastAsia="ru-RU"/>
        </w:rPr>
        <w:t>7г</w:t>
      </w:r>
      <w:r w:rsidRPr="003B0481">
        <w:rPr>
          <w:rFonts w:ascii="Times New Roman" w:eastAsia="Times New Roman" w:hAnsi="Times New Roman" w:cs="Times New Roman"/>
          <w:sz w:val="24"/>
          <w:szCs w:val="24"/>
          <w:lang w:eastAsia="ru-RU"/>
        </w:rPr>
        <w:t xml:space="preserve"> на счетах  учреждения числился остаток денежных  средств в сумме </w:t>
      </w:r>
      <w:r>
        <w:rPr>
          <w:rFonts w:ascii="Times New Roman" w:eastAsia="Times New Roman" w:hAnsi="Times New Roman" w:cs="Times New Roman"/>
          <w:sz w:val="24"/>
          <w:szCs w:val="24"/>
          <w:lang w:eastAsia="ru-RU"/>
        </w:rPr>
        <w:t>181,4</w:t>
      </w:r>
      <w:r w:rsidRPr="003B0481">
        <w:rPr>
          <w:rFonts w:ascii="Times New Roman" w:eastAsia="Times New Roman" w:hAnsi="Times New Roman" w:cs="Times New Roman"/>
          <w:sz w:val="24"/>
          <w:szCs w:val="24"/>
          <w:lang w:eastAsia="ru-RU"/>
        </w:rPr>
        <w:t xml:space="preserve"> </w:t>
      </w:r>
      <w:proofErr w:type="spellStart"/>
      <w:r w:rsidRPr="003B0481">
        <w:rPr>
          <w:rFonts w:ascii="Times New Roman" w:eastAsia="Times New Roman" w:hAnsi="Times New Roman" w:cs="Times New Roman"/>
          <w:sz w:val="24"/>
          <w:szCs w:val="24"/>
          <w:lang w:eastAsia="ru-RU"/>
        </w:rPr>
        <w:t>тыс</w:t>
      </w:r>
      <w:proofErr w:type="gramStart"/>
      <w:r w:rsidRPr="003B0481">
        <w:rPr>
          <w:rFonts w:ascii="Times New Roman" w:eastAsia="Times New Roman" w:hAnsi="Times New Roman" w:cs="Times New Roman"/>
          <w:sz w:val="24"/>
          <w:szCs w:val="24"/>
          <w:lang w:eastAsia="ru-RU"/>
        </w:rPr>
        <w:t>.р</w:t>
      </w:r>
      <w:proofErr w:type="gramEnd"/>
      <w:r w:rsidRPr="003B0481">
        <w:rPr>
          <w:rFonts w:ascii="Times New Roman" w:eastAsia="Times New Roman" w:hAnsi="Times New Roman" w:cs="Times New Roman"/>
          <w:sz w:val="24"/>
          <w:szCs w:val="24"/>
          <w:lang w:eastAsia="ru-RU"/>
        </w:rPr>
        <w:t>уб</w:t>
      </w:r>
      <w:proofErr w:type="spellEnd"/>
      <w:r w:rsidRPr="003B0481">
        <w:rPr>
          <w:rFonts w:ascii="Times New Roman" w:eastAsia="Times New Roman" w:hAnsi="Times New Roman" w:cs="Times New Roman"/>
          <w:sz w:val="24"/>
          <w:szCs w:val="24"/>
          <w:lang w:eastAsia="ru-RU"/>
        </w:rPr>
        <w:t xml:space="preserve">., в том числе по средствам субсидии на муниципальное задание </w:t>
      </w:r>
      <w:r>
        <w:rPr>
          <w:rFonts w:ascii="Times New Roman" w:eastAsia="Times New Roman" w:hAnsi="Times New Roman" w:cs="Times New Roman"/>
          <w:sz w:val="24"/>
          <w:szCs w:val="24"/>
          <w:lang w:eastAsia="ru-RU"/>
        </w:rPr>
        <w:t>25,4</w:t>
      </w:r>
      <w:r w:rsidRPr="003B0481">
        <w:rPr>
          <w:rFonts w:ascii="Times New Roman" w:eastAsia="Times New Roman" w:hAnsi="Times New Roman" w:cs="Times New Roman"/>
          <w:sz w:val="24"/>
          <w:szCs w:val="24"/>
          <w:lang w:eastAsia="ru-RU"/>
        </w:rPr>
        <w:t xml:space="preserve"> </w:t>
      </w:r>
      <w:proofErr w:type="spellStart"/>
      <w:r w:rsidRPr="003B0481">
        <w:rPr>
          <w:rFonts w:ascii="Times New Roman" w:eastAsia="Times New Roman" w:hAnsi="Times New Roman" w:cs="Times New Roman"/>
          <w:sz w:val="24"/>
          <w:szCs w:val="24"/>
          <w:lang w:eastAsia="ru-RU"/>
        </w:rPr>
        <w:t>тыс.руб</w:t>
      </w:r>
      <w:proofErr w:type="spellEnd"/>
      <w:r w:rsidRPr="003B0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субсидии на иные цели 100,0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по приносящей доход деятельности (собственные доходы учреждения) в сумме 56,0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B75497">
        <w:rPr>
          <w:rFonts w:ascii="Times New Roman" w:eastAsia="Times New Roman" w:hAnsi="Times New Roman" w:cs="Times New Roman"/>
          <w:sz w:val="24"/>
          <w:szCs w:val="24"/>
          <w:lang w:eastAsia="ru-RU"/>
        </w:rPr>
        <w:t xml:space="preserve"> </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состоянию н</w:t>
      </w:r>
      <w:r w:rsidRPr="00B75497">
        <w:rPr>
          <w:rFonts w:ascii="Times New Roman" w:eastAsia="Times New Roman" w:hAnsi="Times New Roman" w:cs="Times New Roman"/>
          <w:sz w:val="24"/>
          <w:szCs w:val="24"/>
          <w:lang w:eastAsia="ru-RU"/>
        </w:rPr>
        <w:t>а 01.01.201</w:t>
      </w:r>
      <w:r>
        <w:rPr>
          <w:rFonts w:ascii="Times New Roman" w:eastAsia="Times New Roman" w:hAnsi="Times New Roman" w:cs="Times New Roman"/>
          <w:sz w:val="24"/>
          <w:szCs w:val="24"/>
          <w:lang w:eastAsia="ru-RU"/>
        </w:rPr>
        <w:t>8г</w:t>
      </w:r>
      <w:r w:rsidRPr="00B75497">
        <w:rPr>
          <w:rFonts w:ascii="Times New Roman" w:eastAsia="Times New Roman" w:hAnsi="Times New Roman" w:cs="Times New Roman"/>
          <w:sz w:val="24"/>
          <w:szCs w:val="24"/>
          <w:lang w:eastAsia="ru-RU"/>
        </w:rPr>
        <w:t xml:space="preserve"> на счетах  учреждения числился остаток</w:t>
      </w:r>
      <w:r>
        <w:rPr>
          <w:rFonts w:ascii="Times New Roman" w:eastAsia="Times New Roman" w:hAnsi="Times New Roman" w:cs="Times New Roman"/>
          <w:sz w:val="24"/>
          <w:szCs w:val="24"/>
          <w:lang w:eastAsia="ru-RU"/>
        </w:rPr>
        <w:t xml:space="preserve"> денежных </w:t>
      </w:r>
      <w:r w:rsidRPr="00B75497">
        <w:rPr>
          <w:rFonts w:ascii="Times New Roman" w:eastAsia="Times New Roman" w:hAnsi="Times New Roman" w:cs="Times New Roman"/>
          <w:sz w:val="24"/>
          <w:szCs w:val="24"/>
          <w:lang w:eastAsia="ru-RU"/>
        </w:rPr>
        <w:t xml:space="preserve"> средств в сумме </w:t>
      </w:r>
      <w:r>
        <w:rPr>
          <w:rFonts w:ascii="Times New Roman" w:eastAsia="Times New Roman" w:hAnsi="Times New Roman" w:cs="Times New Roman"/>
          <w:sz w:val="24"/>
          <w:szCs w:val="24"/>
          <w:lang w:eastAsia="ru-RU"/>
        </w:rPr>
        <w:t xml:space="preserve">2 604,9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w:t>
      </w:r>
      <w:r w:rsidRPr="003B0481">
        <w:rPr>
          <w:rFonts w:ascii="Times New Roman" w:eastAsia="Times New Roman" w:hAnsi="Times New Roman" w:cs="Times New Roman"/>
          <w:sz w:val="24"/>
          <w:szCs w:val="24"/>
          <w:lang w:eastAsia="ru-RU"/>
        </w:rPr>
        <w:t xml:space="preserve">в том числе по средствам субсидии на муниципальное задание </w:t>
      </w:r>
      <w:r>
        <w:rPr>
          <w:rFonts w:ascii="Times New Roman" w:eastAsia="Times New Roman" w:hAnsi="Times New Roman" w:cs="Times New Roman"/>
          <w:sz w:val="24"/>
          <w:szCs w:val="24"/>
          <w:lang w:eastAsia="ru-RU"/>
        </w:rPr>
        <w:t>4,9</w:t>
      </w:r>
      <w:r w:rsidRPr="003B0481">
        <w:rPr>
          <w:rFonts w:ascii="Times New Roman" w:eastAsia="Times New Roman" w:hAnsi="Times New Roman" w:cs="Times New Roman"/>
          <w:sz w:val="24"/>
          <w:szCs w:val="24"/>
          <w:lang w:eastAsia="ru-RU"/>
        </w:rPr>
        <w:t xml:space="preserve"> </w:t>
      </w:r>
      <w:proofErr w:type="spellStart"/>
      <w:r w:rsidRPr="003B0481">
        <w:rPr>
          <w:rFonts w:ascii="Times New Roman" w:eastAsia="Times New Roman" w:hAnsi="Times New Roman" w:cs="Times New Roman"/>
          <w:sz w:val="24"/>
          <w:szCs w:val="24"/>
          <w:lang w:eastAsia="ru-RU"/>
        </w:rPr>
        <w:t>тыс.руб</w:t>
      </w:r>
      <w:proofErr w:type="spellEnd"/>
      <w:r w:rsidRPr="003B0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субсидии на иные цели 2 600,0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 состоянию н</w:t>
      </w:r>
      <w:r w:rsidRPr="00B75497">
        <w:rPr>
          <w:rFonts w:ascii="Times New Roman" w:eastAsia="Times New Roman" w:hAnsi="Times New Roman" w:cs="Times New Roman"/>
          <w:sz w:val="24"/>
          <w:szCs w:val="24"/>
          <w:lang w:eastAsia="ru-RU"/>
        </w:rPr>
        <w:t>а 01.01.201</w:t>
      </w:r>
      <w:r>
        <w:rPr>
          <w:rFonts w:ascii="Times New Roman" w:eastAsia="Times New Roman" w:hAnsi="Times New Roman" w:cs="Times New Roman"/>
          <w:sz w:val="24"/>
          <w:szCs w:val="24"/>
          <w:lang w:eastAsia="ru-RU"/>
        </w:rPr>
        <w:t>9г</w:t>
      </w:r>
      <w:r w:rsidRPr="00B75497">
        <w:rPr>
          <w:rFonts w:ascii="Times New Roman" w:eastAsia="Times New Roman" w:hAnsi="Times New Roman" w:cs="Times New Roman"/>
          <w:sz w:val="24"/>
          <w:szCs w:val="24"/>
          <w:lang w:eastAsia="ru-RU"/>
        </w:rPr>
        <w:t xml:space="preserve"> на счетах  учреждения числился остаток </w:t>
      </w:r>
      <w:r>
        <w:rPr>
          <w:rFonts w:ascii="Times New Roman" w:eastAsia="Times New Roman" w:hAnsi="Times New Roman" w:cs="Times New Roman"/>
          <w:sz w:val="24"/>
          <w:szCs w:val="24"/>
          <w:lang w:eastAsia="ru-RU"/>
        </w:rPr>
        <w:t xml:space="preserve">денежных </w:t>
      </w:r>
      <w:r w:rsidRPr="00B75497">
        <w:rPr>
          <w:rFonts w:ascii="Times New Roman" w:eastAsia="Times New Roman" w:hAnsi="Times New Roman" w:cs="Times New Roman"/>
          <w:sz w:val="24"/>
          <w:szCs w:val="24"/>
          <w:lang w:eastAsia="ru-RU"/>
        </w:rPr>
        <w:t xml:space="preserve">средств в сумме </w:t>
      </w:r>
      <w:r>
        <w:rPr>
          <w:rFonts w:ascii="Times New Roman" w:eastAsia="Times New Roman" w:hAnsi="Times New Roman" w:cs="Times New Roman"/>
          <w:sz w:val="24"/>
          <w:szCs w:val="24"/>
          <w:lang w:eastAsia="ru-RU"/>
        </w:rPr>
        <w:t xml:space="preserve">192,0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в том числе</w:t>
      </w:r>
      <w:r w:rsidRPr="005D5228">
        <w:rPr>
          <w:rFonts w:ascii="Times New Roman" w:eastAsia="Times New Roman" w:hAnsi="Times New Roman" w:cs="Times New Roman"/>
          <w:sz w:val="24"/>
          <w:szCs w:val="24"/>
          <w:lang w:eastAsia="ru-RU"/>
        </w:rPr>
        <w:t xml:space="preserve"> </w:t>
      </w:r>
      <w:r w:rsidRPr="003B0481">
        <w:rPr>
          <w:rFonts w:ascii="Times New Roman" w:eastAsia="Times New Roman" w:hAnsi="Times New Roman" w:cs="Times New Roman"/>
          <w:sz w:val="24"/>
          <w:szCs w:val="24"/>
          <w:lang w:eastAsia="ru-RU"/>
        </w:rPr>
        <w:t xml:space="preserve">по средствам субсидии на муниципальное задание </w:t>
      </w:r>
      <w:r>
        <w:rPr>
          <w:rFonts w:ascii="Times New Roman" w:eastAsia="Times New Roman" w:hAnsi="Times New Roman" w:cs="Times New Roman"/>
          <w:sz w:val="24"/>
          <w:szCs w:val="24"/>
          <w:lang w:eastAsia="ru-RU"/>
        </w:rPr>
        <w:t>62,9</w:t>
      </w:r>
      <w:r w:rsidRPr="003B0481">
        <w:rPr>
          <w:rFonts w:ascii="Times New Roman" w:eastAsia="Times New Roman" w:hAnsi="Times New Roman" w:cs="Times New Roman"/>
          <w:sz w:val="24"/>
          <w:szCs w:val="24"/>
          <w:lang w:eastAsia="ru-RU"/>
        </w:rPr>
        <w:t xml:space="preserve"> </w:t>
      </w:r>
      <w:proofErr w:type="spellStart"/>
      <w:r w:rsidRPr="003B0481">
        <w:rPr>
          <w:rFonts w:ascii="Times New Roman" w:eastAsia="Times New Roman" w:hAnsi="Times New Roman" w:cs="Times New Roman"/>
          <w:sz w:val="24"/>
          <w:szCs w:val="24"/>
          <w:lang w:eastAsia="ru-RU"/>
        </w:rPr>
        <w:t>тыс.руб</w:t>
      </w:r>
      <w:proofErr w:type="spellEnd"/>
      <w:r w:rsidRPr="003B0481">
        <w:rPr>
          <w:rFonts w:ascii="Times New Roman" w:eastAsia="Times New Roman" w:hAnsi="Times New Roman" w:cs="Times New Roman"/>
          <w:sz w:val="24"/>
          <w:szCs w:val="24"/>
          <w:lang w:eastAsia="ru-RU"/>
        </w:rPr>
        <w:t>.,</w:t>
      </w:r>
      <w:r w:rsidRPr="00B75497">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субсидии на иные цели 6,9 </w:t>
      </w:r>
      <w:proofErr w:type="spellStart"/>
      <w:r>
        <w:rPr>
          <w:rFonts w:ascii="Times New Roman" w:eastAsia="Times New Roman" w:hAnsi="Times New Roman" w:cs="Times New Roman"/>
          <w:sz w:val="24"/>
          <w:szCs w:val="24"/>
          <w:lang w:eastAsia="ru-RU"/>
        </w:rPr>
        <w:t>тыс.руб</w:t>
      </w:r>
      <w:proofErr w:type="spellEnd"/>
      <w:r w:rsidRPr="00B754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приносящей доход деятельности (собственные доходы учреждения) в сумме 122,2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B75497">
        <w:rPr>
          <w:rFonts w:ascii="Times New Roman" w:eastAsia="Times New Roman" w:hAnsi="Times New Roman" w:cs="Times New Roman"/>
          <w:sz w:val="24"/>
          <w:szCs w:val="24"/>
          <w:lang w:eastAsia="ru-RU"/>
        </w:rPr>
        <w:t xml:space="preserve"> </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sz w:val="24"/>
          <w:szCs w:val="24"/>
          <w:lang w:eastAsia="ru-RU"/>
        </w:rPr>
        <w:t>По состоянию на 01.01.2020г</w:t>
      </w:r>
      <w:r w:rsidRPr="00B75497">
        <w:rPr>
          <w:rFonts w:ascii="Times New Roman" w:eastAsia="Times New Roman" w:hAnsi="Times New Roman" w:cs="Times New Roman"/>
          <w:sz w:val="24"/>
          <w:szCs w:val="24"/>
          <w:lang w:eastAsia="ru-RU"/>
        </w:rPr>
        <w:t xml:space="preserve"> на счетах  учреждения числился остаток </w:t>
      </w:r>
      <w:r>
        <w:rPr>
          <w:rFonts w:ascii="Times New Roman" w:eastAsia="Times New Roman" w:hAnsi="Times New Roman" w:cs="Times New Roman"/>
          <w:sz w:val="24"/>
          <w:szCs w:val="24"/>
          <w:lang w:eastAsia="ru-RU"/>
        </w:rPr>
        <w:t xml:space="preserve">денежных </w:t>
      </w:r>
      <w:r w:rsidRPr="00B75497">
        <w:rPr>
          <w:rFonts w:ascii="Times New Roman" w:eastAsia="Times New Roman" w:hAnsi="Times New Roman" w:cs="Times New Roman"/>
          <w:sz w:val="24"/>
          <w:szCs w:val="24"/>
          <w:lang w:eastAsia="ru-RU"/>
        </w:rPr>
        <w:t xml:space="preserve">средств в сумме </w:t>
      </w:r>
      <w:r>
        <w:rPr>
          <w:rFonts w:ascii="Times New Roman" w:eastAsia="Times New Roman" w:hAnsi="Times New Roman" w:cs="Times New Roman"/>
          <w:sz w:val="24"/>
          <w:szCs w:val="24"/>
          <w:lang w:eastAsia="ru-RU"/>
        </w:rPr>
        <w:t xml:space="preserve">133,0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в том числе</w:t>
      </w:r>
      <w:r w:rsidRPr="005D5228">
        <w:rPr>
          <w:rFonts w:ascii="Times New Roman" w:eastAsia="Times New Roman" w:hAnsi="Times New Roman" w:cs="Times New Roman"/>
          <w:sz w:val="24"/>
          <w:szCs w:val="24"/>
          <w:lang w:eastAsia="ru-RU"/>
        </w:rPr>
        <w:t xml:space="preserve"> </w:t>
      </w:r>
      <w:r w:rsidRPr="003B0481">
        <w:rPr>
          <w:rFonts w:ascii="Times New Roman" w:eastAsia="Times New Roman" w:hAnsi="Times New Roman" w:cs="Times New Roman"/>
          <w:sz w:val="24"/>
          <w:szCs w:val="24"/>
          <w:lang w:eastAsia="ru-RU"/>
        </w:rPr>
        <w:t xml:space="preserve">по средствам субсидии на муниципальное задание </w:t>
      </w:r>
      <w:r>
        <w:rPr>
          <w:rFonts w:ascii="Times New Roman" w:eastAsia="Times New Roman" w:hAnsi="Times New Roman" w:cs="Times New Roman"/>
          <w:sz w:val="24"/>
          <w:szCs w:val="24"/>
          <w:lang w:eastAsia="ru-RU"/>
        </w:rPr>
        <w:t>12,2</w:t>
      </w:r>
      <w:r w:rsidRPr="003B0481">
        <w:rPr>
          <w:rFonts w:ascii="Times New Roman" w:eastAsia="Times New Roman" w:hAnsi="Times New Roman" w:cs="Times New Roman"/>
          <w:sz w:val="24"/>
          <w:szCs w:val="24"/>
          <w:lang w:eastAsia="ru-RU"/>
        </w:rPr>
        <w:t xml:space="preserve"> </w:t>
      </w:r>
      <w:proofErr w:type="spellStart"/>
      <w:r w:rsidRPr="003B0481">
        <w:rPr>
          <w:rFonts w:ascii="Times New Roman" w:eastAsia="Times New Roman" w:hAnsi="Times New Roman" w:cs="Times New Roman"/>
          <w:sz w:val="24"/>
          <w:szCs w:val="24"/>
          <w:lang w:eastAsia="ru-RU"/>
        </w:rPr>
        <w:t>тыс.руб</w:t>
      </w:r>
      <w:proofErr w:type="spellEnd"/>
      <w:r w:rsidRPr="003B0481">
        <w:rPr>
          <w:rFonts w:ascii="Times New Roman" w:eastAsia="Times New Roman" w:hAnsi="Times New Roman" w:cs="Times New Roman"/>
          <w:sz w:val="24"/>
          <w:szCs w:val="24"/>
          <w:lang w:eastAsia="ru-RU"/>
        </w:rPr>
        <w:t>.,</w:t>
      </w:r>
      <w:r w:rsidRPr="00B75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приносящей доход деятельности (собственные доходы учреждения) в сумме 120,8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B75497">
        <w:rPr>
          <w:rFonts w:ascii="Times New Roman" w:eastAsia="Times New Roman" w:hAnsi="Times New Roman" w:cs="Times New Roman"/>
          <w:sz w:val="24"/>
          <w:szCs w:val="24"/>
          <w:lang w:eastAsia="ru-RU"/>
        </w:rPr>
        <w:t xml:space="preserve"> </w:t>
      </w:r>
    </w:p>
    <w:p w:rsidR="00360A46" w:rsidRDefault="00360A46" w:rsidP="00360A46">
      <w:pPr>
        <w:tabs>
          <w:tab w:val="left" w:pos="567"/>
        </w:tabs>
        <w:spacing w:after="0" w:line="240" w:lineRule="auto"/>
        <w:jc w:val="both"/>
        <w:rPr>
          <w:rFonts w:ascii="Times New Roman" w:eastAsia="Times New Roman" w:hAnsi="Times New Roman" w:cs="Times New Roman"/>
          <w:color w:val="7030A0"/>
          <w:sz w:val="24"/>
          <w:szCs w:val="24"/>
          <w:lang w:eastAsia="ru-RU"/>
        </w:rPr>
      </w:pP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ab/>
      </w:r>
      <w:r w:rsidRPr="003563E1">
        <w:rPr>
          <w:rFonts w:ascii="Times New Roman" w:eastAsia="Times New Roman" w:hAnsi="Times New Roman" w:cs="Times New Roman"/>
          <w:sz w:val="24"/>
          <w:szCs w:val="24"/>
          <w:lang w:eastAsia="ru-RU"/>
        </w:rPr>
        <w:t>По данным бухгалтерского учета и отчетности дебиторская задолженность учреждения  на 01.01.2017</w:t>
      </w:r>
      <w:r>
        <w:rPr>
          <w:rFonts w:ascii="Times New Roman" w:eastAsia="Times New Roman" w:hAnsi="Times New Roman" w:cs="Times New Roman"/>
          <w:sz w:val="24"/>
          <w:szCs w:val="24"/>
          <w:lang w:eastAsia="ru-RU"/>
        </w:rPr>
        <w:t>г</w:t>
      </w:r>
      <w:r w:rsidRPr="003563E1">
        <w:rPr>
          <w:rFonts w:ascii="Times New Roman" w:eastAsia="Times New Roman" w:hAnsi="Times New Roman" w:cs="Times New Roman"/>
          <w:sz w:val="24"/>
          <w:szCs w:val="24"/>
          <w:lang w:eastAsia="ru-RU"/>
        </w:rPr>
        <w:t xml:space="preserve">  составляла </w:t>
      </w:r>
      <w:r>
        <w:rPr>
          <w:rFonts w:ascii="Times New Roman" w:eastAsia="Times New Roman" w:hAnsi="Times New Roman" w:cs="Times New Roman"/>
          <w:b/>
          <w:sz w:val="24"/>
          <w:szCs w:val="24"/>
          <w:lang w:eastAsia="ru-RU"/>
        </w:rPr>
        <w:t>40,2</w:t>
      </w:r>
      <w:r w:rsidRPr="003563E1">
        <w:rPr>
          <w:rFonts w:ascii="Times New Roman" w:eastAsia="Times New Roman" w:hAnsi="Times New Roman" w:cs="Times New Roman"/>
          <w:sz w:val="24"/>
          <w:szCs w:val="24"/>
          <w:lang w:eastAsia="ru-RU"/>
        </w:rPr>
        <w:t xml:space="preserve"> </w:t>
      </w:r>
      <w:proofErr w:type="spellStart"/>
      <w:r w:rsidRPr="003563E1">
        <w:rPr>
          <w:rFonts w:ascii="Times New Roman" w:eastAsia="Times New Roman" w:hAnsi="Times New Roman" w:cs="Times New Roman"/>
          <w:sz w:val="24"/>
          <w:szCs w:val="24"/>
          <w:lang w:eastAsia="ru-RU"/>
        </w:rPr>
        <w:t>тыс</w:t>
      </w:r>
      <w:proofErr w:type="gramStart"/>
      <w:r w:rsidRPr="003563E1">
        <w:rPr>
          <w:rFonts w:ascii="Times New Roman" w:eastAsia="Times New Roman" w:hAnsi="Times New Roman" w:cs="Times New Roman"/>
          <w:sz w:val="24"/>
          <w:szCs w:val="24"/>
          <w:lang w:eastAsia="ru-RU"/>
        </w:rPr>
        <w:t>.р</w:t>
      </w:r>
      <w:proofErr w:type="gramEnd"/>
      <w:r w:rsidRPr="003563E1">
        <w:rPr>
          <w:rFonts w:ascii="Times New Roman" w:eastAsia="Times New Roman" w:hAnsi="Times New Roman" w:cs="Times New Roman"/>
          <w:sz w:val="24"/>
          <w:szCs w:val="24"/>
          <w:lang w:eastAsia="ru-RU"/>
        </w:rPr>
        <w:t>уб</w:t>
      </w:r>
      <w:proofErr w:type="spellEnd"/>
      <w:r w:rsidRPr="003563E1">
        <w:rPr>
          <w:rFonts w:ascii="Times New Roman" w:eastAsia="Times New Roman" w:hAnsi="Times New Roman" w:cs="Times New Roman"/>
          <w:sz w:val="24"/>
          <w:szCs w:val="24"/>
          <w:lang w:eastAsia="ru-RU"/>
        </w:rPr>
        <w:t>. по субсидии на выполнение муниципального задания (КФО 4), из них предоплата за электроэнергию</w:t>
      </w:r>
      <w:r>
        <w:rPr>
          <w:rFonts w:ascii="Times New Roman" w:eastAsia="Times New Roman" w:hAnsi="Times New Roman" w:cs="Times New Roman"/>
          <w:sz w:val="24"/>
          <w:szCs w:val="24"/>
          <w:lang w:eastAsia="ru-RU"/>
        </w:rPr>
        <w:t xml:space="preserve"> 38,7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r w:rsidRPr="003563E1">
        <w:rPr>
          <w:rFonts w:ascii="Times New Roman" w:eastAsia="Times New Roman" w:hAnsi="Times New Roman" w:cs="Times New Roman"/>
          <w:sz w:val="24"/>
          <w:szCs w:val="24"/>
          <w:lang w:eastAsia="ru-RU"/>
        </w:rPr>
        <w:t>Кредиторская задолженность учреждения на 01.01.2017</w:t>
      </w:r>
      <w:r>
        <w:rPr>
          <w:rFonts w:ascii="Times New Roman" w:eastAsia="Times New Roman" w:hAnsi="Times New Roman" w:cs="Times New Roman"/>
          <w:sz w:val="24"/>
          <w:szCs w:val="24"/>
          <w:lang w:eastAsia="ru-RU"/>
        </w:rPr>
        <w:t>г</w:t>
      </w:r>
      <w:r w:rsidRPr="003563E1">
        <w:rPr>
          <w:rFonts w:ascii="Times New Roman" w:eastAsia="Times New Roman" w:hAnsi="Times New Roman" w:cs="Times New Roman"/>
          <w:sz w:val="24"/>
          <w:szCs w:val="24"/>
          <w:lang w:eastAsia="ru-RU"/>
        </w:rPr>
        <w:t xml:space="preserve">  составляла </w:t>
      </w:r>
      <w:r>
        <w:rPr>
          <w:rFonts w:ascii="Times New Roman" w:eastAsia="Times New Roman" w:hAnsi="Times New Roman" w:cs="Times New Roman"/>
          <w:b/>
          <w:sz w:val="24"/>
          <w:szCs w:val="24"/>
          <w:lang w:eastAsia="ru-RU"/>
        </w:rPr>
        <w:t>149,0</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в том числе по средствам субсидии на выполнение муниципального задания 49,0</w:t>
      </w:r>
      <w:r w:rsidRPr="001855CC">
        <w:rPr>
          <w:rFonts w:ascii="Times New Roman" w:eastAsia="Times New Roman" w:hAnsi="Times New Roman" w:cs="Times New Roman"/>
          <w:sz w:val="24"/>
          <w:szCs w:val="24"/>
          <w:lang w:eastAsia="ru-RU"/>
        </w:rPr>
        <w:t xml:space="preserve"> </w:t>
      </w:r>
      <w:proofErr w:type="spellStart"/>
      <w:r w:rsidRPr="001855CC">
        <w:rPr>
          <w:rFonts w:ascii="Times New Roman" w:eastAsia="Times New Roman" w:hAnsi="Times New Roman" w:cs="Times New Roman"/>
          <w:sz w:val="24"/>
          <w:szCs w:val="24"/>
          <w:lang w:eastAsia="ru-RU"/>
        </w:rPr>
        <w:t>тыс.руб</w:t>
      </w:r>
      <w:proofErr w:type="spellEnd"/>
      <w:r w:rsidRPr="001855CC">
        <w:rPr>
          <w:rFonts w:ascii="Times New Roman" w:eastAsia="Times New Roman" w:hAnsi="Times New Roman" w:cs="Times New Roman"/>
          <w:sz w:val="24"/>
          <w:szCs w:val="24"/>
          <w:lang w:eastAsia="ru-RU"/>
        </w:rPr>
        <w:t>. (КФО 4)</w:t>
      </w:r>
      <w:r w:rsidRPr="005408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из них  задолженность за коммунальные услуги 23,4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за услуги связи 0,1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за приобретение материальных запасов в размере 25,5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r w:rsidRPr="003563E1">
        <w:rPr>
          <w:rFonts w:ascii="Times New Roman" w:eastAsia="Times New Roman" w:hAnsi="Times New Roman" w:cs="Times New Roman"/>
          <w:sz w:val="24"/>
          <w:szCs w:val="24"/>
          <w:lang w:eastAsia="ru-RU"/>
        </w:rPr>
        <w:t xml:space="preserve">по средствам  субсидии на иные цели </w:t>
      </w:r>
      <w:r>
        <w:rPr>
          <w:rFonts w:ascii="Times New Roman" w:eastAsia="Times New Roman" w:hAnsi="Times New Roman" w:cs="Times New Roman"/>
          <w:sz w:val="24"/>
          <w:szCs w:val="24"/>
          <w:lang w:eastAsia="ru-RU"/>
        </w:rPr>
        <w:t xml:space="preserve">(КФО 5) в размере 100,0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 остаток целевой субсидии.  </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408D8">
        <w:rPr>
          <w:rFonts w:ascii="Times New Roman" w:eastAsia="Times New Roman" w:hAnsi="Times New Roman" w:cs="Times New Roman"/>
          <w:sz w:val="24"/>
          <w:szCs w:val="24"/>
          <w:lang w:eastAsia="ru-RU"/>
        </w:rPr>
        <w:t>ебиторская задолженность учреждения  на 01.01.201</w:t>
      </w:r>
      <w:r>
        <w:rPr>
          <w:rFonts w:ascii="Times New Roman" w:eastAsia="Times New Roman" w:hAnsi="Times New Roman" w:cs="Times New Roman"/>
          <w:sz w:val="24"/>
          <w:szCs w:val="24"/>
          <w:lang w:eastAsia="ru-RU"/>
        </w:rPr>
        <w:t>8г</w:t>
      </w:r>
      <w:r w:rsidRPr="005408D8">
        <w:rPr>
          <w:rFonts w:ascii="Times New Roman" w:eastAsia="Times New Roman" w:hAnsi="Times New Roman" w:cs="Times New Roman"/>
          <w:sz w:val="24"/>
          <w:szCs w:val="24"/>
          <w:lang w:eastAsia="ru-RU"/>
        </w:rPr>
        <w:t xml:space="preserve">  составляла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123,2</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eastAsia="ru-RU"/>
        </w:rPr>
        <w:t xml:space="preserve"> </w:t>
      </w:r>
      <w:r w:rsidRPr="001855CC">
        <w:rPr>
          <w:rFonts w:ascii="Times New Roman" w:eastAsia="Times New Roman" w:hAnsi="Times New Roman" w:cs="Times New Roman"/>
          <w:sz w:val="24"/>
          <w:szCs w:val="24"/>
          <w:lang w:eastAsia="ru-RU"/>
        </w:rPr>
        <w:t xml:space="preserve">по субсидии на выполнение муниципального задания </w:t>
      </w:r>
      <w:r>
        <w:rPr>
          <w:rFonts w:ascii="Times New Roman" w:eastAsia="Times New Roman" w:hAnsi="Times New Roman" w:cs="Times New Roman"/>
          <w:b/>
          <w:sz w:val="24"/>
          <w:szCs w:val="24"/>
          <w:lang w:eastAsia="ru-RU"/>
        </w:rPr>
        <w:t>113,8</w:t>
      </w:r>
      <w:r w:rsidRPr="00D65BE1">
        <w:rPr>
          <w:rFonts w:ascii="Times New Roman" w:eastAsia="Times New Roman" w:hAnsi="Times New Roman" w:cs="Times New Roman"/>
          <w:b/>
          <w:sz w:val="24"/>
          <w:szCs w:val="24"/>
          <w:lang w:eastAsia="ru-RU"/>
        </w:rPr>
        <w:t xml:space="preserve"> </w:t>
      </w:r>
      <w:proofErr w:type="spellStart"/>
      <w:r w:rsidRPr="00D65BE1">
        <w:rPr>
          <w:rFonts w:ascii="Times New Roman" w:eastAsia="Times New Roman" w:hAnsi="Times New Roman" w:cs="Times New Roman"/>
          <w:b/>
          <w:sz w:val="24"/>
          <w:szCs w:val="24"/>
          <w:lang w:eastAsia="ru-RU"/>
        </w:rPr>
        <w:t>тыс.руб</w:t>
      </w:r>
      <w:proofErr w:type="spellEnd"/>
      <w:r w:rsidRPr="00D65BE1">
        <w:rPr>
          <w:rFonts w:ascii="Times New Roman" w:eastAsia="Times New Roman" w:hAnsi="Times New Roman" w:cs="Times New Roman"/>
          <w:b/>
          <w:sz w:val="24"/>
          <w:szCs w:val="24"/>
          <w:lang w:eastAsia="ru-RU"/>
        </w:rPr>
        <w:t>.</w:t>
      </w:r>
      <w:r w:rsidRPr="001855CC">
        <w:rPr>
          <w:rFonts w:ascii="Times New Roman" w:eastAsia="Times New Roman" w:hAnsi="Times New Roman" w:cs="Times New Roman"/>
          <w:sz w:val="24"/>
          <w:szCs w:val="24"/>
          <w:lang w:eastAsia="ru-RU"/>
        </w:rPr>
        <w:t xml:space="preserve"> (КФО 4)</w:t>
      </w:r>
      <w:r>
        <w:rPr>
          <w:rFonts w:ascii="Times New Roman" w:eastAsia="Times New Roman" w:hAnsi="Times New Roman" w:cs="Times New Roman"/>
          <w:sz w:val="24"/>
          <w:szCs w:val="24"/>
          <w:lang w:eastAsia="ru-RU"/>
        </w:rPr>
        <w:t xml:space="preserve">, из них </w:t>
      </w:r>
      <w:r w:rsidRPr="001855CC">
        <w:rPr>
          <w:rFonts w:ascii="Times New Roman" w:eastAsia="Times New Roman" w:hAnsi="Times New Roman" w:cs="Times New Roman"/>
          <w:sz w:val="24"/>
          <w:szCs w:val="24"/>
          <w:lang w:eastAsia="ru-RU"/>
        </w:rPr>
        <w:t xml:space="preserve">предоплата за электроэнергию </w:t>
      </w:r>
      <w:r>
        <w:rPr>
          <w:rFonts w:ascii="Times New Roman" w:eastAsia="Times New Roman" w:hAnsi="Times New Roman" w:cs="Times New Roman"/>
          <w:sz w:val="24"/>
          <w:szCs w:val="24"/>
          <w:lang w:eastAsia="ru-RU"/>
        </w:rPr>
        <w:t>35,4</w:t>
      </w:r>
      <w:r w:rsidRPr="001855CC">
        <w:rPr>
          <w:rFonts w:ascii="Times New Roman" w:eastAsia="Times New Roman" w:hAnsi="Times New Roman" w:cs="Times New Roman"/>
          <w:sz w:val="24"/>
          <w:szCs w:val="24"/>
          <w:lang w:eastAsia="ru-RU"/>
        </w:rPr>
        <w:t xml:space="preserve"> </w:t>
      </w:r>
      <w:proofErr w:type="spellStart"/>
      <w:r w:rsidRPr="001855CC">
        <w:rPr>
          <w:rFonts w:ascii="Times New Roman" w:eastAsia="Times New Roman" w:hAnsi="Times New Roman" w:cs="Times New Roman"/>
          <w:sz w:val="24"/>
          <w:szCs w:val="24"/>
          <w:lang w:eastAsia="ru-RU"/>
        </w:rPr>
        <w:t>тыс.руб</w:t>
      </w:r>
      <w:proofErr w:type="spellEnd"/>
      <w:r w:rsidRPr="001855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E14F0D">
        <w:t xml:space="preserve"> </w:t>
      </w:r>
      <w:r w:rsidRPr="00E14F0D">
        <w:rPr>
          <w:rFonts w:ascii="Times New Roman" w:hAnsi="Times New Roman" w:cs="Times New Roman"/>
        </w:rPr>
        <w:t>по р</w:t>
      </w:r>
      <w:r>
        <w:rPr>
          <w:rFonts w:ascii="Times New Roman" w:eastAsia="Times New Roman" w:hAnsi="Times New Roman" w:cs="Times New Roman"/>
          <w:sz w:val="24"/>
          <w:szCs w:val="24"/>
          <w:lang w:eastAsia="ru-RU"/>
        </w:rPr>
        <w:t>асчетам</w:t>
      </w:r>
      <w:r w:rsidRPr="00E14F0D">
        <w:rPr>
          <w:rFonts w:ascii="Times New Roman" w:eastAsia="Times New Roman" w:hAnsi="Times New Roman" w:cs="Times New Roman"/>
          <w:sz w:val="24"/>
          <w:szCs w:val="24"/>
          <w:lang w:eastAsia="ru-RU"/>
        </w:rPr>
        <w:t xml:space="preserve"> по страховым взносам на обязательное социальное страхование на случай временной нетрудоспособности и в связи с материнством</w:t>
      </w:r>
      <w:r>
        <w:rPr>
          <w:rFonts w:ascii="Times New Roman" w:eastAsia="Times New Roman" w:hAnsi="Times New Roman" w:cs="Times New Roman"/>
          <w:sz w:val="24"/>
          <w:szCs w:val="24"/>
          <w:lang w:eastAsia="ru-RU"/>
        </w:rPr>
        <w:t xml:space="preserve"> в размере 78,4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по приносящей доход деятельности (собственные доходы учреждения) (КВФО 2) в размере </w:t>
      </w:r>
      <w:r>
        <w:rPr>
          <w:rFonts w:ascii="Times New Roman" w:eastAsia="Times New Roman" w:hAnsi="Times New Roman" w:cs="Times New Roman"/>
          <w:b/>
          <w:sz w:val="24"/>
          <w:szCs w:val="24"/>
          <w:lang w:eastAsia="ru-RU"/>
        </w:rPr>
        <w:t xml:space="preserve">9,4 </w:t>
      </w:r>
      <w:proofErr w:type="spellStart"/>
      <w:r>
        <w:rPr>
          <w:rFonts w:ascii="Times New Roman" w:eastAsia="Times New Roman" w:hAnsi="Times New Roman" w:cs="Times New Roman"/>
          <w:b/>
          <w:sz w:val="24"/>
          <w:szCs w:val="24"/>
          <w:lang w:eastAsia="ru-RU"/>
        </w:rPr>
        <w:t>тыс</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уб</w:t>
      </w:r>
      <w:proofErr w:type="spellEnd"/>
      <w:r>
        <w:rPr>
          <w:rFonts w:ascii="Times New Roman" w:eastAsia="Times New Roman" w:hAnsi="Times New Roman" w:cs="Times New Roman"/>
          <w:sz w:val="24"/>
          <w:szCs w:val="24"/>
          <w:lang w:eastAsia="ru-RU"/>
        </w:rPr>
        <w:t xml:space="preserve">. за оказанные услуги.  </w:t>
      </w:r>
      <w:r>
        <w:rPr>
          <w:rFonts w:ascii="Times New Roman" w:eastAsia="Times New Roman" w:hAnsi="Times New Roman" w:cs="Times New Roman"/>
          <w:sz w:val="24"/>
          <w:szCs w:val="24"/>
          <w:lang w:eastAsia="ru-RU"/>
        </w:rPr>
        <w:tab/>
      </w:r>
      <w:r w:rsidRPr="005408D8">
        <w:rPr>
          <w:rFonts w:ascii="Times New Roman" w:eastAsia="Times New Roman" w:hAnsi="Times New Roman" w:cs="Times New Roman"/>
          <w:sz w:val="24"/>
          <w:szCs w:val="24"/>
          <w:lang w:eastAsia="ru-RU"/>
        </w:rPr>
        <w:t>Кредиторская задолженность учреждения на 01.01.201</w:t>
      </w:r>
      <w:r>
        <w:rPr>
          <w:rFonts w:ascii="Times New Roman" w:eastAsia="Times New Roman" w:hAnsi="Times New Roman" w:cs="Times New Roman"/>
          <w:sz w:val="24"/>
          <w:szCs w:val="24"/>
          <w:lang w:eastAsia="ru-RU"/>
        </w:rPr>
        <w:t>8г</w:t>
      </w:r>
      <w:r w:rsidRPr="005408D8">
        <w:rPr>
          <w:rFonts w:ascii="Times New Roman" w:eastAsia="Times New Roman" w:hAnsi="Times New Roman" w:cs="Times New Roman"/>
          <w:sz w:val="24"/>
          <w:szCs w:val="24"/>
          <w:lang w:eastAsia="ru-RU"/>
        </w:rPr>
        <w:t xml:space="preserve">  составляла </w:t>
      </w:r>
      <w:r>
        <w:rPr>
          <w:rFonts w:ascii="Times New Roman" w:eastAsia="Times New Roman" w:hAnsi="Times New Roman" w:cs="Times New Roman"/>
          <w:b/>
          <w:sz w:val="24"/>
          <w:szCs w:val="24"/>
          <w:lang w:eastAsia="ru-RU"/>
        </w:rPr>
        <w:t>2 609,4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по приносящей доход деятельности (собственные доходы учреждения) (КВФО 2) в размере </w:t>
      </w:r>
      <w:r>
        <w:rPr>
          <w:rFonts w:ascii="Times New Roman" w:eastAsia="Times New Roman" w:hAnsi="Times New Roman" w:cs="Times New Roman"/>
          <w:b/>
          <w:sz w:val="24"/>
          <w:szCs w:val="24"/>
          <w:lang w:eastAsia="ru-RU"/>
        </w:rPr>
        <w:t xml:space="preserve">9,4 </w:t>
      </w:r>
      <w:proofErr w:type="spellStart"/>
      <w:r>
        <w:rPr>
          <w:rFonts w:ascii="Times New Roman" w:eastAsia="Times New Roman" w:hAnsi="Times New Roman" w:cs="Times New Roman"/>
          <w:b/>
          <w:sz w:val="24"/>
          <w:szCs w:val="24"/>
          <w:lang w:eastAsia="ru-RU"/>
        </w:rPr>
        <w:t>тыс.руб</w:t>
      </w:r>
      <w:proofErr w:type="spellEnd"/>
      <w:r>
        <w:rPr>
          <w:rFonts w:ascii="Times New Roman" w:eastAsia="Times New Roman" w:hAnsi="Times New Roman" w:cs="Times New Roman"/>
          <w:sz w:val="24"/>
          <w:szCs w:val="24"/>
          <w:lang w:eastAsia="ru-RU"/>
        </w:rPr>
        <w:t xml:space="preserve">. за </w:t>
      </w:r>
      <w:r>
        <w:rPr>
          <w:rFonts w:ascii="Times New Roman" w:eastAsia="Times New Roman" w:hAnsi="Times New Roman" w:cs="Times New Roman"/>
          <w:sz w:val="24"/>
          <w:szCs w:val="24"/>
          <w:lang w:eastAsia="ru-RU"/>
        </w:rPr>
        <w:lastRenderedPageBreak/>
        <w:t>приобретенные основные средства, задолженность</w:t>
      </w:r>
      <w:r w:rsidRPr="005408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средствам  субсидии </w:t>
      </w:r>
      <w:r w:rsidRPr="001855CC">
        <w:rPr>
          <w:rFonts w:ascii="Times New Roman" w:eastAsia="Times New Roman" w:hAnsi="Times New Roman" w:cs="Times New Roman"/>
          <w:sz w:val="24"/>
          <w:szCs w:val="24"/>
          <w:lang w:eastAsia="ru-RU"/>
        </w:rPr>
        <w:t xml:space="preserve">на иные цели </w:t>
      </w:r>
      <w:r>
        <w:rPr>
          <w:rFonts w:ascii="Times New Roman" w:eastAsia="Times New Roman" w:hAnsi="Times New Roman" w:cs="Times New Roman"/>
          <w:sz w:val="24"/>
          <w:szCs w:val="24"/>
          <w:lang w:eastAsia="ru-RU"/>
        </w:rPr>
        <w:t>2 600,0</w:t>
      </w:r>
      <w:r w:rsidRPr="001855CC">
        <w:rPr>
          <w:rFonts w:ascii="Times New Roman" w:eastAsia="Times New Roman" w:hAnsi="Times New Roman" w:cs="Times New Roman"/>
          <w:sz w:val="24"/>
          <w:szCs w:val="24"/>
          <w:lang w:eastAsia="ru-RU"/>
        </w:rPr>
        <w:t xml:space="preserve"> </w:t>
      </w:r>
      <w:proofErr w:type="spellStart"/>
      <w:r w:rsidRPr="001855CC">
        <w:rPr>
          <w:rFonts w:ascii="Times New Roman" w:eastAsia="Times New Roman" w:hAnsi="Times New Roman" w:cs="Times New Roman"/>
          <w:sz w:val="24"/>
          <w:szCs w:val="24"/>
          <w:lang w:eastAsia="ru-RU"/>
        </w:rPr>
        <w:t>тыс.руб</w:t>
      </w:r>
      <w:proofErr w:type="spellEnd"/>
      <w:r w:rsidRPr="00185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(КФО 5) – остаток целевой субсидии.</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Д</w:t>
      </w:r>
      <w:r w:rsidRPr="005408D8">
        <w:rPr>
          <w:rFonts w:ascii="Times New Roman" w:eastAsia="Times New Roman" w:hAnsi="Times New Roman" w:cs="Times New Roman"/>
          <w:sz w:val="24"/>
          <w:szCs w:val="24"/>
          <w:lang w:eastAsia="ru-RU"/>
        </w:rPr>
        <w:t>ебиторская задолженность учреждения  на 01.01.201</w:t>
      </w:r>
      <w:r>
        <w:rPr>
          <w:rFonts w:ascii="Times New Roman" w:eastAsia="Times New Roman" w:hAnsi="Times New Roman" w:cs="Times New Roman"/>
          <w:sz w:val="24"/>
          <w:szCs w:val="24"/>
          <w:lang w:eastAsia="ru-RU"/>
        </w:rPr>
        <w:t>9г</w:t>
      </w:r>
      <w:r w:rsidRPr="005408D8">
        <w:rPr>
          <w:rFonts w:ascii="Times New Roman" w:eastAsia="Times New Roman" w:hAnsi="Times New Roman" w:cs="Times New Roman"/>
          <w:sz w:val="24"/>
          <w:szCs w:val="24"/>
          <w:lang w:eastAsia="ru-RU"/>
        </w:rPr>
        <w:t xml:space="preserve">  составляла  </w:t>
      </w:r>
      <w:r>
        <w:rPr>
          <w:rFonts w:ascii="Times New Roman" w:eastAsia="Times New Roman" w:hAnsi="Times New Roman" w:cs="Times New Roman"/>
          <w:b/>
          <w:sz w:val="24"/>
          <w:szCs w:val="24"/>
          <w:lang w:eastAsia="ru-RU"/>
        </w:rPr>
        <w:t>65,3</w:t>
      </w:r>
      <w:r w:rsidRPr="005408D8">
        <w:rPr>
          <w:rFonts w:ascii="Times New Roman" w:eastAsia="Times New Roman" w:hAnsi="Times New Roman" w:cs="Times New Roman"/>
          <w:sz w:val="24"/>
          <w:szCs w:val="24"/>
          <w:lang w:eastAsia="ru-RU"/>
        </w:rPr>
        <w:t xml:space="preserve"> </w:t>
      </w:r>
      <w:proofErr w:type="spellStart"/>
      <w:r w:rsidRPr="005408D8">
        <w:rPr>
          <w:rFonts w:ascii="Times New Roman" w:eastAsia="Times New Roman" w:hAnsi="Times New Roman" w:cs="Times New Roman"/>
          <w:sz w:val="24"/>
          <w:szCs w:val="24"/>
          <w:lang w:eastAsia="ru-RU"/>
        </w:rPr>
        <w:t>тыс</w:t>
      </w:r>
      <w:proofErr w:type="gramStart"/>
      <w:r w:rsidRPr="005408D8">
        <w:rPr>
          <w:rFonts w:ascii="Times New Roman" w:eastAsia="Times New Roman" w:hAnsi="Times New Roman" w:cs="Times New Roman"/>
          <w:sz w:val="24"/>
          <w:szCs w:val="24"/>
          <w:lang w:eastAsia="ru-RU"/>
        </w:rPr>
        <w:t>.р</w:t>
      </w:r>
      <w:proofErr w:type="gramEnd"/>
      <w:r w:rsidRPr="005408D8">
        <w:rPr>
          <w:rFonts w:ascii="Times New Roman" w:eastAsia="Times New Roman" w:hAnsi="Times New Roman" w:cs="Times New Roman"/>
          <w:sz w:val="24"/>
          <w:szCs w:val="24"/>
          <w:lang w:eastAsia="ru-RU"/>
        </w:rPr>
        <w:t>уб</w:t>
      </w:r>
      <w:proofErr w:type="spellEnd"/>
      <w:r w:rsidRPr="005408D8">
        <w:rPr>
          <w:rFonts w:ascii="Times New Roman" w:eastAsia="Times New Roman" w:hAnsi="Times New Roman" w:cs="Times New Roman"/>
          <w:sz w:val="24"/>
          <w:szCs w:val="24"/>
          <w:lang w:eastAsia="ru-RU"/>
        </w:rPr>
        <w:t xml:space="preserve">. (КФО 4), из них предоплата за электроэнергию </w:t>
      </w:r>
      <w:r>
        <w:rPr>
          <w:rFonts w:ascii="Times New Roman" w:eastAsia="Times New Roman" w:hAnsi="Times New Roman" w:cs="Times New Roman"/>
          <w:sz w:val="24"/>
          <w:szCs w:val="24"/>
          <w:lang w:eastAsia="ru-RU"/>
        </w:rPr>
        <w:t xml:space="preserve">32,6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предоплата за установку окон и замену створок 27,0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r w:rsidRPr="00E14F0D">
        <w:rPr>
          <w:rFonts w:ascii="Times New Roman" w:hAnsi="Times New Roman" w:cs="Times New Roman"/>
        </w:rPr>
        <w:t>по р</w:t>
      </w:r>
      <w:r>
        <w:rPr>
          <w:rFonts w:ascii="Times New Roman" w:eastAsia="Times New Roman" w:hAnsi="Times New Roman" w:cs="Times New Roman"/>
          <w:sz w:val="24"/>
          <w:szCs w:val="24"/>
          <w:lang w:eastAsia="ru-RU"/>
        </w:rPr>
        <w:t>асчетам</w:t>
      </w:r>
      <w:r w:rsidRPr="00E14F0D">
        <w:rPr>
          <w:rFonts w:ascii="Times New Roman" w:eastAsia="Times New Roman" w:hAnsi="Times New Roman" w:cs="Times New Roman"/>
          <w:sz w:val="24"/>
          <w:szCs w:val="24"/>
          <w:lang w:eastAsia="ru-RU"/>
        </w:rPr>
        <w:t xml:space="preserve"> по страховым взносам на обязательное социальное страхование на случай временной нетрудоспособности и в связи с материнством</w:t>
      </w:r>
      <w:r>
        <w:rPr>
          <w:rFonts w:ascii="Times New Roman" w:eastAsia="Times New Roman" w:hAnsi="Times New Roman" w:cs="Times New Roman"/>
          <w:sz w:val="24"/>
          <w:szCs w:val="24"/>
          <w:lang w:eastAsia="ru-RU"/>
        </w:rPr>
        <w:t xml:space="preserve"> в размере 5,7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eastAsia="ru-RU"/>
        </w:rPr>
        <w:t xml:space="preserve"> Кредиторская задолженность учреждения на 01.01.201</w:t>
      </w:r>
      <w:r>
        <w:rPr>
          <w:rFonts w:ascii="Times New Roman" w:eastAsia="Times New Roman" w:hAnsi="Times New Roman" w:cs="Times New Roman"/>
          <w:sz w:val="24"/>
          <w:szCs w:val="24"/>
          <w:lang w:eastAsia="ru-RU"/>
        </w:rPr>
        <w:t>9г</w:t>
      </w:r>
      <w:r w:rsidRPr="005408D8">
        <w:rPr>
          <w:rFonts w:ascii="Times New Roman" w:eastAsia="Times New Roman" w:hAnsi="Times New Roman" w:cs="Times New Roman"/>
          <w:sz w:val="24"/>
          <w:szCs w:val="24"/>
          <w:lang w:eastAsia="ru-RU"/>
        </w:rPr>
        <w:t xml:space="preserve">  составляла </w:t>
      </w:r>
      <w:r>
        <w:rPr>
          <w:rFonts w:ascii="Times New Roman" w:eastAsia="Times New Roman" w:hAnsi="Times New Roman" w:cs="Times New Roman"/>
          <w:b/>
          <w:sz w:val="24"/>
          <w:szCs w:val="24"/>
          <w:lang w:eastAsia="ru-RU"/>
        </w:rPr>
        <w:t>116,0</w:t>
      </w:r>
      <w:r w:rsidRPr="005408D8">
        <w:rPr>
          <w:rFonts w:ascii="Times New Roman" w:eastAsia="Times New Roman" w:hAnsi="Times New Roman" w:cs="Times New Roman"/>
          <w:sz w:val="24"/>
          <w:szCs w:val="24"/>
          <w:lang w:eastAsia="ru-RU"/>
        </w:rPr>
        <w:t xml:space="preserve"> </w:t>
      </w:r>
      <w:proofErr w:type="spellStart"/>
      <w:r w:rsidRPr="005408D8">
        <w:rPr>
          <w:rFonts w:ascii="Times New Roman" w:eastAsia="Times New Roman" w:hAnsi="Times New Roman" w:cs="Times New Roman"/>
          <w:sz w:val="24"/>
          <w:szCs w:val="24"/>
          <w:lang w:eastAsia="ru-RU"/>
        </w:rPr>
        <w:t>тыс</w:t>
      </w:r>
      <w:proofErr w:type="gramStart"/>
      <w:r w:rsidRPr="005408D8">
        <w:rPr>
          <w:rFonts w:ascii="Times New Roman" w:eastAsia="Times New Roman" w:hAnsi="Times New Roman" w:cs="Times New Roman"/>
          <w:sz w:val="24"/>
          <w:szCs w:val="24"/>
          <w:lang w:eastAsia="ru-RU"/>
        </w:rPr>
        <w:t>.р</w:t>
      </w:r>
      <w:proofErr w:type="gramEnd"/>
      <w:r w:rsidRPr="005408D8">
        <w:rPr>
          <w:rFonts w:ascii="Times New Roman" w:eastAsia="Times New Roman" w:hAnsi="Times New Roman" w:cs="Times New Roman"/>
          <w:sz w:val="24"/>
          <w:szCs w:val="24"/>
          <w:lang w:eastAsia="ru-RU"/>
        </w:rPr>
        <w:t>уб</w:t>
      </w:r>
      <w:proofErr w:type="spellEnd"/>
      <w:r w:rsidRPr="005408D8">
        <w:rPr>
          <w:rFonts w:ascii="Times New Roman" w:eastAsia="Times New Roman" w:hAnsi="Times New Roman" w:cs="Times New Roman"/>
          <w:sz w:val="24"/>
          <w:szCs w:val="24"/>
          <w:lang w:eastAsia="ru-RU"/>
        </w:rPr>
        <w:t xml:space="preserve">., в </w:t>
      </w:r>
      <w:proofErr w:type="spellStart"/>
      <w:r w:rsidRPr="005408D8">
        <w:rPr>
          <w:rFonts w:ascii="Times New Roman" w:eastAsia="Times New Roman" w:hAnsi="Times New Roman" w:cs="Times New Roman"/>
          <w:sz w:val="24"/>
          <w:szCs w:val="24"/>
          <w:lang w:eastAsia="ru-RU"/>
        </w:rPr>
        <w:t>т.ч</w:t>
      </w:r>
      <w:proofErr w:type="spellEnd"/>
      <w:r w:rsidRPr="005408D8">
        <w:rPr>
          <w:rFonts w:ascii="Times New Roman" w:eastAsia="Times New Roman" w:hAnsi="Times New Roman" w:cs="Times New Roman"/>
          <w:sz w:val="24"/>
          <w:szCs w:val="24"/>
          <w:lang w:eastAsia="ru-RU"/>
        </w:rPr>
        <w:t xml:space="preserve">. по средствам субсидии на выполнение муниципального задания </w:t>
      </w:r>
      <w:r>
        <w:rPr>
          <w:rFonts w:ascii="Times New Roman" w:eastAsia="Times New Roman" w:hAnsi="Times New Roman" w:cs="Times New Roman"/>
          <w:sz w:val="24"/>
          <w:szCs w:val="24"/>
          <w:lang w:eastAsia="ru-RU"/>
        </w:rPr>
        <w:t>109,1</w:t>
      </w:r>
      <w:r w:rsidRPr="005408D8">
        <w:rPr>
          <w:rFonts w:ascii="Times New Roman" w:eastAsia="Times New Roman" w:hAnsi="Times New Roman" w:cs="Times New Roman"/>
          <w:sz w:val="24"/>
          <w:szCs w:val="24"/>
          <w:lang w:eastAsia="ru-RU"/>
        </w:rPr>
        <w:t xml:space="preserve"> </w:t>
      </w:r>
      <w:proofErr w:type="spellStart"/>
      <w:r w:rsidRPr="005408D8">
        <w:rPr>
          <w:rFonts w:ascii="Times New Roman" w:eastAsia="Times New Roman" w:hAnsi="Times New Roman" w:cs="Times New Roman"/>
          <w:sz w:val="24"/>
          <w:szCs w:val="24"/>
          <w:lang w:eastAsia="ru-RU"/>
        </w:rPr>
        <w:t>тыс.руб</w:t>
      </w:r>
      <w:proofErr w:type="spellEnd"/>
      <w:r w:rsidRPr="005408D8">
        <w:rPr>
          <w:rFonts w:ascii="Times New Roman" w:eastAsia="Times New Roman" w:hAnsi="Times New Roman" w:cs="Times New Roman"/>
          <w:sz w:val="24"/>
          <w:szCs w:val="24"/>
          <w:lang w:eastAsia="ru-RU"/>
        </w:rPr>
        <w:t>. (КФО 4)</w:t>
      </w:r>
      <w:r>
        <w:rPr>
          <w:rFonts w:ascii="Times New Roman" w:eastAsia="Times New Roman" w:hAnsi="Times New Roman" w:cs="Times New Roman"/>
          <w:sz w:val="24"/>
          <w:szCs w:val="24"/>
          <w:lang w:eastAsia="ru-RU"/>
        </w:rPr>
        <w:t xml:space="preserve">, из них задолженность за услуги связи 0,5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по оплате коммунальных услуг 70,5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оплате услуг охраны 27,3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тех.обслуживание</w:t>
      </w:r>
      <w:proofErr w:type="spellEnd"/>
      <w:r>
        <w:rPr>
          <w:rFonts w:ascii="Times New Roman" w:eastAsia="Times New Roman" w:hAnsi="Times New Roman" w:cs="Times New Roman"/>
          <w:sz w:val="24"/>
          <w:szCs w:val="24"/>
          <w:lang w:eastAsia="ru-RU"/>
        </w:rPr>
        <w:t xml:space="preserve"> 9,2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eastAsia="ru-RU"/>
        </w:rPr>
        <w:t xml:space="preserve"> по средствам целевой субсидии </w:t>
      </w:r>
      <w:r>
        <w:rPr>
          <w:rFonts w:ascii="Times New Roman" w:eastAsia="Times New Roman" w:hAnsi="Times New Roman" w:cs="Times New Roman"/>
          <w:sz w:val="24"/>
          <w:szCs w:val="24"/>
          <w:lang w:eastAsia="ru-RU"/>
        </w:rPr>
        <w:t>6,9</w:t>
      </w:r>
      <w:r w:rsidRPr="005408D8">
        <w:rPr>
          <w:rFonts w:ascii="Times New Roman" w:eastAsia="Times New Roman" w:hAnsi="Times New Roman" w:cs="Times New Roman"/>
          <w:sz w:val="24"/>
          <w:szCs w:val="24"/>
          <w:lang w:eastAsia="ru-RU"/>
        </w:rPr>
        <w:t xml:space="preserve"> </w:t>
      </w:r>
      <w:proofErr w:type="spellStart"/>
      <w:r w:rsidRPr="005408D8">
        <w:rPr>
          <w:rFonts w:ascii="Times New Roman" w:eastAsia="Times New Roman" w:hAnsi="Times New Roman" w:cs="Times New Roman"/>
          <w:sz w:val="24"/>
          <w:szCs w:val="24"/>
          <w:lang w:eastAsia="ru-RU"/>
        </w:rPr>
        <w:t>тыс.руб</w:t>
      </w:r>
      <w:proofErr w:type="spellEnd"/>
      <w:r w:rsidRPr="005408D8">
        <w:rPr>
          <w:rFonts w:ascii="Times New Roman" w:eastAsia="Times New Roman" w:hAnsi="Times New Roman" w:cs="Times New Roman"/>
          <w:sz w:val="24"/>
          <w:szCs w:val="24"/>
          <w:lang w:eastAsia="ru-RU"/>
        </w:rPr>
        <w:t>. (КФО 5)</w:t>
      </w:r>
      <w:r>
        <w:rPr>
          <w:rFonts w:ascii="Times New Roman" w:eastAsia="Times New Roman" w:hAnsi="Times New Roman" w:cs="Times New Roman"/>
          <w:sz w:val="24"/>
          <w:szCs w:val="24"/>
          <w:lang w:eastAsia="ru-RU"/>
        </w:rPr>
        <w:t xml:space="preserve"> – остаток целевой субсидии</w:t>
      </w:r>
      <w:r w:rsidRPr="005408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Вся задолженность носит текущий характер, просроченная дебиторская или кредиторская задолженность на </w:t>
      </w:r>
      <w:r w:rsidRPr="005408D8">
        <w:rPr>
          <w:rFonts w:ascii="Times New Roman" w:eastAsia="Times New Roman" w:hAnsi="Times New Roman" w:cs="Times New Roman"/>
          <w:sz w:val="24"/>
          <w:szCs w:val="24"/>
          <w:lang w:eastAsia="ru-RU"/>
        </w:rPr>
        <w:t>01.01.201</w:t>
      </w:r>
      <w:r>
        <w:rPr>
          <w:rFonts w:ascii="Times New Roman" w:eastAsia="Times New Roman" w:hAnsi="Times New Roman" w:cs="Times New Roman"/>
          <w:sz w:val="24"/>
          <w:szCs w:val="24"/>
          <w:lang w:eastAsia="ru-RU"/>
        </w:rPr>
        <w:t>9г отсутствовала.</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w:t>
      </w:r>
      <w:r w:rsidRPr="005408D8">
        <w:rPr>
          <w:rFonts w:ascii="Times New Roman" w:eastAsia="Times New Roman" w:hAnsi="Times New Roman" w:cs="Times New Roman"/>
          <w:sz w:val="24"/>
          <w:szCs w:val="24"/>
          <w:lang w:eastAsia="ru-RU"/>
        </w:rPr>
        <w:t>ебиторская задолж</w:t>
      </w:r>
      <w:r>
        <w:rPr>
          <w:rFonts w:ascii="Times New Roman" w:eastAsia="Times New Roman" w:hAnsi="Times New Roman" w:cs="Times New Roman"/>
          <w:sz w:val="24"/>
          <w:szCs w:val="24"/>
          <w:lang w:eastAsia="ru-RU"/>
        </w:rPr>
        <w:t>енность учреждения  на 01.01.2020г</w:t>
      </w:r>
      <w:r w:rsidRPr="005408D8">
        <w:rPr>
          <w:rFonts w:ascii="Times New Roman" w:eastAsia="Times New Roman" w:hAnsi="Times New Roman" w:cs="Times New Roman"/>
          <w:sz w:val="24"/>
          <w:szCs w:val="24"/>
          <w:lang w:eastAsia="ru-RU"/>
        </w:rPr>
        <w:t xml:space="preserve">  состав</w:t>
      </w:r>
      <w:r>
        <w:rPr>
          <w:rFonts w:ascii="Times New Roman" w:eastAsia="Times New Roman" w:hAnsi="Times New Roman" w:cs="Times New Roman"/>
          <w:sz w:val="24"/>
          <w:szCs w:val="24"/>
          <w:lang w:eastAsia="ru-RU"/>
        </w:rPr>
        <w:t>и</w:t>
      </w:r>
      <w:r w:rsidRPr="005408D8">
        <w:rPr>
          <w:rFonts w:ascii="Times New Roman" w:eastAsia="Times New Roman" w:hAnsi="Times New Roman" w:cs="Times New Roman"/>
          <w:sz w:val="24"/>
          <w:szCs w:val="24"/>
          <w:lang w:eastAsia="ru-RU"/>
        </w:rPr>
        <w:t xml:space="preserve">ла  </w:t>
      </w:r>
      <w:r>
        <w:rPr>
          <w:rFonts w:ascii="Times New Roman" w:eastAsia="Times New Roman" w:hAnsi="Times New Roman" w:cs="Times New Roman"/>
          <w:b/>
          <w:sz w:val="24"/>
          <w:szCs w:val="24"/>
          <w:lang w:eastAsia="ru-RU"/>
        </w:rPr>
        <w:t>38 072,1</w:t>
      </w:r>
      <w:r w:rsidRPr="005408D8">
        <w:rPr>
          <w:rFonts w:ascii="Times New Roman" w:eastAsia="Times New Roman" w:hAnsi="Times New Roman" w:cs="Times New Roman"/>
          <w:sz w:val="24"/>
          <w:szCs w:val="24"/>
          <w:lang w:eastAsia="ru-RU"/>
        </w:rPr>
        <w:t xml:space="preserve"> </w:t>
      </w:r>
      <w:proofErr w:type="spellStart"/>
      <w:r w:rsidRPr="005408D8">
        <w:rPr>
          <w:rFonts w:ascii="Times New Roman" w:eastAsia="Times New Roman" w:hAnsi="Times New Roman" w:cs="Times New Roman"/>
          <w:sz w:val="24"/>
          <w:szCs w:val="24"/>
          <w:lang w:eastAsia="ru-RU"/>
        </w:rPr>
        <w:t>тыс</w:t>
      </w:r>
      <w:proofErr w:type="gramStart"/>
      <w:r w:rsidRPr="005408D8">
        <w:rPr>
          <w:rFonts w:ascii="Times New Roman" w:eastAsia="Times New Roman" w:hAnsi="Times New Roman" w:cs="Times New Roman"/>
          <w:sz w:val="24"/>
          <w:szCs w:val="24"/>
          <w:lang w:eastAsia="ru-RU"/>
        </w:rPr>
        <w:t>.р</w:t>
      </w:r>
      <w:proofErr w:type="gramEnd"/>
      <w:r w:rsidRPr="005408D8">
        <w:rPr>
          <w:rFonts w:ascii="Times New Roman" w:eastAsia="Times New Roman" w:hAnsi="Times New Roman" w:cs="Times New Roman"/>
          <w:sz w:val="24"/>
          <w:szCs w:val="24"/>
          <w:lang w:eastAsia="ru-RU"/>
        </w:rPr>
        <w:t>уб</w:t>
      </w:r>
      <w:proofErr w:type="spellEnd"/>
      <w:r w:rsidRPr="005408D8">
        <w:rPr>
          <w:rFonts w:ascii="Times New Roman" w:eastAsia="Times New Roman" w:hAnsi="Times New Roman" w:cs="Times New Roman"/>
          <w:sz w:val="24"/>
          <w:szCs w:val="24"/>
          <w:lang w:eastAsia="ru-RU"/>
        </w:rPr>
        <w:t xml:space="preserve">. (КФО 4), из них </w:t>
      </w:r>
      <w:r>
        <w:rPr>
          <w:rFonts w:ascii="Times New Roman" w:eastAsia="Times New Roman" w:hAnsi="Times New Roman" w:cs="Times New Roman"/>
          <w:sz w:val="24"/>
          <w:szCs w:val="24"/>
          <w:lang w:eastAsia="ru-RU"/>
        </w:rPr>
        <w:t xml:space="preserve">38 036,9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начисление доходов будущих периодов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2019г и на плановый период 2020-2021гг, </w:t>
      </w:r>
      <w:r w:rsidRPr="005408D8">
        <w:rPr>
          <w:rFonts w:ascii="Times New Roman" w:eastAsia="Times New Roman" w:hAnsi="Times New Roman" w:cs="Times New Roman"/>
          <w:sz w:val="24"/>
          <w:szCs w:val="24"/>
          <w:lang w:eastAsia="ru-RU"/>
        </w:rPr>
        <w:t xml:space="preserve">предоплата за электроэнергию </w:t>
      </w:r>
      <w:r>
        <w:rPr>
          <w:rFonts w:ascii="Times New Roman" w:eastAsia="Times New Roman" w:hAnsi="Times New Roman" w:cs="Times New Roman"/>
          <w:sz w:val="24"/>
          <w:szCs w:val="24"/>
          <w:lang w:eastAsia="ru-RU"/>
        </w:rPr>
        <w:t xml:space="preserve">24,6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r w:rsidRPr="00E14F0D">
        <w:rPr>
          <w:rFonts w:ascii="Times New Roman" w:hAnsi="Times New Roman" w:cs="Times New Roman"/>
        </w:rPr>
        <w:t>по р</w:t>
      </w:r>
      <w:r>
        <w:rPr>
          <w:rFonts w:ascii="Times New Roman" w:eastAsia="Times New Roman" w:hAnsi="Times New Roman" w:cs="Times New Roman"/>
          <w:sz w:val="24"/>
          <w:szCs w:val="24"/>
          <w:lang w:eastAsia="ru-RU"/>
        </w:rPr>
        <w:t>асчетам</w:t>
      </w:r>
      <w:r w:rsidRPr="00E14F0D">
        <w:rPr>
          <w:rFonts w:ascii="Times New Roman" w:eastAsia="Times New Roman" w:hAnsi="Times New Roman" w:cs="Times New Roman"/>
          <w:sz w:val="24"/>
          <w:szCs w:val="24"/>
          <w:lang w:eastAsia="ru-RU"/>
        </w:rPr>
        <w:t xml:space="preserve"> по страховым взносам на обязательное социальное страхование на случай временной нетрудоспособности и в связи с материнством</w:t>
      </w:r>
      <w:r>
        <w:rPr>
          <w:rFonts w:ascii="Times New Roman" w:eastAsia="Times New Roman" w:hAnsi="Times New Roman" w:cs="Times New Roman"/>
          <w:sz w:val="24"/>
          <w:szCs w:val="24"/>
          <w:lang w:eastAsia="ru-RU"/>
        </w:rPr>
        <w:t xml:space="preserve"> в размере 10,6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408D8">
        <w:rPr>
          <w:rFonts w:ascii="Times New Roman" w:eastAsia="Times New Roman" w:hAnsi="Times New Roman" w:cs="Times New Roman"/>
          <w:sz w:val="24"/>
          <w:szCs w:val="24"/>
          <w:lang w:eastAsia="ru-RU"/>
        </w:rPr>
        <w:t>Кредиторская задол</w:t>
      </w:r>
      <w:r>
        <w:rPr>
          <w:rFonts w:ascii="Times New Roman" w:eastAsia="Times New Roman" w:hAnsi="Times New Roman" w:cs="Times New Roman"/>
          <w:sz w:val="24"/>
          <w:szCs w:val="24"/>
          <w:lang w:eastAsia="ru-RU"/>
        </w:rPr>
        <w:t>женность учреждения на 01.01.2020г</w:t>
      </w:r>
      <w:r w:rsidRPr="005408D8">
        <w:rPr>
          <w:rFonts w:ascii="Times New Roman" w:eastAsia="Times New Roman" w:hAnsi="Times New Roman" w:cs="Times New Roman"/>
          <w:sz w:val="24"/>
          <w:szCs w:val="24"/>
          <w:lang w:eastAsia="ru-RU"/>
        </w:rPr>
        <w:t xml:space="preserve">  составляла </w:t>
      </w:r>
      <w:r>
        <w:rPr>
          <w:rFonts w:ascii="Times New Roman" w:eastAsia="Times New Roman" w:hAnsi="Times New Roman" w:cs="Times New Roman"/>
          <w:b/>
          <w:sz w:val="24"/>
          <w:szCs w:val="24"/>
          <w:lang w:eastAsia="ru-RU"/>
        </w:rPr>
        <w:t>817,3</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r w:rsidRPr="005408D8">
        <w:rPr>
          <w:rFonts w:ascii="Times New Roman" w:eastAsia="Times New Roman" w:hAnsi="Times New Roman" w:cs="Times New Roman"/>
          <w:sz w:val="24"/>
          <w:szCs w:val="24"/>
          <w:lang w:eastAsia="ru-RU"/>
        </w:rPr>
        <w:t>по средствам субсидии на выполнение муниципального задания (КФО 4)</w:t>
      </w:r>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задолженность по оплате коммунальных услуг 256,4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eastAsia="ru-RU"/>
        </w:rPr>
        <w:t>,</w:t>
      </w:r>
      <w:r w:rsidRPr="005C5C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услуги связи и интернета 7,3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аренда помещений 5,5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по содержанию помещений  91,5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по прочим услугам 97,8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по начислениям на оплату труда  358,8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По состоянию на 01.01.2020г просроченная кредиторская  задолженность составила в сумме 301,9 тыс. руб., </w:t>
      </w:r>
      <w:r w:rsidRPr="005157F0">
        <w:rPr>
          <w:rFonts w:ascii="Times New Roman" w:eastAsia="Times New Roman" w:hAnsi="Times New Roman" w:cs="Times New Roman"/>
          <w:sz w:val="24"/>
          <w:szCs w:val="24"/>
          <w:lang w:eastAsia="ru-RU"/>
        </w:rPr>
        <w:t>задолженность образовалась по причине несвоевременного финансирования на нужды учреждения МКУ «Комитет социальной политики».</w:t>
      </w:r>
      <w:r>
        <w:rPr>
          <w:rFonts w:ascii="Times New Roman" w:eastAsia="Times New Roman" w:hAnsi="Times New Roman" w:cs="Times New Roman"/>
          <w:sz w:val="24"/>
          <w:szCs w:val="24"/>
          <w:lang w:eastAsia="ru-RU"/>
        </w:rPr>
        <w:t xml:space="preserve"> Основная сумма просроченной кредиторской задолженности имеется в отношении ООО «Центральное управление сбыта»</w:t>
      </w:r>
      <w:r w:rsidRPr="003261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предоставленные коммунальные услуги и составляет 145,0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или 48% от общей суммы просроченной кредиторской задолженности, в отношении ООО Охранное </w:t>
      </w:r>
      <w:proofErr w:type="spellStart"/>
      <w:r>
        <w:rPr>
          <w:rFonts w:ascii="Times New Roman" w:eastAsia="Times New Roman" w:hAnsi="Times New Roman" w:cs="Times New Roman"/>
          <w:sz w:val="24"/>
          <w:szCs w:val="24"/>
          <w:lang w:eastAsia="ru-RU"/>
        </w:rPr>
        <w:t>агенство</w:t>
      </w:r>
      <w:proofErr w:type="spellEnd"/>
      <w:r>
        <w:rPr>
          <w:rFonts w:ascii="Times New Roman" w:eastAsia="Times New Roman" w:hAnsi="Times New Roman" w:cs="Times New Roman"/>
          <w:sz w:val="24"/>
          <w:szCs w:val="24"/>
          <w:lang w:eastAsia="ru-RU"/>
        </w:rPr>
        <w:t xml:space="preserve"> «Ратибор» за предоставленные </w:t>
      </w:r>
      <w:r w:rsidRPr="001969ED">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и</w:t>
      </w:r>
      <w:r w:rsidRPr="001969ED">
        <w:rPr>
          <w:rFonts w:ascii="Times New Roman" w:eastAsia="Times New Roman" w:hAnsi="Times New Roman" w:cs="Times New Roman"/>
          <w:sz w:val="24"/>
          <w:szCs w:val="24"/>
          <w:lang w:eastAsia="ru-RU"/>
        </w:rPr>
        <w:t xml:space="preserve"> охраны</w:t>
      </w:r>
      <w:r>
        <w:rPr>
          <w:rFonts w:ascii="Times New Roman" w:eastAsia="Times New Roman" w:hAnsi="Times New Roman" w:cs="Times New Roman"/>
          <w:sz w:val="24"/>
          <w:szCs w:val="24"/>
          <w:lang w:eastAsia="ru-RU"/>
        </w:rPr>
        <w:t xml:space="preserve">, технического обслуживания ОПС и системы видеонаблюдения и составляет 125,4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или 41,5% от общей суммы просроченной кредиторской задолженности. Просроченная дебиторская задолженность на 01.01.2020г отсутствует.</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w:t>
      </w:r>
      <w:r w:rsidRPr="005408D8">
        <w:rPr>
          <w:rFonts w:ascii="Times New Roman" w:eastAsia="Times New Roman" w:hAnsi="Times New Roman" w:cs="Times New Roman"/>
          <w:sz w:val="24"/>
          <w:szCs w:val="24"/>
          <w:lang w:eastAsia="ru-RU"/>
        </w:rPr>
        <w:t>ебиторская задолж</w:t>
      </w:r>
      <w:r>
        <w:rPr>
          <w:rFonts w:ascii="Times New Roman" w:eastAsia="Times New Roman" w:hAnsi="Times New Roman" w:cs="Times New Roman"/>
          <w:sz w:val="24"/>
          <w:szCs w:val="24"/>
          <w:lang w:eastAsia="ru-RU"/>
        </w:rPr>
        <w:t>енность учреждения  на 01.07.2020г</w:t>
      </w:r>
      <w:r w:rsidRPr="005408D8">
        <w:rPr>
          <w:rFonts w:ascii="Times New Roman" w:eastAsia="Times New Roman" w:hAnsi="Times New Roman" w:cs="Times New Roman"/>
          <w:sz w:val="24"/>
          <w:szCs w:val="24"/>
          <w:lang w:eastAsia="ru-RU"/>
        </w:rPr>
        <w:t xml:space="preserve">  состав</w:t>
      </w:r>
      <w:r>
        <w:rPr>
          <w:rFonts w:ascii="Times New Roman" w:eastAsia="Times New Roman" w:hAnsi="Times New Roman" w:cs="Times New Roman"/>
          <w:sz w:val="24"/>
          <w:szCs w:val="24"/>
          <w:lang w:eastAsia="ru-RU"/>
        </w:rPr>
        <w:t>и</w:t>
      </w:r>
      <w:r w:rsidRPr="005408D8">
        <w:rPr>
          <w:rFonts w:ascii="Times New Roman" w:eastAsia="Times New Roman" w:hAnsi="Times New Roman" w:cs="Times New Roman"/>
          <w:sz w:val="24"/>
          <w:szCs w:val="24"/>
          <w:lang w:eastAsia="ru-RU"/>
        </w:rPr>
        <w:t xml:space="preserve">ла  </w:t>
      </w:r>
      <w:r>
        <w:rPr>
          <w:rFonts w:ascii="Times New Roman" w:eastAsia="Times New Roman" w:hAnsi="Times New Roman" w:cs="Times New Roman"/>
          <w:b/>
          <w:sz w:val="24"/>
          <w:szCs w:val="24"/>
          <w:lang w:eastAsia="ru-RU"/>
        </w:rPr>
        <w:t>63 017,0</w:t>
      </w:r>
      <w:r w:rsidRPr="005408D8">
        <w:rPr>
          <w:rFonts w:ascii="Times New Roman" w:eastAsia="Times New Roman" w:hAnsi="Times New Roman" w:cs="Times New Roman"/>
          <w:sz w:val="24"/>
          <w:szCs w:val="24"/>
          <w:lang w:eastAsia="ru-RU"/>
        </w:rPr>
        <w:t xml:space="preserve"> </w:t>
      </w:r>
      <w:proofErr w:type="spellStart"/>
      <w:r w:rsidRPr="005408D8">
        <w:rPr>
          <w:rFonts w:ascii="Times New Roman" w:eastAsia="Times New Roman" w:hAnsi="Times New Roman" w:cs="Times New Roman"/>
          <w:sz w:val="24"/>
          <w:szCs w:val="24"/>
          <w:lang w:eastAsia="ru-RU"/>
        </w:rPr>
        <w:t>тыс</w:t>
      </w:r>
      <w:proofErr w:type="gramStart"/>
      <w:r w:rsidRPr="005408D8">
        <w:rPr>
          <w:rFonts w:ascii="Times New Roman" w:eastAsia="Times New Roman" w:hAnsi="Times New Roman" w:cs="Times New Roman"/>
          <w:sz w:val="24"/>
          <w:szCs w:val="24"/>
          <w:lang w:eastAsia="ru-RU"/>
        </w:rPr>
        <w:t>.р</w:t>
      </w:r>
      <w:proofErr w:type="gramEnd"/>
      <w:r w:rsidRPr="005408D8">
        <w:rPr>
          <w:rFonts w:ascii="Times New Roman" w:eastAsia="Times New Roman" w:hAnsi="Times New Roman" w:cs="Times New Roman"/>
          <w:sz w:val="24"/>
          <w:szCs w:val="24"/>
          <w:lang w:eastAsia="ru-RU"/>
        </w:rPr>
        <w:t>уб</w:t>
      </w:r>
      <w:proofErr w:type="spellEnd"/>
      <w:r w:rsidRPr="005408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том числе по </w:t>
      </w:r>
      <w:r w:rsidRPr="005408D8">
        <w:rPr>
          <w:rFonts w:ascii="Times New Roman" w:eastAsia="Times New Roman" w:hAnsi="Times New Roman" w:cs="Times New Roman"/>
          <w:sz w:val="24"/>
          <w:szCs w:val="24"/>
          <w:lang w:eastAsia="ru-RU"/>
        </w:rPr>
        <w:t xml:space="preserve">субсидии на выполнение муниципального задания (КФО 4) </w:t>
      </w:r>
      <w:r>
        <w:rPr>
          <w:rFonts w:ascii="Times New Roman" w:eastAsia="Times New Roman" w:hAnsi="Times New Roman" w:cs="Times New Roman"/>
          <w:sz w:val="24"/>
          <w:szCs w:val="24"/>
          <w:lang w:eastAsia="ru-RU"/>
        </w:rPr>
        <w:t xml:space="preserve">61 420,3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начисление доходов будущих периодов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2019г и на плановый период 2020-2021гг, </w:t>
      </w:r>
      <w:r w:rsidRPr="005408D8">
        <w:rPr>
          <w:rFonts w:ascii="Times New Roman" w:eastAsia="Times New Roman" w:hAnsi="Times New Roman" w:cs="Times New Roman"/>
          <w:sz w:val="24"/>
          <w:szCs w:val="24"/>
          <w:lang w:eastAsia="ru-RU"/>
        </w:rPr>
        <w:t xml:space="preserve">предоплата за электроэнергию </w:t>
      </w:r>
      <w:r>
        <w:rPr>
          <w:rFonts w:ascii="Times New Roman" w:eastAsia="Times New Roman" w:hAnsi="Times New Roman" w:cs="Times New Roman"/>
          <w:sz w:val="24"/>
          <w:szCs w:val="24"/>
          <w:lang w:eastAsia="ru-RU"/>
        </w:rPr>
        <w:t xml:space="preserve">17,4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r w:rsidRPr="00EB25B5">
        <w:rPr>
          <w:rFonts w:ascii="Times New Roman" w:eastAsia="Times New Roman" w:hAnsi="Times New Roman" w:cs="Times New Roman"/>
          <w:sz w:val="24"/>
          <w:szCs w:val="24"/>
          <w:lang w:eastAsia="ru-RU"/>
        </w:rPr>
        <w:t xml:space="preserve"> </w:t>
      </w:r>
      <w:r w:rsidRPr="005408D8">
        <w:rPr>
          <w:rFonts w:ascii="Times New Roman" w:eastAsia="Times New Roman" w:hAnsi="Times New Roman" w:cs="Times New Roman"/>
          <w:sz w:val="24"/>
          <w:szCs w:val="24"/>
          <w:lang w:eastAsia="ru-RU"/>
        </w:rPr>
        <w:t xml:space="preserve">по средствам целевой субсидии </w:t>
      </w:r>
      <w:r>
        <w:rPr>
          <w:rFonts w:ascii="Times New Roman" w:eastAsia="Times New Roman" w:hAnsi="Times New Roman" w:cs="Times New Roman"/>
          <w:sz w:val="24"/>
          <w:szCs w:val="24"/>
          <w:lang w:eastAsia="ru-RU"/>
        </w:rPr>
        <w:t>1 579,3</w:t>
      </w:r>
      <w:r w:rsidRPr="005408D8">
        <w:rPr>
          <w:rFonts w:ascii="Times New Roman" w:eastAsia="Times New Roman" w:hAnsi="Times New Roman" w:cs="Times New Roman"/>
          <w:sz w:val="24"/>
          <w:szCs w:val="24"/>
          <w:lang w:eastAsia="ru-RU"/>
        </w:rPr>
        <w:t xml:space="preserve"> </w:t>
      </w:r>
      <w:proofErr w:type="spellStart"/>
      <w:r w:rsidRPr="005408D8">
        <w:rPr>
          <w:rFonts w:ascii="Times New Roman" w:eastAsia="Times New Roman" w:hAnsi="Times New Roman" w:cs="Times New Roman"/>
          <w:sz w:val="24"/>
          <w:szCs w:val="24"/>
          <w:lang w:eastAsia="ru-RU"/>
        </w:rPr>
        <w:t>тыс.руб</w:t>
      </w:r>
      <w:proofErr w:type="spellEnd"/>
      <w:r w:rsidRPr="005408D8">
        <w:rPr>
          <w:rFonts w:ascii="Times New Roman" w:eastAsia="Times New Roman" w:hAnsi="Times New Roman" w:cs="Times New Roman"/>
          <w:sz w:val="24"/>
          <w:szCs w:val="24"/>
          <w:lang w:eastAsia="ru-RU"/>
        </w:rPr>
        <w:t>. (КФО 5)</w:t>
      </w:r>
      <w:r>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60A46" w:rsidRDefault="00462F28"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60A46" w:rsidRPr="005408D8">
        <w:rPr>
          <w:rFonts w:ascii="Times New Roman" w:eastAsia="Times New Roman" w:hAnsi="Times New Roman" w:cs="Times New Roman"/>
          <w:sz w:val="24"/>
          <w:szCs w:val="24"/>
          <w:lang w:eastAsia="ru-RU"/>
        </w:rPr>
        <w:t>Кредиторская задол</w:t>
      </w:r>
      <w:r w:rsidR="00360A46">
        <w:rPr>
          <w:rFonts w:ascii="Times New Roman" w:eastAsia="Times New Roman" w:hAnsi="Times New Roman" w:cs="Times New Roman"/>
          <w:sz w:val="24"/>
          <w:szCs w:val="24"/>
          <w:lang w:eastAsia="ru-RU"/>
        </w:rPr>
        <w:t>женность учреждения на 01.07.2020г</w:t>
      </w:r>
      <w:r w:rsidR="00360A46" w:rsidRPr="005408D8">
        <w:rPr>
          <w:rFonts w:ascii="Times New Roman" w:eastAsia="Times New Roman" w:hAnsi="Times New Roman" w:cs="Times New Roman"/>
          <w:sz w:val="24"/>
          <w:szCs w:val="24"/>
          <w:lang w:eastAsia="ru-RU"/>
        </w:rPr>
        <w:t xml:space="preserve">  составляла </w:t>
      </w:r>
      <w:r w:rsidR="00360A46">
        <w:rPr>
          <w:rFonts w:ascii="Times New Roman" w:eastAsia="Times New Roman" w:hAnsi="Times New Roman" w:cs="Times New Roman"/>
          <w:b/>
          <w:sz w:val="24"/>
          <w:szCs w:val="24"/>
          <w:lang w:eastAsia="ru-RU"/>
        </w:rPr>
        <w:t>889,2</w:t>
      </w:r>
      <w:r w:rsidR="00360A46">
        <w:rPr>
          <w:rFonts w:ascii="Times New Roman" w:eastAsia="Times New Roman" w:hAnsi="Times New Roman" w:cs="Times New Roman"/>
          <w:sz w:val="24"/>
          <w:szCs w:val="24"/>
          <w:lang w:eastAsia="ru-RU"/>
        </w:rPr>
        <w:t xml:space="preserve"> </w:t>
      </w:r>
      <w:proofErr w:type="spellStart"/>
      <w:r w:rsidR="00360A46">
        <w:rPr>
          <w:rFonts w:ascii="Times New Roman" w:eastAsia="Times New Roman" w:hAnsi="Times New Roman" w:cs="Times New Roman"/>
          <w:sz w:val="24"/>
          <w:szCs w:val="24"/>
          <w:lang w:eastAsia="ru-RU"/>
        </w:rPr>
        <w:t>тыс</w:t>
      </w:r>
      <w:proofErr w:type="gramStart"/>
      <w:r w:rsidR="00360A46">
        <w:rPr>
          <w:rFonts w:ascii="Times New Roman" w:eastAsia="Times New Roman" w:hAnsi="Times New Roman" w:cs="Times New Roman"/>
          <w:sz w:val="24"/>
          <w:szCs w:val="24"/>
          <w:lang w:eastAsia="ru-RU"/>
        </w:rPr>
        <w:t>.р</w:t>
      </w:r>
      <w:proofErr w:type="gramEnd"/>
      <w:r w:rsidR="00360A46">
        <w:rPr>
          <w:rFonts w:ascii="Times New Roman" w:eastAsia="Times New Roman" w:hAnsi="Times New Roman" w:cs="Times New Roman"/>
          <w:sz w:val="24"/>
          <w:szCs w:val="24"/>
          <w:lang w:eastAsia="ru-RU"/>
        </w:rPr>
        <w:t>уб</w:t>
      </w:r>
      <w:proofErr w:type="spellEnd"/>
      <w:r w:rsidR="00360A46">
        <w:rPr>
          <w:rFonts w:ascii="Times New Roman" w:eastAsia="Times New Roman" w:hAnsi="Times New Roman" w:cs="Times New Roman"/>
          <w:sz w:val="24"/>
          <w:szCs w:val="24"/>
          <w:lang w:eastAsia="ru-RU"/>
        </w:rPr>
        <w:t xml:space="preserve">., </w:t>
      </w:r>
      <w:r w:rsidR="00360A46" w:rsidRPr="005408D8">
        <w:rPr>
          <w:rFonts w:ascii="Times New Roman" w:eastAsia="Times New Roman" w:hAnsi="Times New Roman" w:cs="Times New Roman"/>
          <w:sz w:val="24"/>
          <w:szCs w:val="24"/>
          <w:lang w:eastAsia="ru-RU"/>
        </w:rPr>
        <w:t>по средствам субсидии на выполнение муниципального задания (КФО 4)</w:t>
      </w:r>
      <w:r w:rsidR="00360A46">
        <w:rPr>
          <w:rFonts w:ascii="Times New Roman" w:eastAsia="Times New Roman" w:hAnsi="Times New Roman" w:cs="Times New Roman"/>
          <w:sz w:val="24"/>
          <w:szCs w:val="24"/>
          <w:lang w:eastAsia="ru-RU"/>
        </w:rPr>
        <w:t xml:space="preserve">, в </w:t>
      </w:r>
      <w:proofErr w:type="spellStart"/>
      <w:r w:rsidR="00360A46">
        <w:rPr>
          <w:rFonts w:ascii="Times New Roman" w:eastAsia="Times New Roman" w:hAnsi="Times New Roman" w:cs="Times New Roman"/>
          <w:sz w:val="24"/>
          <w:szCs w:val="24"/>
          <w:lang w:eastAsia="ru-RU"/>
        </w:rPr>
        <w:t>т.ч</w:t>
      </w:r>
      <w:proofErr w:type="spellEnd"/>
      <w:r w:rsidR="00360A46">
        <w:rPr>
          <w:rFonts w:ascii="Times New Roman" w:eastAsia="Times New Roman" w:hAnsi="Times New Roman" w:cs="Times New Roman"/>
          <w:sz w:val="24"/>
          <w:szCs w:val="24"/>
          <w:lang w:eastAsia="ru-RU"/>
        </w:rPr>
        <w:t>.</w:t>
      </w:r>
      <w:r w:rsidR="00360A46" w:rsidRPr="004955E0">
        <w:rPr>
          <w:rFonts w:ascii="Times New Roman" w:eastAsia="Times New Roman" w:hAnsi="Times New Roman" w:cs="Times New Roman"/>
          <w:sz w:val="24"/>
          <w:szCs w:val="24"/>
          <w:lang w:eastAsia="ru-RU"/>
        </w:rPr>
        <w:t xml:space="preserve"> </w:t>
      </w:r>
      <w:r w:rsidR="00360A46">
        <w:rPr>
          <w:rFonts w:ascii="Times New Roman" w:eastAsia="Times New Roman" w:hAnsi="Times New Roman" w:cs="Times New Roman"/>
          <w:sz w:val="24"/>
          <w:szCs w:val="24"/>
          <w:lang w:eastAsia="ru-RU"/>
        </w:rPr>
        <w:t xml:space="preserve">оплата труда и начисления на оплату труда  699,4 </w:t>
      </w:r>
      <w:proofErr w:type="spellStart"/>
      <w:r w:rsidR="00360A46">
        <w:rPr>
          <w:rFonts w:ascii="Times New Roman" w:eastAsia="Times New Roman" w:hAnsi="Times New Roman" w:cs="Times New Roman"/>
          <w:sz w:val="24"/>
          <w:szCs w:val="24"/>
          <w:lang w:eastAsia="ru-RU"/>
        </w:rPr>
        <w:t>тыс.руб</w:t>
      </w:r>
      <w:proofErr w:type="spellEnd"/>
      <w:r w:rsidR="00360A46">
        <w:rPr>
          <w:rFonts w:ascii="Times New Roman" w:eastAsia="Times New Roman" w:hAnsi="Times New Roman" w:cs="Times New Roman"/>
          <w:sz w:val="24"/>
          <w:szCs w:val="24"/>
          <w:lang w:eastAsia="ru-RU"/>
        </w:rPr>
        <w:t xml:space="preserve">, коммунальные услуги 44,8 </w:t>
      </w:r>
      <w:proofErr w:type="spellStart"/>
      <w:r w:rsidR="00360A46">
        <w:rPr>
          <w:rFonts w:ascii="Times New Roman" w:eastAsia="Times New Roman" w:hAnsi="Times New Roman" w:cs="Times New Roman"/>
          <w:sz w:val="24"/>
          <w:szCs w:val="24"/>
          <w:lang w:eastAsia="ru-RU"/>
        </w:rPr>
        <w:t>тыс.руб</w:t>
      </w:r>
      <w:proofErr w:type="spellEnd"/>
      <w:r w:rsidR="00360A46">
        <w:rPr>
          <w:rFonts w:ascii="Times New Roman" w:eastAsia="Times New Roman" w:hAnsi="Times New Roman" w:cs="Times New Roman"/>
          <w:sz w:val="24"/>
          <w:szCs w:val="24"/>
          <w:lang w:eastAsia="ru-RU"/>
        </w:rPr>
        <w:t xml:space="preserve">., аренда помещений 5,5 </w:t>
      </w:r>
      <w:proofErr w:type="spellStart"/>
      <w:r w:rsidR="00360A46">
        <w:rPr>
          <w:rFonts w:ascii="Times New Roman" w:eastAsia="Times New Roman" w:hAnsi="Times New Roman" w:cs="Times New Roman"/>
          <w:sz w:val="24"/>
          <w:szCs w:val="24"/>
          <w:lang w:eastAsia="ru-RU"/>
        </w:rPr>
        <w:t>тыс.руб</w:t>
      </w:r>
      <w:proofErr w:type="spellEnd"/>
      <w:r w:rsidR="00360A46">
        <w:rPr>
          <w:rFonts w:ascii="Times New Roman" w:eastAsia="Times New Roman" w:hAnsi="Times New Roman" w:cs="Times New Roman"/>
          <w:sz w:val="24"/>
          <w:szCs w:val="24"/>
          <w:lang w:eastAsia="ru-RU"/>
        </w:rPr>
        <w:t xml:space="preserve">.,  содержание помещений  52,8 </w:t>
      </w:r>
      <w:proofErr w:type="spellStart"/>
      <w:r w:rsidR="00360A46">
        <w:rPr>
          <w:rFonts w:ascii="Times New Roman" w:eastAsia="Times New Roman" w:hAnsi="Times New Roman" w:cs="Times New Roman"/>
          <w:sz w:val="24"/>
          <w:szCs w:val="24"/>
          <w:lang w:eastAsia="ru-RU"/>
        </w:rPr>
        <w:t>тыс.руб</w:t>
      </w:r>
      <w:proofErr w:type="spellEnd"/>
      <w:r w:rsidR="00360A46">
        <w:rPr>
          <w:rFonts w:ascii="Times New Roman" w:eastAsia="Times New Roman" w:hAnsi="Times New Roman" w:cs="Times New Roman"/>
          <w:sz w:val="24"/>
          <w:szCs w:val="24"/>
          <w:lang w:eastAsia="ru-RU"/>
        </w:rPr>
        <w:t xml:space="preserve">.,  прочие услуги 77,7 </w:t>
      </w:r>
      <w:proofErr w:type="spellStart"/>
      <w:r w:rsidR="00360A46">
        <w:rPr>
          <w:rFonts w:ascii="Times New Roman" w:eastAsia="Times New Roman" w:hAnsi="Times New Roman" w:cs="Times New Roman"/>
          <w:sz w:val="24"/>
          <w:szCs w:val="24"/>
          <w:lang w:eastAsia="ru-RU"/>
        </w:rPr>
        <w:t>тыс.руб</w:t>
      </w:r>
      <w:proofErr w:type="spellEnd"/>
      <w:r w:rsidR="00360A46">
        <w:rPr>
          <w:rFonts w:ascii="Times New Roman" w:eastAsia="Times New Roman" w:hAnsi="Times New Roman" w:cs="Times New Roman"/>
          <w:sz w:val="24"/>
          <w:szCs w:val="24"/>
          <w:lang w:eastAsia="ru-RU"/>
        </w:rPr>
        <w:t xml:space="preserve">., стоимость материальных запасов 9,0 </w:t>
      </w:r>
      <w:proofErr w:type="spellStart"/>
      <w:r w:rsidR="00360A46">
        <w:rPr>
          <w:rFonts w:ascii="Times New Roman" w:eastAsia="Times New Roman" w:hAnsi="Times New Roman" w:cs="Times New Roman"/>
          <w:sz w:val="24"/>
          <w:szCs w:val="24"/>
          <w:lang w:eastAsia="ru-RU"/>
        </w:rPr>
        <w:t>тыс.руб</w:t>
      </w:r>
      <w:proofErr w:type="spellEnd"/>
      <w:r w:rsidR="00360A46">
        <w:rPr>
          <w:rFonts w:ascii="Times New Roman" w:eastAsia="Times New Roman" w:hAnsi="Times New Roman" w:cs="Times New Roman"/>
          <w:sz w:val="24"/>
          <w:szCs w:val="24"/>
          <w:lang w:eastAsia="ru-RU"/>
        </w:rPr>
        <w:t xml:space="preserve">. </w:t>
      </w:r>
    </w:p>
    <w:p w:rsidR="00360A46" w:rsidRDefault="00360A46" w:rsidP="00360A4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 состоянию на 01.07.2020г просроченная кредиторская  задолженность составляла в сумме 153,0 тыс. руб. Основная сумма просроченной кредиторской задолженности имеется в отношении ООО Охранное агентство «Ратибор» за предоставленные услуги </w:t>
      </w:r>
      <w:r w:rsidRPr="001969ED">
        <w:rPr>
          <w:rFonts w:ascii="Times New Roman" w:eastAsia="Times New Roman" w:hAnsi="Times New Roman" w:cs="Times New Roman"/>
          <w:sz w:val="24"/>
          <w:szCs w:val="24"/>
          <w:lang w:eastAsia="ru-RU"/>
        </w:rPr>
        <w:t>охраны</w:t>
      </w:r>
      <w:r>
        <w:rPr>
          <w:rFonts w:ascii="Times New Roman" w:eastAsia="Times New Roman" w:hAnsi="Times New Roman" w:cs="Times New Roman"/>
          <w:sz w:val="24"/>
          <w:szCs w:val="24"/>
          <w:lang w:eastAsia="ru-RU"/>
        </w:rPr>
        <w:t xml:space="preserve">, технического обслуживания ОПС и системы видеонаблюдения и составляет 95,5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или 62,4% от общей суммы просроченной кредиторской задолженности, в отношении ООО «Центральное управление сбыта»</w:t>
      </w:r>
      <w:r w:rsidRPr="003261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предоставленные коммунальные услуги и составляет 41,9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или 27,4% от общей суммы просроченной кредиторской задолженности, </w:t>
      </w:r>
      <w:r>
        <w:rPr>
          <w:rFonts w:ascii="Times New Roman" w:eastAsia="Times New Roman" w:hAnsi="Times New Roman" w:cs="Times New Roman"/>
          <w:sz w:val="24"/>
          <w:szCs w:val="24"/>
          <w:lang w:eastAsia="ru-RU"/>
        </w:rPr>
        <w:lastRenderedPageBreak/>
        <w:t xml:space="preserve">задолженность в размере 9,0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имеется в отношении ООО «Аврора» за дизельное топливо, в размере 6,6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в отношении ООО «</w:t>
      </w:r>
      <w:proofErr w:type="spellStart"/>
      <w:r>
        <w:rPr>
          <w:rFonts w:ascii="Times New Roman" w:eastAsia="Times New Roman" w:hAnsi="Times New Roman" w:cs="Times New Roman"/>
          <w:sz w:val="24"/>
          <w:szCs w:val="24"/>
          <w:lang w:eastAsia="ru-RU"/>
        </w:rPr>
        <w:t>Энергокомплекс</w:t>
      </w:r>
      <w:proofErr w:type="spellEnd"/>
      <w:r>
        <w:rPr>
          <w:rFonts w:ascii="Times New Roman" w:eastAsia="Times New Roman" w:hAnsi="Times New Roman" w:cs="Times New Roman"/>
          <w:sz w:val="24"/>
          <w:szCs w:val="24"/>
          <w:lang w:eastAsia="ru-RU"/>
        </w:rPr>
        <w:t xml:space="preserve">» за обслуживание приборов учета. МБУК ЦД «Сибирь» просроченная кредиторская  задолженность в размере 153,0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в июле 2020г погашена, в результате по состоянию на 01.08.2020г просроченная кредиторская задолженность отсутствовала.  </w:t>
      </w:r>
    </w:p>
    <w:p w:rsidR="00462F28" w:rsidRPr="000533CD" w:rsidRDefault="00462F28" w:rsidP="00360A46">
      <w:pPr>
        <w:tabs>
          <w:tab w:val="left" w:pos="567"/>
        </w:tabs>
        <w:spacing w:after="0" w:line="240" w:lineRule="auto"/>
        <w:jc w:val="both"/>
        <w:rPr>
          <w:rFonts w:ascii="Times New Roman" w:eastAsia="Times New Roman" w:hAnsi="Times New Roman" w:cs="Times New Roman"/>
          <w:sz w:val="24"/>
          <w:szCs w:val="24"/>
          <w:lang w:eastAsia="ru-RU"/>
        </w:rPr>
      </w:pPr>
    </w:p>
    <w:p w:rsidR="00360A46" w:rsidRDefault="00360A46" w:rsidP="00360A46">
      <w:pPr>
        <w:pStyle w:val="a5"/>
        <w:numPr>
          <w:ilvl w:val="0"/>
          <w:numId w:val="1"/>
        </w:numPr>
        <w:spacing w:after="0" w:line="240" w:lineRule="auto"/>
        <w:jc w:val="center"/>
        <w:rPr>
          <w:rFonts w:ascii="Times New Roman" w:eastAsia="Times New Roman" w:hAnsi="Times New Roman" w:cs="Times New Roman"/>
          <w:b/>
          <w:sz w:val="24"/>
          <w:szCs w:val="24"/>
          <w:lang w:eastAsia="ru-RU"/>
        </w:rPr>
      </w:pPr>
      <w:r w:rsidRPr="00E0514B">
        <w:rPr>
          <w:rFonts w:ascii="Times New Roman" w:eastAsia="Times New Roman" w:hAnsi="Times New Roman" w:cs="Times New Roman"/>
          <w:b/>
          <w:sz w:val="24"/>
          <w:szCs w:val="24"/>
          <w:lang w:eastAsia="ru-RU"/>
        </w:rPr>
        <w:t xml:space="preserve">Полнота и своевременность перечисления бюджетных средств </w:t>
      </w:r>
      <w:r>
        <w:rPr>
          <w:rFonts w:ascii="Times New Roman" w:eastAsia="Times New Roman" w:hAnsi="Times New Roman" w:cs="Times New Roman"/>
          <w:b/>
          <w:sz w:val="24"/>
          <w:szCs w:val="24"/>
          <w:lang w:eastAsia="ru-RU"/>
        </w:rPr>
        <w:t>бюджетному</w:t>
      </w:r>
      <w:r w:rsidRPr="00E0514B">
        <w:rPr>
          <w:rFonts w:ascii="Times New Roman" w:eastAsia="Times New Roman" w:hAnsi="Times New Roman" w:cs="Times New Roman"/>
          <w:b/>
          <w:sz w:val="24"/>
          <w:szCs w:val="24"/>
          <w:lang w:eastAsia="ru-RU"/>
        </w:rPr>
        <w:t xml:space="preserve"> учреждению на финансовое обеспечение выполнения муниципального задания учредителя,  исполнение </w:t>
      </w:r>
      <w:r>
        <w:rPr>
          <w:rFonts w:ascii="Times New Roman" w:eastAsia="Times New Roman" w:hAnsi="Times New Roman" w:cs="Times New Roman"/>
          <w:b/>
          <w:sz w:val="24"/>
          <w:szCs w:val="24"/>
          <w:lang w:eastAsia="ru-RU"/>
        </w:rPr>
        <w:t>бюджетным</w:t>
      </w:r>
      <w:r w:rsidRPr="00E0514B">
        <w:rPr>
          <w:rFonts w:ascii="Times New Roman" w:eastAsia="Times New Roman" w:hAnsi="Times New Roman" w:cs="Times New Roman"/>
          <w:b/>
          <w:sz w:val="24"/>
          <w:szCs w:val="24"/>
          <w:lang w:eastAsia="ru-RU"/>
        </w:rPr>
        <w:t xml:space="preserve"> учреждением муниципального задания учредителя по оказанию муниципальных услуг и расходов на его осуществление</w:t>
      </w:r>
    </w:p>
    <w:p w:rsidR="00360A46" w:rsidRDefault="00360A46" w:rsidP="00360A46">
      <w:pPr>
        <w:spacing w:after="0" w:line="240" w:lineRule="auto"/>
        <w:jc w:val="center"/>
        <w:rPr>
          <w:rFonts w:ascii="Times New Roman" w:eastAsia="Times New Roman" w:hAnsi="Times New Roman" w:cs="Times New Roman"/>
          <w:b/>
          <w:sz w:val="24"/>
          <w:szCs w:val="24"/>
          <w:lang w:eastAsia="ru-RU"/>
        </w:rPr>
      </w:pPr>
    </w:p>
    <w:p w:rsidR="00360A46" w:rsidRPr="0057110F"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 xml:space="preserve">В соответствии с пунктом 6 статьи 9.2 Федерального закона от 12.01.1996 № 7-ФЗ </w:t>
      </w:r>
      <w:r w:rsidRPr="0057110F">
        <w:rPr>
          <w:rFonts w:ascii="Times New Roman" w:eastAsia="Times New Roman" w:hAnsi="Times New Roman" w:cs="Times New Roman"/>
          <w:i/>
          <w:sz w:val="24"/>
          <w:szCs w:val="24"/>
          <w:lang w:eastAsia="ru-RU"/>
        </w:rPr>
        <w:t>«О некоммерческих организациях»</w:t>
      </w:r>
      <w:r w:rsidRPr="0057110F">
        <w:rPr>
          <w:rFonts w:ascii="Times New Roman" w:eastAsia="Times New Roman" w:hAnsi="Times New Roman" w:cs="Times New Roman"/>
          <w:sz w:val="24"/>
          <w:szCs w:val="24"/>
          <w:lang w:eastAsia="ru-RU"/>
        </w:rPr>
        <w:t xml:space="preserve">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ab/>
      </w:r>
      <w:proofErr w:type="gramStart"/>
      <w:r w:rsidRPr="0057110F">
        <w:rPr>
          <w:rFonts w:ascii="Times New Roman" w:eastAsia="Times New Roman" w:hAnsi="Times New Roman" w:cs="Times New Roman"/>
          <w:sz w:val="24"/>
          <w:szCs w:val="24"/>
          <w:lang w:eastAsia="ru-RU"/>
        </w:rPr>
        <w:t>Размер субсидии, выделяемой учреждению в 201</w:t>
      </w:r>
      <w:r>
        <w:rPr>
          <w:rFonts w:ascii="Times New Roman" w:eastAsia="Times New Roman" w:hAnsi="Times New Roman" w:cs="Times New Roman"/>
          <w:sz w:val="24"/>
          <w:szCs w:val="24"/>
          <w:lang w:eastAsia="ru-RU"/>
        </w:rPr>
        <w:t>7</w:t>
      </w:r>
      <w:r w:rsidRPr="0057110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57110F">
        <w:rPr>
          <w:rFonts w:ascii="Times New Roman" w:eastAsia="Times New Roman" w:hAnsi="Times New Roman" w:cs="Times New Roman"/>
          <w:sz w:val="24"/>
          <w:szCs w:val="24"/>
          <w:lang w:eastAsia="ru-RU"/>
        </w:rPr>
        <w:t xml:space="preserve"> годах, </w:t>
      </w:r>
      <w:r>
        <w:rPr>
          <w:rFonts w:ascii="Times New Roman" w:eastAsia="Times New Roman" w:hAnsi="Times New Roman" w:cs="Times New Roman"/>
          <w:sz w:val="24"/>
          <w:szCs w:val="24"/>
          <w:lang w:eastAsia="ru-RU"/>
        </w:rPr>
        <w:t xml:space="preserve">должен быть </w:t>
      </w:r>
      <w:r w:rsidRPr="0057110F">
        <w:rPr>
          <w:rFonts w:ascii="Times New Roman" w:eastAsia="Times New Roman" w:hAnsi="Times New Roman" w:cs="Times New Roman"/>
          <w:sz w:val="24"/>
          <w:szCs w:val="24"/>
          <w:lang w:eastAsia="ru-RU"/>
        </w:rPr>
        <w:t>рассчитан  на основании нормативных затрат на оказание муниципальных услуг (работ) в рамках муницип</w:t>
      </w:r>
      <w:bookmarkStart w:id="0" w:name="_GoBack"/>
      <w:bookmarkEnd w:id="0"/>
      <w:r w:rsidRPr="0057110F">
        <w:rPr>
          <w:rFonts w:ascii="Times New Roman" w:eastAsia="Times New Roman" w:hAnsi="Times New Roman" w:cs="Times New Roman"/>
          <w:sz w:val="24"/>
          <w:szCs w:val="24"/>
          <w:lang w:eastAsia="ru-RU"/>
        </w:rPr>
        <w:t>ального задания  и нормативных затрат на содержание недвижимого имущества и особо ценного движимого имущества, закрепленного за учреждением, с учетом средств, планируемых от оказания платных услуг, осуществляемых учреждением.</w:t>
      </w:r>
      <w:proofErr w:type="gramEnd"/>
    </w:p>
    <w:p w:rsidR="00D36A08" w:rsidRDefault="00D36A08" w:rsidP="00D36A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7110F">
        <w:rPr>
          <w:rFonts w:ascii="Times New Roman" w:eastAsia="Times New Roman" w:hAnsi="Times New Roman" w:cs="Times New Roman"/>
          <w:sz w:val="24"/>
          <w:szCs w:val="24"/>
          <w:lang w:eastAsia="ru-RU"/>
        </w:rPr>
        <w:t>Базовые нормативы затрат, применяемые при расчете объема финансового обеспечения выполнения муниципального задания на оказание муниципальных услуг (работ) муниципальными бюджетными и автономными учреждениями города Тулуна утверждены распоряжением  МКУ «Комитет социальной политики администрации городского округа МО «город Тулун»</w:t>
      </w:r>
      <w:r>
        <w:rPr>
          <w:rFonts w:ascii="Times New Roman" w:eastAsia="Times New Roman" w:hAnsi="Times New Roman" w:cs="Times New Roman"/>
          <w:sz w:val="24"/>
          <w:szCs w:val="24"/>
          <w:lang w:eastAsia="ru-RU"/>
        </w:rPr>
        <w:t xml:space="preserve">: </w:t>
      </w:r>
    </w:p>
    <w:p w:rsidR="00D36A08" w:rsidRDefault="00D36A08" w:rsidP="00D36A0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110F">
        <w:rPr>
          <w:rFonts w:ascii="Times New Roman" w:eastAsia="Times New Roman" w:hAnsi="Times New Roman" w:cs="Times New Roman"/>
          <w:sz w:val="24"/>
          <w:szCs w:val="24"/>
          <w:lang w:eastAsia="ru-RU"/>
        </w:rPr>
        <w:t xml:space="preserve">на </w:t>
      </w:r>
      <w:r w:rsidRPr="0057110F">
        <w:rPr>
          <w:rFonts w:ascii="Times New Roman" w:eastAsia="Times New Roman" w:hAnsi="Times New Roman" w:cs="Times New Roman"/>
          <w:b/>
          <w:sz w:val="24"/>
          <w:szCs w:val="24"/>
          <w:lang w:eastAsia="ru-RU"/>
        </w:rPr>
        <w:t>2017 год</w:t>
      </w:r>
      <w:r w:rsidRPr="0057110F">
        <w:rPr>
          <w:rFonts w:ascii="Times New Roman" w:eastAsia="Times New Roman" w:hAnsi="Times New Roman" w:cs="Times New Roman"/>
          <w:sz w:val="24"/>
          <w:szCs w:val="24"/>
          <w:lang w:eastAsia="ru-RU"/>
        </w:rPr>
        <w:t xml:space="preserve"> № 06 от 09.01.2017 года. В течение года в данное распоряжение вносились изменения, последние изменения внесены   распоряжением Ком</w:t>
      </w:r>
      <w:r>
        <w:rPr>
          <w:rFonts w:ascii="Times New Roman" w:eastAsia="Times New Roman" w:hAnsi="Times New Roman" w:cs="Times New Roman"/>
          <w:sz w:val="24"/>
          <w:szCs w:val="24"/>
          <w:lang w:eastAsia="ru-RU"/>
        </w:rPr>
        <w:t>итета № 435 от 29.12.2017 года;</w:t>
      </w:r>
    </w:p>
    <w:p w:rsidR="00D36A08" w:rsidRPr="0057110F" w:rsidRDefault="00D36A08" w:rsidP="00D36A0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110F">
        <w:rPr>
          <w:rFonts w:ascii="Times New Roman" w:eastAsia="Times New Roman" w:hAnsi="Times New Roman" w:cs="Times New Roman"/>
          <w:sz w:val="24"/>
          <w:szCs w:val="24"/>
          <w:lang w:eastAsia="ru-RU"/>
        </w:rPr>
        <w:t xml:space="preserve">на </w:t>
      </w:r>
      <w:r w:rsidRPr="0057110F">
        <w:rPr>
          <w:rFonts w:ascii="Times New Roman" w:eastAsia="Times New Roman" w:hAnsi="Times New Roman" w:cs="Times New Roman"/>
          <w:b/>
          <w:sz w:val="24"/>
          <w:szCs w:val="24"/>
          <w:lang w:eastAsia="ru-RU"/>
        </w:rPr>
        <w:t>2018 год</w:t>
      </w:r>
      <w:r w:rsidRPr="0057110F">
        <w:rPr>
          <w:rFonts w:ascii="Times New Roman" w:eastAsia="Times New Roman" w:hAnsi="Times New Roman" w:cs="Times New Roman"/>
          <w:sz w:val="24"/>
          <w:szCs w:val="24"/>
          <w:lang w:eastAsia="ru-RU"/>
        </w:rPr>
        <w:t xml:space="preserve"> утверждены распоряжением  МКУ «Комитет социальной политики администрации городского округа МО «город Тулун» № 2 от 09.01.2018 года. В течение года в данное распоряжение вносились изменения, последние изменения внесены   распоряжением Ко</w:t>
      </w:r>
      <w:r>
        <w:rPr>
          <w:rFonts w:ascii="Times New Roman" w:eastAsia="Times New Roman" w:hAnsi="Times New Roman" w:cs="Times New Roman"/>
          <w:sz w:val="24"/>
          <w:szCs w:val="24"/>
          <w:lang w:eastAsia="ru-RU"/>
        </w:rPr>
        <w:t>митета № 505 от 29.12.2018 года;</w:t>
      </w:r>
    </w:p>
    <w:p w:rsidR="00D36A08" w:rsidRDefault="00D36A08" w:rsidP="00D36A08">
      <w:pPr>
        <w:spacing w:after="0" w:line="24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5A54F8">
        <w:rPr>
          <w:rFonts w:ascii="Times New Roman" w:eastAsia="Times New Roman" w:hAnsi="Times New Roman" w:cs="Times New Roman"/>
          <w:sz w:val="24"/>
          <w:szCs w:val="24"/>
          <w:lang w:eastAsia="ru-RU"/>
        </w:rPr>
        <w:t xml:space="preserve">на </w:t>
      </w:r>
      <w:r w:rsidRPr="005A54F8">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5A54F8">
        <w:rPr>
          <w:rFonts w:ascii="Times New Roman" w:eastAsia="Times New Roman" w:hAnsi="Times New Roman" w:cs="Times New Roman"/>
          <w:b/>
          <w:sz w:val="24"/>
          <w:szCs w:val="24"/>
          <w:lang w:eastAsia="ru-RU"/>
        </w:rPr>
        <w:t xml:space="preserve"> год</w:t>
      </w:r>
      <w:r w:rsidRPr="005A54F8">
        <w:rPr>
          <w:rFonts w:ascii="Times New Roman" w:eastAsia="Times New Roman" w:hAnsi="Times New Roman" w:cs="Times New Roman"/>
          <w:sz w:val="24"/>
          <w:szCs w:val="24"/>
          <w:lang w:eastAsia="ru-RU"/>
        </w:rPr>
        <w:t xml:space="preserve"> утверждены распоряжением  МКУ «Комитет социальной политики администрации городского округа МО «город Тулун» № </w:t>
      </w:r>
      <w:r>
        <w:rPr>
          <w:rFonts w:ascii="Times New Roman" w:eastAsia="Times New Roman" w:hAnsi="Times New Roman" w:cs="Times New Roman"/>
          <w:sz w:val="24"/>
          <w:szCs w:val="24"/>
          <w:lang w:eastAsia="ru-RU"/>
        </w:rPr>
        <w:t>0</w:t>
      </w:r>
      <w:r w:rsidRPr="005A54F8">
        <w:rPr>
          <w:rFonts w:ascii="Times New Roman" w:eastAsia="Times New Roman" w:hAnsi="Times New Roman" w:cs="Times New Roman"/>
          <w:sz w:val="24"/>
          <w:szCs w:val="24"/>
          <w:lang w:eastAsia="ru-RU"/>
        </w:rPr>
        <w:t>2 от 09.01.201</w:t>
      </w:r>
      <w:r>
        <w:rPr>
          <w:rFonts w:ascii="Times New Roman" w:eastAsia="Times New Roman" w:hAnsi="Times New Roman" w:cs="Times New Roman"/>
          <w:sz w:val="24"/>
          <w:szCs w:val="24"/>
          <w:lang w:eastAsia="ru-RU"/>
        </w:rPr>
        <w:t>9</w:t>
      </w:r>
      <w:r w:rsidRPr="005A54F8">
        <w:rPr>
          <w:rFonts w:ascii="Times New Roman" w:eastAsia="Times New Roman" w:hAnsi="Times New Roman" w:cs="Times New Roman"/>
          <w:sz w:val="24"/>
          <w:szCs w:val="24"/>
          <w:lang w:eastAsia="ru-RU"/>
        </w:rPr>
        <w:t xml:space="preserve"> года. </w:t>
      </w:r>
      <w:r w:rsidRPr="005A54F8">
        <w:rPr>
          <w:rFonts w:ascii="Times New Roman" w:eastAsia="Times New Roman" w:hAnsi="Times New Roman" w:cs="Times New Roman"/>
          <w:sz w:val="24"/>
          <w:szCs w:val="24"/>
          <w:u w:val="single"/>
          <w:lang w:eastAsia="ru-RU"/>
        </w:rPr>
        <w:t>В течение года в данное расп</w:t>
      </w:r>
      <w:r>
        <w:rPr>
          <w:rFonts w:ascii="Times New Roman" w:eastAsia="Times New Roman" w:hAnsi="Times New Roman" w:cs="Times New Roman"/>
          <w:sz w:val="24"/>
          <w:szCs w:val="24"/>
          <w:u w:val="single"/>
          <w:lang w:eastAsia="ru-RU"/>
        </w:rPr>
        <w:t>оряжение изменения не вносились;</w:t>
      </w:r>
    </w:p>
    <w:p w:rsidR="00D36A08" w:rsidRPr="00D36A08" w:rsidRDefault="00D36A08" w:rsidP="00D36A08">
      <w:pPr>
        <w:spacing w:after="0" w:line="240" w:lineRule="auto"/>
        <w:ind w:firstLine="708"/>
        <w:jc w:val="both"/>
        <w:rPr>
          <w:rFonts w:ascii="Times New Roman" w:eastAsia="Times New Roman" w:hAnsi="Times New Roman" w:cs="Times New Roman"/>
          <w:sz w:val="24"/>
          <w:szCs w:val="24"/>
          <w:u w:val="single"/>
          <w:lang w:eastAsia="ru-RU"/>
        </w:rPr>
      </w:pPr>
      <w:r w:rsidRPr="00D36A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2020 год </w:t>
      </w:r>
      <w:r w:rsidRPr="00C36C8E">
        <w:rPr>
          <w:rFonts w:ascii="Times New Roman" w:eastAsia="Times New Roman" w:hAnsi="Times New Roman" w:cs="Times New Roman"/>
          <w:sz w:val="24"/>
          <w:szCs w:val="24"/>
          <w:lang w:eastAsia="ru-RU"/>
        </w:rPr>
        <w:t>утверждены распоряжением  МКУ «Комитет социальной политики администрации городского округа МО «город Тулун» № 0</w:t>
      </w:r>
      <w:r>
        <w:rPr>
          <w:rFonts w:ascii="Times New Roman" w:eastAsia="Times New Roman" w:hAnsi="Times New Roman" w:cs="Times New Roman"/>
          <w:sz w:val="24"/>
          <w:szCs w:val="24"/>
          <w:lang w:eastAsia="ru-RU"/>
        </w:rPr>
        <w:t>4</w:t>
      </w:r>
      <w:r w:rsidRPr="00C36C8E">
        <w:rPr>
          <w:rFonts w:ascii="Times New Roman" w:eastAsia="Times New Roman" w:hAnsi="Times New Roman" w:cs="Times New Roman"/>
          <w:sz w:val="24"/>
          <w:szCs w:val="24"/>
          <w:lang w:eastAsia="ru-RU"/>
        </w:rPr>
        <w:t xml:space="preserve"> от 09.01.20</w:t>
      </w:r>
      <w:r>
        <w:rPr>
          <w:rFonts w:ascii="Times New Roman" w:eastAsia="Times New Roman" w:hAnsi="Times New Roman" w:cs="Times New Roman"/>
          <w:sz w:val="24"/>
          <w:szCs w:val="24"/>
          <w:lang w:eastAsia="ru-RU"/>
        </w:rPr>
        <w:t>20</w:t>
      </w:r>
      <w:r w:rsidRPr="00C36C8E">
        <w:rPr>
          <w:rFonts w:ascii="Times New Roman" w:eastAsia="Times New Roman" w:hAnsi="Times New Roman" w:cs="Times New Roman"/>
          <w:sz w:val="24"/>
          <w:szCs w:val="24"/>
          <w:lang w:eastAsia="ru-RU"/>
        </w:rPr>
        <w:t xml:space="preserve"> года. </w:t>
      </w:r>
      <w:r w:rsidRPr="00D36A08">
        <w:rPr>
          <w:rFonts w:ascii="Times New Roman" w:eastAsia="Times New Roman" w:hAnsi="Times New Roman" w:cs="Times New Roman"/>
          <w:sz w:val="24"/>
          <w:szCs w:val="24"/>
          <w:u w:val="single"/>
          <w:lang w:eastAsia="ru-RU"/>
        </w:rPr>
        <w:t>В течение года в данное распоряжение изменения не вносились.</w:t>
      </w:r>
    </w:p>
    <w:p w:rsidR="00D36A08" w:rsidRPr="0062117B" w:rsidRDefault="00D36A08" w:rsidP="00D36A08">
      <w:pPr>
        <w:spacing w:after="0" w:line="240" w:lineRule="auto"/>
        <w:ind w:firstLine="708"/>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163"/>
        <w:tblW w:w="9498" w:type="dxa"/>
        <w:tblLayout w:type="fixed"/>
        <w:tblLook w:val="04A0" w:firstRow="1" w:lastRow="0" w:firstColumn="1" w:lastColumn="0" w:noHBand="0" w:noVBand="1"/>
      </w:tblPr>
      <w:tblGrid>
        <w:gridCol w:w="2093"/>
        <w:gridCol w:w="2018"/>
        <w:gridCol w:w="2268"/>
        <w:gridCol w:w="1418"/>
        <w:gridCol w:w="1701"/>
      </w:tblGrid>
      <w:tr w:rsidR="00D36A08" w:rsidRPr="0057110F" w:rsidTr="00C20886">
        <w:tc>
          <w:tcPr>
            <w:tcW w:w="2093" w:type="dxa"/>
            <w:tcBorders>
              <w:top w:val="single" w:sz="4" w:space="0" w:color="auto"/>
              <w:left w:val="single" w:sz="4" w:space="0" w:color="auto"/>
              <w:bottom w:val="single" w:sz="4" w:space="0" w:color="auto"/>
              <w:right w:val="single" w:sz="4" w:space="0" w:color="auto"/>
            </w:tcBorders>
            <w:hideMark/>
          </w:tcPr>
          <w:p w:rsidR="00D36A08" w:rsidRPr="005475AE" w:rsidRDefault="00D36A08" w:rsidP="00C20886">
            <w:pPr>
              <w:spacing w:after="0" w:line="240" w:lineRule="auto"/>
              <w:jc w:val="both"/>
              <w:rPr>
                <w:rFonts w:ascii="Times New Roman" w:eastAsia="Times New Roman" w:hAnsi="Times New Roman" w:cs="Times New Roman"/>
                <w:sz w:val="20"/>
                <w:szCs w:val="20"/>
                <w:lang w:eastAsia="ru-RU"/>
              </w:rPr>
            </w:pPr>
            <w:r w:rsidRPr="005475AE">
              <w:rPr>
                <w:rFonts w:ascii="Times New Roman" w:eastAsia="Times New Roman" w:hAnsi="Times New Roman" w:cs="Times New Roman"/>
                <w:sz w:val="20"/>
                <w:szCs w:val="20"/>
                <w:lang w:eastAsia="ru-RU"/>
              </w:rPr>
              <w:t>Период</w:t>
            </w:r>
          </w:p>
        </w:tc>
        <w:tc>
          <w:tcPr>
            <w:tcW w:w="2018" w:type="dxa"/>
            <w:tcBorders>
              <w:top w:val="single" w:sz="4" w:space="0" w:color="auto"/>
              <w:left w:val="single" w:sz="4" w:space="0" w:color="auto"/>
              <w:bottom w:val="single" w:sz="4" w:space="0" w:color="auto"/>
              <w:right w:val="single" w:sz="4" w:space="0" w:color="auto"/>
            </w:tcBorders>
            <w:hideMark/>
          </w:tcPr>
          <w:p w:rsidR="00D36A08" w:rsidRPr="005475AE" w:rsidRDefault="00D36A08" w:rsidP="00C20886">
            <w:pPr>
              <w:spacing w:after="0" w:line="240" w:lineRule="auto"/>
              <w:jc w:val="both"/>
              <w:rPr>
                <w:rFonts w:ascii="Times New Roman" w:eastAsia="Times New Roman" w:hAnsi="Times New Roman" w:cs="Times New Roman"/>
                <w:sz w:val="20"/>
                <w:szCs w:val="20"/>
                <w:lang w:eastAsia="ru-RU"/>
              </w:rPr>
            </w:pPr>
            <w:r w:rsidRPr="005475AE">
              <w:rPr>
                <w:rFonts w:ascii="Times New Roman" w:eastAsia="Times New Roman" w:hAnsi="Times New Roman" w:cs="Times New Roman"/>
                <w:sz w:val="20"/>
                <w:szCs w:val="20"/>
                <w:lang w:eastAsia="ru-RU"/>
              </w:rPr>
              <w:t>Значение показателя муниципальной услуги согласно муниципальному заданию</w:t>
            </w:r>
            <w:r>
              <w:rPr>
                <w:rFonts w:ascii="Times New Roman" w:eastAsia="Times New Roman" w:hAnsi="Times New Roman" w:cs="Times New Roman"/>
                <w:sz w:val="20"/>
                <w:szCs w:val="20"/>
                <w:lang w:eastAsia="ru-RU"/>
              </w:rPr>
              <w:t xml:space="preserve"> (клубные формирования)</w:t>
            </w:r>
          </w:p>
        </w:tc>
        <w:tc>
          <w:tcPr>
            <w:tcW w:w="2268" w:type="dxa"/>
            <w:tcBorders>
              <w:top w:val="single" w:sz="4" w:space="0" w:color="auto"/>
              <w:left w:val="single" w:sz="4" w:space="0" w:color="auto"/>
              <w:bottom w:val="single" w:sz="4" w:space="0" w:color="auto"/>
              <w:right w:val="single" w:sz="4" w:space="0" w:color="auto"/>
            </w:tcBorders>
            <w:hideMark/>
          </w:tcPr>
          <w:p w:rsidR="00D36A08" w:rsidRPr="005475AE" w:rsidRDefault="00D36A08" w:rsidP="00C208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затрат на оказание муниципальной услуги (работы) по утвержденным нормативам, </w:t>
            </w:r>
            <w:proofErr w:type="spellStart"/>
            <w:r>
              <w:rPr>
                <w:rFonts w:ascii="Times New Roman" w:eastAsia="Times New Roman" w:hAnsi="Times New Roman" w:cs="Times New Roman"/>
                <w:sz w:val="20"/>
                <w:szCs w:val="20"/>
                <w:lang w:eastAsia="ru-RU"/>
              </w:rPr>
              <w:t>тыс</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уб</w:t>
            </w:r>
            <w:proofErr w:type="spellEnd"/>
            <w:r>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D36A08" w:rsidRPr="005475AE" w:rsidRDefault="00D36A08" w:rsidP="00C20886">
            <w:pPr>
              <w:spacing w:after="0" w:line="240" w:lineRule="auto"/>
              <w:jc w:val="both"/>
              <w:rPr>
                <w:rFonts w:ascii="Times New Roman" w:eastAsia="Times New Roman" w:hAnsi="Times New Roman" w:cs="Times New Roman"/>
                <w:sz w:val="20"/>
                <w:szCs w:val="20"/>
                <w:lang w:eastAsia="ru-RU"/>
              </w:rPr>
            </w:pPr>
            <w:r w:rsidRPr="005475AE">
              <w:rPr>
                <w:rFonts w:ascii="Times New Roman" w:eastAsia="Times New Roman" w:hAnsi="Times New Roman" w:cs="Times New Roman"/>
                <w:sz w:val="20"/>
                <w:szCs w:val="20"/>
                <w:lang w:eastAsia="ru-RU"/>
              </w:rPr>
              <w:t xml:space="preserve">Объем субсидии на выполнение муниципального задания, </w:t>
            </w:r>
            <w:proofErr w:type="spellStart"/>
            <w:r>
              <w:rPr>
                <w:rFonts w:ascii="Times New Roman" w:eastAsia="Times New Roman" w:hAnsi="Times New Roman" w:cs="Times New Roman"/>
                <w:sz w:val="20"/>
                <w:szCs w:val="20"/>
                <w:lang w:eastAsia="ru-RU"/>
              </w:rPr>
              <w:t>тыс</w:t>
            </w:r>
            <w:proofErr w:type="gramStart"/>
            <w:r>
              <w:rPr>
                <w:rFonts w:ascii="Times New Roman" w:eastAsia="Times New Roman" w:hAnsi="Times New Roman" w:cs="Times New Roman"/>
                <w:sz w:val="20"/>
                <w:szCs w:val="20"/>
                <w:lang w:eastAsia="ru-RU"/>
              </w:rPr>
              <w:t>.</w:t>
            </w:r>
            <w:r w:rsidRPr="005475AE">
              <w:rPr>
                <w:rFonts w:ascii="Times New Roman" w:eastAsia="Times New Roman" w:hAnsi="Times New Roman" w:cs="Times New Roman"/>
                <w:sz w:val="20"/>
                <w:szCs w:val="20"/>
                <w:lang w:eastAsia="ru-RU"/>
              </w:rPr>
              <w:t>р</w:t>
            </w:r>
            <w:proofErr w:type="gramEnd"/>
            <w:r w:rsidRPr="005475AE">
              <w:rPr>
                <w:rFonts w:ascii="Times New Roman" w:eastAsia="Times New Roman" w:hAnsi="Times New Roman" w:cs="Times New Roman"/>
                <w:sz w:val="20"/>
                <w:szCs w:val="20"/>
                <w:lang w:eastAsia="ru-RU"/>
              </w:rPr>
              <w:t>уб</w:t>
            </w:r>
            <w:proofErr w:type="spellEnd"/>
            <w:r w:rsidRPr="005475AE">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36A08" w:rsidRPr="005475AE" w:rsidRDefault="00D36A08" w:rsidP="00C20886">
            <w:pPr>
              <w:spacing w:after="0" w:line="240" w:lineRule="auto"/>
              <w:jc w:val="both"/>
              <w:rPr>
                <w:rFonts w:ascii="Times New Roman" w:eastAsia="Times New Roman" w:hAnsi="Times New Roman" w:cs="Times New Roman"/>
                <w:sz w:val="20"/>
                <w:szCs w:val="20"/>
                <w:lang w:eastAsia="ru-RU"/>
              </w:rPr>
            </w:pPr>
            <w:proofErr w:type="spellStart"/>
            <w:r w:rsidRPr="005475AE">
              <w:rPr>
                <w:rFonts w:ascii="Times New Roman" w:eastAsia="Times New Roman" w:hAnsi="Times New Roman" w:cs="Times New Roman"/>
                <w:sz w:val="20"/>
                <w:szCs w:val="20"/>
                <w:lang w:eastAsia="ru-RU"/>
              </w:rPr>
              <w:t>Откл</w:t>
            </w:r>
            <w:proofErr w:type="spellEnd"/>
            <w:r w:rsidRPr="005475A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Объема субсидии от расчетных объемов (гр.4-гр.3), </w:t>
            </w:r>
            <w:proofErr w:type="spellStart"/>
            <w:r>
              <w:rPr>
                <w:rFonts w:ascii="Times New Roman" w:eastAsia="Times New Roman" w:hAnsi="Times New Roman" w:cs="Times New Roman"/>
                <w:sz w:val="20"/>
                <w:szCs w:val="20"/>
                <w:lang w:eastAsia="ru-RU"/>
              </w:rPr>
              <w:t>тыс</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уб</w:t>
            </w:r>
            <w:proofErr w:type="spellEnd"/>
            <w:r w:rsidRPr="005475AE">
              <w:rPr>
                <w:rFonts w:ascii="Times New Roman" w:eastAsia="Times New Roman" w:hAnsi="Times New Roman" w:cs="Times New Roman"/>
                <w:sz w:val="20"/>
                <w:szCs w:val="20"/>
                <w:lang w:eastAsia="ru-RU"/>
              </w:rPr>
              <w:t xml:space="preserve"> </w:t>
            </w:r>
          </w:p>
        </w:tc>
      </w:tr>
      <w:tr w:rsidR="00D36A08" w:rsidRPr="00DF55B7" w:rsidTr="00D36A08">
        <w:trPr>
          <w:trHeight w:val="83"/>
        </w:trPr>
        <w:tc>
          <w:tcPr>
            <w:tcW w:w="2093" w:type="dxa"/>
            <w:tcBorders>
              <w:top w:val="single" w:sz="4" w:space="0" w:color="auto"/>
              <w:left w:val="single" w:sz="4" w:space="0" w:color="auto"/>
              <w:right w:val="single" w:sz="4" w:space="0" w:color="auto"/>
            </w:tcBorders>
          </w:tcPr>
          <w:p w:rsidR="00D36A08" w:rsidRPr="00DF55B7" w:rsidRDefault="00D36A08" w:rsidP="00C20886">
            <w:pPr>
              <w:spacing w:after="0" w:line="240" w:lineRule="auto"/>
              <w:jc w:val="center"/>
              <w:rPr>
                <w:rFonts w:ascii="Times New Roman" w:eastAsia="Times New Roman" w:hAnsi="Times New Roman" w:cs="Times New Roman"/>
                <w:sz w:val="20"/>
                <w:szCs w:val="20"/>
                <w:lang w:eastAsia="ru-RU"/>
              </w:rPr>
            </w:pPr>
            <w:r w:rsidRPr="00DF55B7">
              <w:rPr>
                <w:rFonts w:ascii="Times New Roman" w:eastAsia="Times New Roman" w:hAnsi="Times New Roman" w:cs="Times New Roman"/>
                <w:sz w:val="20"/>
                <w:szCs w:val="20"/>
                <w:lang w:eastAsia="ru-RU"/>
              </w:rPr>
              <w:t>1</w:t>
            </w:r>
          </w:p>
        </w:tc>
        <w:tc>
          <w:tcPr>
            <w:tcW w:w="2018" w:type="dxa"/>
            <w:tcBorders>
              <w:top w:val="single" w:sz="4" w:space="0" w:color="auto"/>
              <w:left w:val="single" w:sz="4" w:space="0" w:color="auto"/>
              <w:bottom w:val="single" w:sz="4" w:space="0" w:color="auto"/>
              <w:right w:val="single" w:sz="4" w:space="0" w:color="auto"/>
            </w:tcBorders>
          </w:tcPr>
          <w:p w:rsidR="00D36A08" w:rsidRPr="00DF55B7" w:rsidRDefault="00D36A08" w:rsidP="00C20886">
            <w:pPr>
              <w:spacing w:after="0" w:line="240" w:lineRule="auto"/>
              <w:jc w:val="center"/>
              <w:rPr>
                <w:rFonts w:ascii="Times New Roman" w:eastAsia="Times New Roman" w:hAnsi="Times New Roman" w:cs="Times New Roman"/>
                <w:sz w:val="20"/>
                <w:szCs w:val="20"/>
                <w:lang w:eastAsia="ru-RU"/>
              </w:rPr>
            </w:pPr>
            <w:r w:rsidRPr="00DF55B7">
              <w:rPr>
                <w:rFonts w:ascii="Times New Roman" w:eastAsia="Times New Roman" w:hAnsi="Times New Roman" w:cs="Times New Roman"/>
                <w:sz w:val="20"/>
                <w:szCs w:val="20"/>
                <w:lang w:eastAsia="ru-RU"/>
              </w:rPr>
              <w:t>2</w:t>
            </w:r>
          </w:p>
        </w:tc>
        <w:tc>
          <w:tcPr>
            <w:tcW w:w="2268" w:type="dxa"/>
            <w:tcBorders>
              <w:top w:val="single" w:sz="4" w:space="0" w:color="auto"/>
              <w:left w:val="single" w:sz="4" w:space="0" w:color="auto"/>
              <w:right w:val="single" w:sz="4" w:space="0" w:color="auto"/>
            </w:tcBorders>
            <w:vAlign w:val="center"/>
          </w:tcPr>
          <w:p w:rsidR="00D36A08" w:rsidRPr="00DF55B7" w:rsidRDefault="00D36A08" w:rsidP="00C20886">
            <w:pPr>
              <w:spacing w:after="0" w:line="240" w:lineRule="auto"/>
              <w:jc w:val="center"/>
              <w:rPr>
                <w:rFonts w:ascii="Times New Roman" w:eastAsia="Times New Roman" w:hAnsi="Times New Roman" w:cs="Times New Roman"/>
                <w:sz w:val="20"/>
                <w:szCs w:val="20"/>
                <w:lang w:eastAsia="ru-RU"/>
              </w:rPr>
            </w:pPr>
            <w:r w:rsidRPr="00DF55B7">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right w:val="single" w:sz="4" w:space="0" w:color="auto"/>
            </w:tcBorders>
          </w:tcPr>
          <w:p w:rsidR="00D36A08" w:rsidRPr="00DF55B7" w:rsidRDefault="00D36A08" w:rsidP="00C20886">
            <w:pPr>
              <w:spacing w:after="0" w:line="240" w:lineRule="auto"/>
              <w:jc w:val="center"/>
              <w:rPr>
                <w:rFonts w:ascii="Times New Roman" w:eastAsia="Times New Roman" w:hAnsi="Times New Roman" w:cs="Times New Roman"/>
                <w:sz w:val="20"/>
                <w:szCs w:val="20"/>
                <w:lang w:eastAsia="ru-RU"/>
              </w:rPr>
            </w:pPr>
            <w:r w:rsidRPr="00DF55B7">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right w:val="single" w:sz="4" w:space="0" w:color="auto"/>
            </w:tcBorders>
          </w:tcPr>
          <w:p w:rsidR="00D36A08" w:rsidRPr="00DF55B7" w:rsidRDefault="00D36A08" w:rsidP="00C20886">
            <w:pPr>
              <w:spacing w:after="0" w:line="240" w:lineRule="auto"/>
              <w:jc w:val="center"/>
              <w:rPr>
                <w:rFonts w:ascii="Times New Roman" w:eastAsia="Times New Roman" w:hAnsi="Times New Roman" w:cs="Times New Roman"/>
                <w:sz w:val="20"/>
                <w:szCs w:val="20"/>
                <w:lang w:eastAsia="ru-RU"/>
              </w:rPr>
            </w:pPr>
            <w:r w:rsidRPr="00DF55B7">
              <w:rPr>
                <w:rFonts w:ascii="Times New Roman" w:eastAsia="Times New Roman" w:hAnsi="Times New Roman" w:cs="Times New Roman"/>
                <w:sz w:val="20"/>
                <w:szCs w:val="20"/>
                <w:lang w:eastAsia="ru-RU"/>
              </w:rPr>
              <w:t>5</w:t>
            </w:r>
          </w:p>
        </w:tc>
      </w:tr>
      <w:tr w:rsidR="00D36A08" w:rsidRPr="0057110F" w:rsidTr="004060D1">
        <w:trPr>
          <w:trHeight w:val="349"/>
        </w:trPr>
        <w:tc>
          <w:tcPr>
            <w:tcW w:w="2093" w:type="dxa"/>
            <w:tcBorders>
              <w:top w:val="single" w:sz="4" w:space="0" w:color="auto"/>
              <w:left w:val="single" w:sz="4" w:space="0" w:color="auto"/>
              <w:bottom w:val="single" w:sz="4" w:space="0" w:color="auto"/>
              <w:right w:val="single" w:sz="4" w:space="0" w:color="auto"/>
            </w:tcBorders>
            <w:vAlign w:val="center"/>
          </w:tcPr>
          <w:p w:rsidR="00D36A08" w:rsidRPr="00C96BAB" w:rsidRDefault="00D36A08" w:rsidP="004060D1">
            <w:pPr>
              <w:spacing w:after="0" w:line="240" w:lineRule="auto"/>
              <w:jc w:val="center"/>
              <w:rPr>
                <w:rFonts w:ascii="Times New Roman" w:eastAsia="Times New Roman" w:hAnsi="Times New Roman" w:cs="Times New Roman"/>
                <w:sz w:val="20"/>
                <w:szCs w:val="20"/>
                <w:lang w:eastAsia="ru-RU"/>
              </w:rPr>
            </w:pPr>
            <w:r w:rsidRPr="005475AE">
              <w:rPr>
                <w:rFonts w:ascii="Times New Roman" w:eastAsia="Times New Roman" w:hAnsi="Times New Roman" w:cs="Times New Roman"/>
                <w:sz w:val="20"/>
                <w:szCs w:val="20"/>
                <w:lang w:eastAsia="ru-RU"/>
              </w:rPr>
              <w:t>На н</w:t>
            </w:r>
            <w:r>
              <w:rPr>
                <w:rFonts w:ascii="Times New Roman" w:eastAsia="Times New Roman" w:hAnsi="Times New Roman" w:cs="Times New Roman"/>
                <w:sz w:val="20"/>
                <w:szCs w:val="20"/>
                <w:lang w:eastAsia="ru-RU"/>
              </w:rPr>
              <w:t>ачало 2017 года</w:t>
            </w:r>
          </w:p>
        </w:tc>
        <w:tc>
          <w:tcPr>
            <w:tcW w:w="2018" w:type="dxa"/>
            <w:tcBorders>
              <w:top w:val="single" w:sz="4" w:space="0" w:color="auto"/>
              <w:left w:val="single" w:sz="4" w:space="0" w:color="auto"/>
              <w:bottom w:val="single" w:sz="4" w:space="0" w:color="auto"/>
              <w:right w:val="single" w:sz="4" w:space="0" w:color="auto"/>
            </w:tcBorders>
            <w:vAlign w:val="center"/>
          </w:tcPr>
          <w:p w:rsidR="00D36A08" w:rsidRPr="005475AE" w:rsidRDefault="00D36A08"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268" w:type="dxa"/>
            <w:tcBorders>
              <w:top w:val="single" w:sz="4" w:space="0" w:color="auto"/>
              <w:left w:val="single" w:sz="4" w:space="0" w:color="auto"/>
              <w:bottom w:val="single" w:sz="4" w:space="0" w:color="auto"/>
              <w:right w:val="single" w:sz="4" w:space="0" w:color="auto"/>
            </w:tcBorders>
            <w:vAlign w:val="center"/>
          </w:tcPr>
          <w:p w:rsidR="00D36A08" w:rsidRPr="00C96BAB" w:rsidRDefault="00D36A08"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20 477,0</w:t>
            </w:r>
          </w:p>
        </w:tc>
        <w:tc>
          <w:tcPr>
            <w:tcW w:w="1418" w:type="dxa"/>
            <w:tcBorders>
              <w:top w:val="single" w:sz="4" w:space="0" w:color="auto"/>
              <w:left w:val="single" w:sz="4" w:space="0" w:color="auto"/>
              <w:bottom w:val="single" w:sz="4" w:space="0" w:color="auto"/>
              <w:right w:val="single" w:sz="4" w:space="0" w:color="auto"/>
            </w:tcBorders>
            <w:vAlign w:val="center"/>
          </w:tcPr>
          <w:p w:rsidR="00D36A08" w:rsidRPr="00C96BAB"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14 261,8</w:t>
            </w:r>
          </w:p>
        </w:tc>
        <w:tc>
          <w:tcPr>
            <w:tcW w:w="1701" w:type="dxa"/>
            <w:tcBorders>
              <w:top w:val="single" w:sz="4" w:space="0" w:color="auto"/>
              <w:left w:val="single" w:sz="4" w:space="0" w:color="auto"/>
              <w:bottom w:val="single" w:sz="4" w:space="0" w:color="auto"/>
              <w:right w:val="single" w:sz="4" w:space="0" w:color="auto"/>
            </w:tcBorders>
            <w:vAlign w:val="center"/>
          </w:tcPr>
          <w:p w:rsidR="00D36A08" w:rsidRPr="005475AE"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6 215,2</w:t>
            </w:r>
          </w:p>
        </w:tc>
      </w:tr>
      <w:tr w:rsidR="00D36A08" w:rsidRPr="0057110F" w:rsidTr="004060D1">
        <w:trPr>
          <w:trHeight w:val="278"/>
        </w:trPr>
        <w:tc>
          <w:tcPr>
            <w:tcW w:w="2093" w:type="dxa"/>
            <w:tcBorders>
              <w:top w:val="single" w:sz="4" w:space="0" w:color="auto"/>
              <w:left w:val="single" w:sz="4" w:space="0" w:color="auto"/>
              <w:bottom w:val="single" w:sz="4" w:space="0" w:color="auto"/>
              <w:right w:val="single" w:sz="4" w:space="0" w:color="auto"/>
            </w:tcBorders>
            <w:vAlign w:val="center"/>
          </w:tcPr>
          <w:p w:rsidR="00D36A08" w:rsidRPr="005475AE" w:rsidRDefault="00D36A08" w:rsidP="004060D1">
            <w:pPr>
              <w:spacing w:after="0" w:line="240" w:lineRule="auto"/>
              <w:jc w:val="center"/>
              <w:rPr>
                <w:rFonts w:ascii="Times New Roman" w:eastAsia="Times New Roman" w:hAnsi="Times New Roman" w:cs="Times New Roman"/>
                <w:sz w:val="20"/>
                <w:szCs w:val="20"/>
                <w:lang w:eastAsia="ru-RU"/>
              </w:rPr>
            </w:pPr>
            <w:proofErr w:type="gramStart"/>
            <w:r w:rsidRPr="005475AE">
              <w:rPr>
                <w:rFonts w:ascii="Times New Roman" w:eastAsia="Times New Roman" w:hAnsi="Times New Roman" w:cs="Times New Roman"/>
                <w:sz w:val="20"/>
                <w:szCs w:val="20"/>
                <w:lang w:eastAsia="ru-RU"/>
              </w:rPr>
              <w:t>На конец</w:t>
            </w:r>
            <w:proofErr w:type="gramEnd"/>
            <w:r w:rsidRPr="005475AE">
              <w:rPr>
                <w:rFonts w:ascii="Times New Roman" w:eastAsia="Times New Roman" w:hAnsi="Times New Roman" w:cs="Times New Roman"/>
                <w:sz w:val="20"/>
                <w:szCs w:val="20"/>
                <w:lang w:eastAsia="ru-RU"/>
              </w:rPr>
              <w:t xml:space="preserve"> 2017 года</w:t>
            </w:r>
          </w:p>
        </w:tc>
        <w:tc>
          <w:tcPr>
            <w:tcW w:w="2018" w:type="dxa"/>
            <w:tcBorders>
              <w:top w:val="single" w:sz="4" w:space="0" w:color="auto"/>
              <w:left w:val="single" w:sz="4" w:space="0" w:color="auto"/>
              <w:bottom w:val="single" w:sz="4" w:space="0" w:color="auto"/>
              <w:right w:val="single" w:sz="4" w:space="0" w:color="auto"/>
            </w:tcBorders>
            <w:vAlign w:val="center"/>
          </w:tcPr>
          <w:p w:rsidR="00D36A08" w:rsidRPr="005475AE" w:rsidRDefault="00D36A08"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268" w:type="dxa"/>
            <w:tcBorders>
              <w:top w:val="single" w:sz="4" w:space="0" w:color="auto"/>
              <w:left w:val="single" w:sz="4" w:space="0" w:color="auto"/>
              <w:bottom w:val="single" w:sz="4" w:space="0" w:color="auto"/>
              <w:right w:val="single" w:sz="4" w:space="0" w:color="auto"/>
            </w:tcBorders>
            <w:vAlign w:val="center"/>
          </w:tcPr>
          <w:p w:rsidR="00D36A08" w:rsidRPr="00C96BAB" w:rsidRDefault="00D36A08"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17 476,4</w:t>
            </w:r>
          </w:p>
        </w:tc>
        <w:tc>
          <w:tcPr>
            <w:tcW w:w="1418" w:type="dxa"/>
            <w:tcBorders>
              <w:top w:val="single" w:sz="4" w:space="0" w:color="auto"/>
              <w:left w:val="single" w:sz="4" w:space="0" w:color="auto"/>
              <w:bottom w:val="single" w:sz="4" w:space="0" w:color="auto"/>
              <w:right w:val="single" w:sz="4" w:space="0" w:color="auto"/>
            </w:tcBorders>
            <w:vAlign w:val="center"/>
          </w:tcPr>
          <w:p w:rsidR="00D36A08" w:rsidRPr="00C96BAB"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17 476,4</w:t>
            </w:r>
          </w:p>
        </w:tc>
        <w:tc>
          <w:tcPr>
            <w:tcW w:w="1701" w:type="dxa"/>
            <w:tcBorders>
              <w:top w:val="single" w:sz="4" w:space="0" w:color="auto"/>
              <w:left w:val="single" w:sz="4" w:space="0" w:color="auto"/>
              <w:bottom w:val="single" w:sz="4" w:space="0" w:color="auto"/>
              <w:right w:val="single" w:sz="4" w:space="0" w:color="auto"/>
            </w:tcBorders>
            <w:vAlign w:val="center"/>
          </w:tcPr>
          <w:p w:rsidR="00D36A08" w:rsidRPr="005475AE"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36A08" w:rsidRPr="0057110F" w:rsidTr="004060D1">
        <w:trPr>
          <w:trHeight w:val="259"/>
        </w:trPr>
        <w:tc>
          <w:tcPr>
            <w:tcW w:w="2093" w:type="dxa"/>
            <w:tcBorders>
              <w:top w:val="single" w:sz="4" w:space="0" w:color="auto"/>
              <w:left w:val="single" w:sz="4" w:space="0" w:color="auto"/>
              <w:right w:val="single" w:sz="4" w:space="0" w:color="auto"/>
            </w:tcBorders>
            <w:vAlign w:val="center"/>
          </w:tcPr>
          <w:p w:rsidR="00D36A08" w:rsidRPr="0057110F" w:rsidRDefault="00D36A08" w:rsidP="004060D1">
            <w:pPr>
              <w:spacing w:after="0" w:line="240" w:lineRule="auto"/>
              <w:jc w:val="center"/>
              <w:rPr>
                <w:rFonts w:ascii="Times New Roman" w:eastAsia="Times New Roman" w:hAnsi="Times New Roman" w:cs="Times New Roman"/>
                <w:lang w:eastAsia="ru-RU"/>
              </w:rPr>
            </w:pPr>
            <w:r w:rsidRPr="005475AE">
              <w:rPr>
                <w:rFonts w:ascii="Times New Roman" w:eastAsia="Times New Roman" w:hAnsi="Times New Roman" w:cs="Times New Roman"/>
                <w:sz w:val="20"/>
                <w:szCs w:val="20"/>
                <w:lang w:eastAsia="ru-RU"/>
              </w:rPr>
              <w:t>На начало 201</w:t>
            </w:r>
            <w:r>
              <w:rPr>
                <w:rFonts w:ascii="Times New Roman" w:eastAsia="Times New Roman" w:hAnsi="Times New Roman" w:cs="Times New Roman"/>
                <w:sz w:val="20"/>
                <w:szCs w:val="20"/>
                <w:lang w:eastAsia="ru-RU"/>
              </w:rPr>
              <w:t>8</w:t>
            </w:r>
            <w:r w:rsidRPr="005475AE">
              <w:rPr>
                <w:rFonts w:ascii="Times New Roman" w:eastAsia="Times New Roman" w:hAnsi="Times New Roman" w:cs="Times New Roman"/>
                <w:sz w:val="20"/>
                <w:szCs w:val="20"/>
                <w:lang w:eastAsia="ru-RU"/>
              </w:rPr>
              <w:t xml:space="preserve"> года</w:t>
            </w:r>
          </w:p>
        </w:tc>
        <w:tc>
          <w:tcPr>
            <w:tcW w:w="2018" w:type="dxa"/>
            <w:tcBorders>
              <w:top w:val="single" w:sz="4" w:space="0" w:color="auto"/>
              <w:left w:val="single" w:sz="4" w:space="0" w:color="auto"/>
              <w:bottom w:val="single" w:sz="4" w:space="0" w:color="auto"/>
              <w:right w:val="single" w:sz="4" w:space="0" w:color="auto"/>
            </w:tcBorders>
            <w:vAlign w:val="center"/>
          </w:tcPr>
          <w:p w:rsidR="00D36A08" w:rsidRPr="004060D1" w:rsidRDefault="004060D1" w:rsidP="004060D1">
            <w:pPr>
              <w:jc w:val="center"/>
              <w:rPr>
                <w:rFonts w:ascii="Times New Roman" w:hAnsi="Times New Roman" w:cs="Times New Roman"/>
                <w:sz w:val="20"/>
                <w:szCs w:val="20"/>
              </w:rPr>
            </w:pPr>
            <w:r w:rsidRPr="004060D1">
              <w:rPr>
                <w:rFonts w:ascii="Times New Roman" w:hAnsi="Times New Roman" w:cs="Times New Roman"/>
                <w:sz w:val="20"/>
                <w:szCs w:val="20"/>
              </w:rPr>
              <w:t>15</w:t>
            </w:r>
          </w:p>
        </w:tc>
        <w:tc>
          <w:tcPr>
            <w:tcW w:w="2268" w:type="dxa"/>
            <w:tcBorders>
              <w:top w:val="single" w:sz="4" w:space="0" w:color="auto"/>
              <w:left w:val="single" w:sz="4" w:space="0" w:color="auto"/>
              <w:right w:val="single" w:sz="4" w:space="0" w:color="auto"/>
            </w:tcBorders>
            <w:vAlign w:val="center"/>
          </w:tcPr>
          <w:p w:rsidR="00D36A08" w:rsidRPr="00DF55B7"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21 523,0</w:t>
            </w:r>
          </w:p>
        </w:tc>
        <w:tc>
          <w:tcPr>
            <w:tcW w:w="1418" w:type="dxa"/>
            <w:tcBorders>
              <w:top w:val="single" w:sz="4" w:space="0" w:color="auto"/>
              <w:left w:val="single" w:sz="4" w:space="0" w:color="auto"/>
              <w:right w:val="single" w:sz="4" w:space="0" w:color="auto"/>
            </w:tcBorders>
            <w:vAlign w:val="center"/>
          </w:tcPr>
          <w:p w:rsidR="00D36A08" w:rsidRPr="00C96BAB"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20 559,6</w:t>
            </w:r>
          </w:p>
        </w:tc>
        <w:tc>
          <w:tcPr>
            <w:tcW w:w="1701" w:type="dxa"/>
            <w:tcBorders>
              <w:top w:val="single" w:sz="4" w:space="0" w:color="auto"/>
              <w:left w:val="single" w:sz="4" w:space="0" w:color="auto"/>
              <w:right w:val="single" w:sz="4" w:space="0" w:color="auto"/>
            </w:tcBorders>
            <w:vAlign w:val="center"/>
          </w:tcPr>
          <w:p w:rsidR="00D36A08" w:rsidRPr="00DF55B7"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- 963,4</w:t>
            </w:r>
          </w:p>
        </w:tc>
      </w:tr>
      <w:tr w:rsidR="00D36A08" w:rsidRPr="0057110F" w:rsidTr="004060D1">
        <w:trPr>
          <w:trHeight w:val="414"/>
        </w:trPr>
        <w:tc>
          <w:tcPr>
            <w:tcW w:w="2093" w:type="dxa"/>
            <w:tcBorders>
              <w:top w:val="single" w:sz="4" w:space="0" w:color="auto"/>
              <w:left w:val="single" w:sz="4" w:space="0" w:color="auto"/>
              <w:right w:val="single" w:sz="4" w:space="0" w:color="auto"/>
            </w:tcBorders>
            <w:vAlign w:val="center"/>
          </w:tcPr>
          <w:p w:rsidR="00D36A08" w:rsidRPr="0057110F" w:rsidRDefault="00D36A08" w:rsidP="004060D1">
            <w:pPr>
              <w:spacing w:after="0" w:line="240" w:lineRule="auto"/>
              <w:jc w:val="center"/>
              <w:rPr>
                <w:rFonts w:ascii="Times New Roman" w:eastAsia="Times New Roman" w:hAnsi="Times New Roman" w:cs="Times New Roman"/>
                <w:lang w:eastAsia="ru-RU"/>
              </w:rPr>
            </w:pPr>
            <w:proofErr w:type="gramStart"/>
            <w:r w:rsidRPr="005475AE">
              <w:rPr>
                <w:rFonts w:ascii="Times New Roman" w:eastAsia="Times New Roman" w:hAnsi="Times New Roman" w:cs="Times New Roman"/>
                <w:sz w:val="20"/>
                <w:szCs w:val="20"/>
                <w:lang w:eastAsia="ru-RU"/>
              </w:rPr>
              <w:t>На конец</w:t>
            </w:r>
            <w:proofErr w:type="gramEnd"/>
            <w:r w:rsidRPr="005475AE">
              <w:rPr>
                <w:rFonts w:ascii="Times New Roman" w:eastAsia="Times New Roman" w:hAnsi="Times New Roman" w:cs="Times New Roman"/>
                <w:sz w:val="20"/>
                <w:szCs w:val="20"/>
                <w:lang w:eastAsia="ru-RU"/>
              </w:rPr>
              <w:t xml:space="preserve"> 201</w:t>
            </w:r>
            <w:r>
              <w:rPr>
                <w:rFonts w:ascii="Times New Roman" w:eastAsia="Times New Roman" w:hAnsi="Times New Roman" w:cs="Times New Roman"/>
                <w:sz w:val="20"/>
                <w:szCs w:val="20"/>
                <w:lang w:eastAsia="ru-RU"/>
              </w:rPr>
              <w:t>8</w:t>
            </w:r>
            <w:r w:rsidRPr="005475AE">
              <w:rPr>
                <w:rFonts w:ascii="Times New Roman" w:eastAsia="Times New Roman" w:hAnsi="Times New Roman" w:cs="Times New Roman"/>
                <w:sz w:val="20"/>
                <w:szCs w:val="20"/>
                <w:lang w:eastAsia="ru-RU"/>
              </w:rPr>
              <w:t xml:space="preserve"> года</w:t>
            </w:r>
          </w:p>
        </w:tc>
        <w:tc>
          <w:tcPr>
            <w:tcW w:w="2018" w:type="dxa"/>
            <w:tcBorders>
              <w:top w:val="single" w:sz="4" w:space="0" w:color="auto"/>
              <w:left w:val="single" w:sz="4" w:space="0" w:color="auto"/>
              <w:bottom w:val="single" w:sz="4" w:space="0" w:color="auto"/>
              <w:right w:val="single" w:sz="4" w:space="0" w:color="auto"/>
            </w:tcBorders>
            <w:vAlign w:val="center"/>
          </w:tcPr>
          <w:p w:rsidR="00D36A08" w:rsidRPr="004060D1" w:rsidRDefault="004060D1" w:rsidP="004060D1">
            <w:pPr>
              <w:spacing w:after="0" w:line="240" w:lineRule="auto"/>
              <w:jc w:val="center"/>
              <w:rPr>
                <w:rFonts w:ascii="Times New Roman" w:eastAsia="Times New Roman" w:hAnsi="Times New Roman" w:cs="Times New Roman"/>
                <w:sz w:val="20"/>
                <w:szCs w:val="20"/>
                <w:lang w:eastAsia="ru-RU"/>
              </w:rPr>
            </w:pPr>
            <w:r w:rsidRPr="004060D1">
              <w:rPr>
                <w:rFonts w:ascii="Times New Roman" w:eastAsia="Times New Roman" w:hAnsi="Times New Roman" w:cs="Times New Roman"/>
                <w:sz w:val="20"/>
                <w:szCs w:val="20"/>
                <w:lang w:eastAsia="ru-RU"/>
              </w:rPr>
              <w:t>15</w:t>
            </w:r>
          </w:p>
        </w:tc>
        <w:tc>
          <w:tcPr>
            <w:tcW w:w="2268" w:type="dxa"/>
            <w:tcBorders>
              <w:top w:val="single" w:sz="4" w:space="0" w:color="auto"/>
              <w:left w:val="single" w:sz="4" w:space="0" w:color="auto"/>
              <w:right w:val="single" w:sz="4" w:space="0" w:color="auto"/>
            </w:tcBorders>
            <w:vAlign w:val="center"/>
          </w:tcPr>
          <w:p w:rsidR="00D36A08" w:rsidRPr="00C96BAB" w:rsidRDefault="004060D1" w:rsidP="004060D1">
            <w:pPr>
              <w:jc w:val="center"/>
              <w:rPr>
                <w:rFonts w:ascii="Times New Roman" w:hAnsi="Times New Roman" w:cs="Times New Roman"/>
                <w:sz w:val="20"/>
                <w:szCs w:val="20"/>
              </w:rPr>
            </w:pPr>
            <w:r>
              <w:rPr>
                <w:rFonts w:ascii="Times New Roman" w:hAnsi="Times New Roman" w:cs="Times New Roman"/>
                <w:sz w:val="20"/>
                <w:szCs w:val="20"/>
              </w:rPr>
              <w:t>23 226,3</w:t>
            </w:r>
          </w:p>
        </w:tc>
        <w:tc>
          <w:tcPr>
            <w:tcW w:w="1418" w:type="dxa"/>
            <w:tcBorders>
              <w:top w:val="single" w:sz="4" w:space="0" w:color="auto"/>
              <w:left w:val="single" w:sz="4" w:space="0" w:color="auto"/>
              <w:right w:val="single" w:sz="4" w:space="0" w:color="auto"/>
            </w:tcBorders>
            <w:vAlign w:val="center"/>
          </w:tcPr>
          <w:p w:rsidR="00D36A08" w:rsidRPr="00C96BAB" w:rsidRDefault="004060D1" w:rsidP="004060D1">
            <w:pPr>
              <w:jc w:val="center"/>
              <w:rPr>
                <w:rFonts w:ascii="Times New Roman" w:hAnsi="Times New Roman" w:cs="Times New Roman"/>
                <w:sz w:val="20"/>
                <w:szCs w:val="20"/>
              </w:rPr>
            </w:pPr>
            <w:r>
              <w:rPr>
                <w:rFonts w:ascii="Times New Roman" w:hAnsi="Times New Roman" w:cs="Times New Roman"/>
                <w:sz w:val="20"/>
                <w:szCs w:val="20"/>
              </w:rPr>
              <w:t>23 226,3</w:t>
            </w:r>
          </w:p>
        </w:tc>
        <w:tc>
          <w:tcPr>
            <w:tcW w:w="1701" w:type="dxa"/>
            <w:tcBorders>
              <w:top w:val="single" w:sz="4" w:space="0" w:color="auto"/>
              <w:left w:val="single" w:sz="4" w:space="0" w:color="auto"/>
              <w:right w:val="single" w:sz="4" w:space="0" w:color="auto"/>
            </w:tcBorders>
            <w:vAlign w:val="center"/>
          </w:tcPr>
          <w:p w:rsidR="004060D1" w:rsidRPr="00C96BAB" w:rsidRDefault="004060D1" w:rsidP="004060D1">
            <w:pPr>
              <w:jc w:val="center"/>
              <w:rPr>
                <w:rFonts w:ascii="Times New Roman" w:hAnsi="Times New Roman" w:cs="Times New Roman"/>
                <w:sz w:val="20"/>
                <w:szCs w:val="20"/>
              </w:rPr>
            </w:pPr>
            <w:r>
              <w:rPr>
                <w:rFonts w:ascii="Times New Roman" w:hAnsi="Times New Roman" w:cs="Times New Roman"/>
                <w:sz w:val="20"/>
                <w:szCs w:val="20"/>
              </w:rPr>
              <w:t>0</w:t>
            </w:r>
          </w:p>
        </w:tc>
      </w:tr>
      <w:tr w:rsidR="00D36A08" w:rsidRPr="0057110F" w:rsidTr="004060D1">
        <w:trPr>
          <w:trHeight w:val="470"/>
        </w:trPr>
        <w:tc>
          <w:tcPr>
            <w:tcW w:w="2093" w:type="dxa"/>
            <w:tcBorders>
              <w:top w:val="single" w:sz="4" w:space="0" w:color="auto"/>
              <w:left w:val="single" w:sz="4" w:space="0" w:color="auto"/>
              <w:bottom w:val="single" w:sz="4" w:space="0" w:color="auto"/>
              <w:right w:val="single" w:sz="4" w:space="0" w:color="auto"/>
            </w:tcBorders>
            <w:vAlign w:val="center"/>
          </w:tcPr>
          <w:p w:rsidR="00D36A08" w:rsidRPr="0057110F" w:rsidRDefault="00D36A08" w:rsidP="004060D1">
            <w:pPr>
              <w:spacing w:after="0" w:line="240" w:lineRule="auto"/>
              <w:jc w:val="center"/>
              <w:rPr>
                <w:rFonts w:ascii="Times New Roman" w:eastAsia="Times New Roman" w:hAnsi="Times New Roman" w:cs="Times New Roman"/>
                <w:lang w:eastAsia="ru-RU"/>
              </w:rPr>
            </w:pPr>
            <w:r w:rsidRPr="005475AE">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 </w:t>
            </w:r>
            <w:r w:rsidRPr="005475AE">
              <w:rPr>
                <w:rFonts w:ascii="Times New Roman" w:eastAsia="Times New Roman" w:hAnsi="Times New Roman" w:cs="Times New Roman"/>
                <w:sz w:val="20"/>
                <w:szCs w:val="20"/>
                <w:lang w:eastAsia="ru-RU"/>
              </w:rPr>
              <w:t>начало 201</w:t>
            </w:r>
            <w:r>
              <w:rPr>
                <w:rFonts w:ascii="Times New Roman" w:eastAsia="Times New Roman" w:hAnsi="Times New Roman" w:cs="Times New Roman"/>
                <w:sz w:val="20"/>
                <w:szCs w:val="20"/>
                <w:lang w:eastAsia="ru-RU"/>
              </w:rPr>
              <w:t>9</w:t>
            </w:r>
            <w:r w:rsidRPr="005475AE">
              <w:rPr>
                <w:rFonts w:ascii="Times New Roman" w:eastAsia="Times New Roman" w:hAnsi="Times New Roman" w:cs="Times New Roman"/>
                <w:sz w:val="20"/>
                <w:szCs w:val="20"/>
                <w:lang w:eastAsia="ru-RU"/>
              </w:rPr>
              <w:t xml:space="preserve"> года</w:t>
            </w:r>
          </w:p>
        </w:tc>
        <w:tc>
          <w:tcPr>
            <w:tcW w:w="2018" w:type="dxa"/>
            <w:tcBorders>
              <w:top w:val="single" w:sz="4" w:space="0" w:color="auto"/>
              <w:left w:val="single" w:sz="4" w:space="0" w:color="auto"/>
              <w:bottom w:val="single" w:sz="4" w:space="0" w:color="auto"/>
              <w:right w:val="single" w:sz="4" w:space="0" w:color="auto"/>
            </w:tcBorders>
            <w:vAlign w:val="center"/>
          </w:tcPr>
          <w:p w:rsidR="00D36A08" w:rsidRPr="004060D1" w:rsidRDefault="004060D1" w:rsidP="004060D1">
            <w:pPr>
              <w:spacing w:after="0" w:line="240" w:lineRule="auto"/>
              <w:jc w:val="center"/>
              <w:rPr>
                <w:rFonts w:ascii="Times New Roman" w:eastAsia="Times New Roman" w:hAnsi="Times New Roman" w:cs="Times New Roman"/>
                <w:sz w:val="20"/>
                <w:szCs w:val="20"/>
                <w:lang w:eastAsia="ru-RU"/>
              </w:rPr>
            </w:pPr>
            <w:r w:rsidRPr="004060D1">
              <w:rPr>
                <w:rFonts w:ascii="Times New Roman" w:eastAsia="Times New Roman" w:hAnsi="Times New Roman" w:cs="Times New Roman"/>
                <w:sz w:val="20"/>
                <w:szCs w:val="20"/>
                <w:lang w:eastAsia="ru-RU"/>
              </w:rPr>
              <w:t>15</w:t>
            </w:r>
          </w:p>
        </w:tc>
        <w:tc>
          <w:tcPr>
            <w:tcW w:w="2268" w:type="dxa"/>
            <w:vMerge w:val="restart"/>
            <w:tcBorders>
              <w:top w:val="single" w:sz="4" w:space="0" w:color="auto"/>
              <w:left w:val="single" w:sz="4" w:space="0" w:color="auto"/>
              <w:right w:val="single" w:sz="4" w:space="0" w:color="auto"/>
            </w:tcBorders>
            <w:vAlign w:val="center"/>
          </w:tcPr>
          <w:p w:rsidR="00D36A08" w:rsidRPr="00DF55B7"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24 677,2</w:t>
            </w:r>
          </w:p>
        </w:tc>
        <w:tc>
          <w:tcPr>
            <w:tcW w:w="1418" w:type="dxa"/>
            <w:tcBorders>
              <w:top w:val="single" w:sz="4" w:space="0" w:color="auto"/>
              <w:left w:val="single" w:sz="4" w:space="0" w:color="auto"/>
              <w:bottom w:val="single" w:sz="4" w:space="0" w:color="auto"/>
              <w:right w:val="single" w:sz="4" w:space="0" w:color="auto"/>
            </w:tcBorders>
            <w:vAlign w:val="center"/>
          </w:tcPr>
          <w:p w:rsidR="00D36A08" w:rsidRPr="0062117B"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23 322,0</w:t>
            </w:r>
          </w:p>
        </w:tc>
        <w:tc>
          <w:tcPr>
            <w:tcW w:w="1701" w:type="dxa"/>
            <w:tcBorders>
              <w:top w:val="single" w:sz="4" w:space="0" w:color="auto"/>
              <w:left w:val="single" w:sz="4" w:space="0" w:color="auto"/>
              <w:bottom w:val="single" w:sz="4" w:space="0" w:color="auto"/>
              <w:right w:val="single" w:sz="4" w:space="0" w:color="auto"/>
            </w:tcBorders>
            <w:vAlign w:val="center"/>
          </w:tcPr>
          <w:p w:rsidR="00D36A08" w:rsidRPr="00DF55B7"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-1 355,2</w:t>
            </w:r>
          </w:p>
        </w:tc>
      </w:tr>
      <w:tr w:rsidR="00D36A08" w:rsidRPr="0057110F" w:rsidTr="004060D1">
        <w:trPr>
          <w:trHeight w:val="572"/>
        </w:trPr>
        <w:tc>
          <w:tcPr>
            <w:tcW w:w="2093" w:type="dxa"/>
            <w:tcBorders>
              <w:top w:val="single" w:sz="4" w:space="0" w:color="auto"/>
              <w:left w:val="single" w:sz="4" w:space="0" w:color="auto"/>
              <w:bottom w:val="single" w:sz="4" w:space="0" w:color="auto"/>
              <w:right w:val="single" w:sz="4" w:space="0" w:color="auto"/>
            </w:tcBorders>
            <w:vAlign w:val="center"/>
          </w:tcPr>
          <w:p w:rsidR="00D36A08" w:rsidRPr="0057110F" w:rsidRDefault="00D36A08" w:rsidP="004060D1">
            <w:pPr>
              <w:spacing w:after="0" w:line="240" w:lineRule="auto"/>
              <w:jc w:val="center"/>
              <w:rPr>
                <w:rFonts w:ascii="Times New Roman" w:eastAsia="Times New Roman" w:hAnsi="Times New Roman" w:cs="Times New Roman"/>
                <w:lang w:eastAsia="ru-RU"/>
              </w:rPr>
            </w:pPr>
            <w:proofErr w:type="gramStart"/>
            <w:r w:rsidRPr="005475AE">
              <w:rPr>
                <w:rFonts w:ascii="Times New Roman" w:eastAsia="Times New Roman" w:hAnsi="Times New Roman" w:cs="Times New Roman"/>
                <w:sz w:val="20"/>
                <w:szCs w:val="20"/>
                <w:lang w:eastAsia="ru-RU"/>
              </w:rPr>
              <w:lastRenderedPageBreak/>
              <w:t>На конец</w:t>
            </w:r>
            <w:proofErr w:type="gramEnd"/>
            <w:r w:rsidRPr="005475AE">
              <w:rPr>
                <w:rFonts w:ascii="Times New Roman" w:eastAsia="Times New Roman" w:hAnsi="Times New Roman" w:cs="Times New Roman"/>
                <w:sz w:val="20"/>
                <w:szCs w:val="20"/>
                <w:lang w:eastAsia="ru-RU"/>
              </w:rPr>
              <w:t xml:space="preserve"> 201</w:t>
            </w:r>
            <w:r>
              <w:rPr>
                <w:rFonts w:ascii="Times New Roman" w:eastAsia="Times New Roman" w:hAnsi="Times New Roman" w:cs="Times New Roman"/>
                <w:sz w:val="20"/>
                <w:szCs w:val="20"/>
                <w:lang w:eastAsia="ru-RU"/>
              </w:rPr>
              <w:t>9</w:t>
            </w:r>
            <w:r w:rsidRPr="005475AE">
              <w:rPr>
                <w:rFonts w:ascii="Times New Roman" w:eastAsia="Times New Roman" w:hAnsi="Times New Roman" w:cs="Times New Roman"/>
                <w:sz w:val="20"/>
                <w:szCs w:val="20"/>
                <w:lang w:eastAsia="ru-RU"/>
              </w:rPr>
              <w:t xml:space="preserve"> года</w:t>
            </w:r>
          </w:p>
        </w:tc>
        <w:tc>
          <w:tcPr>
            <w:tcW w:w="2018" w:type="dxa"/>
            <w:tcBorders>
              <w:top w:val="single" w:sz="4" w:space="0" w:color="auto"/>
              <w:left w:val="single" w:sz="4" w:space="0" w:color="auto"/>
              <w:bottom w:val="single" w:sz="4" w:space="0" w:color="auto"/>
              <w:right w:val="single" w:sz="4" w:space="0" w:color="auto"/>
            </w:tcBorders>
            <w:vAlign w:val="center"/>
          </w:tcPr>
          <w:p w:rsidR="00D36A08" w:rsidRPr="004060D1" w:rsidRDefault="004060D1" w:rsidP="004060D1">
            <w:pPr>
              <w:spacing w:after="0" w:line="240" w:lineRule="auto"/>
              <w:jc w:val="center"/>
              <w:rPr>
                <w:rFonts w:ascii="Times New Roman" w:eastAsia="Times New Roman" w:hAnsi="Times New Roman" w:cs="Times New Roman"/>
                <w:sz w:val="20"/>
                <w:szCs w:val="20"/>
                <w:lang w:eastAsia="ru-RU"/>
              </w:rPr>
            </w:pPr>
            <w:r w:rsidRPr="004060D1">
              <w:rPr>
                <w:rFonts w:ascii="Times New Roman" w:eastAsia="Times New Roman" w:hAnsi="Times New Roman" w:cs="Times New Roman"/>
                <w:sz w:val="20"/>
                <w:szCs w:val="20"/>
                <w:lang w:eastAsia="ru-RU"/>
              </w:rPr>
              <w:t>15</w:t>
            </w:r>
          </w:p>
        </w:tc>
        <w:tc>
          <w:tcPr>
            <w:tcW w:w="2268" w:type="dxa"/>
            <w:vMerge/>
            <w:tcBorders>
              <w:left w:val="single" w:sz="4" w:space="0" w:color="auto"/>
              <w:bottom w:val="single" w:sz="4" w:space="0" w:color="auto"/>
              <w:right w:val="single" w:sz="4" w:space="0" w:color="auto"/>
            </w:tcBorders>
            <w:vAlign w:val="center"/>
          </w:tcPr>
          <w:p w:rsidR="00D36A08" w:rsidRPr="00DF55B7" w:rsidRDefault="00D36A08" w:rsidP="004060D1">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D36A08" w:rsidRPr="0062117B"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22 550,7</w:t>
            </w:r>
          </w:p>
        </w:tc>
        <w:tc>
          <w:tcPr>
            <w:tcW w:w="1701" w:type="dxa"/>
            <w:tcBorders>
              <w:top w:val="single" w:sz="4" w:space="0" w:color="auto"/>
              <w:left w:val="single" w:sz="4" w:space="0" w:color="auto"/>
              <w:bottom w:val="single" w:sz="4" w:space="0" w:color="auto"/>
              <w:right w:val="single" w:sz="4" w:space="0" w:color="auto"/>
            </w:tcBorders>
            <w:vAlign w:val="center"/>
          </w:tcPr>
          <w:p w:rsidR="00D36A08" w:rsidRPr="00DF55B7"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-2 126,5</w:t>
            </w:r>
          </w:p>
        </w:tc>
      </w:tr>
      <w:tr w:rsidR="004060D1" w:rsidRPr="0057110F" w:rsidTr="00C20886">
        <w:trPr>
          <w:trHeight w:val="572"/>
        </w:trPr>
        <w:tc>
          <w:tcPr>
            <w:tcW w:w="2093" w:type="dxa"/>
            <w:tcBorders>
              <w:top w:val="single" w:sz="4" w:space="0" w:color="auto"/>
              <w:left w:val="single" w:sz="4" w:space="0" w:color="auto"/>
              <w:bottom w:val="single" w:sz="4" w:space="0" w:color="auto"/>
              <w:right w:val="single" w:sz="4" w:space="0" w:color="auto"/>
            </w:tcBorders>
          </w:tcPr>
          <w:p w:rsidR="004060D1" w:rsidRPr="004060D1" w:rsidRDefault="004060D1" w:rsidP="00C20886">
            <w:pPr>
              <w:rPr>
                <w:rFonts w:ascii="Times New Roman" w:hAnsi="Times New Roman" w:cs="Times New Roman"/>
                <w:sz w:val="20"/>
                <w:szCs w:val="20"/>
              </w:rPr>
            </w:pPr>
            <w:r>
              <w:rPr>
                <w:rFonts w:ascii="Times New Roman" w:hAnsi="Times New Roman" w:cs="Times New Roman"/>
                <w:sz w:val="20"/>
                <w:szCs w:val="20"/>
              </w:rPr>
              <w:t>На начало 2020</w:t>
            </w:r>
            <w:r w:rsidRPr="004060D1">
              <w:rPr>
                <w:rFonts w:ascii="Times New Roman" w:hAnsi="Times New Roman" w:cs="Times New Roman"/>
                <w:sz w:val="20"/>
                <w:szCs w:val="20"/>
              </w:rPr>
              <w:t xml:space="preserve"> года</w:t>
            </w:r>
          </w:p>
        </w:tc>
        <w:tc>
          <w:tcPr>
            <w:tcW w:w="2018" w:type="dxa"/>
            <w:tcBorders>
              <w:top w:val="single" w:sz="4" w:space="0" w:color="auto"/>
              <w:left w:val="single" w:sz="4" w:space="0" w:color="auto"/>
              <w:bottom w:val="single" w:sz="4" w:space="0" w:color="auto"/>
              <w:right w:val="single" w:sz="4" w:space="0" w:color="auto"/>
            </w:tcBorders>
            <w:vAlign w:val="center"/>
          </w:tcPr>
          <w:p w:rsidR="004060D1" w:rsidRPr="004060D1"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268" w:type="dxa"/>
            <w:vMerge w:val="restart"/>
            <w:tcBorders>
              <w:top w:val="single" w:sz="4" w:space="0" w:color="auto"/>
              <w:left w:val="single" w:sz="4" w:space="0" w:color="auto"/>
              <w:right w:val="single" w:sz="4" w:space="0" w:color="auto"/>
            </w:tcBorders>
            <w:vAlign w:val="center"/>
          </w:tcPr>
          <w:p w:rsidR="004060D1" w:rsidRPr="00DF55B7"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25 862,3</w:t>
            </w:r>
          </w:p>
        </w:tc>
        <w:tc>
          <w:tcPr>
            <w:tcW w:w="1418" w:type="dxa"/>
            <w:tcBorders>
              <w:top w:val="single" w:sz="4" w:space="0" w:color="auto"/>
              <w:left w:val="single" w:sz="4" w:space="0" w:color="auto"/>
              <w:bottom w:val="single" w:sz="4" w:space="0" w:color="auto"/>
              <w:right w:val="single" w:sz="4" w:space="0" w:color="auto"/>
            </w:tcBorders>
            <w:vAlign w:val="center"/>
          </w:tcPr>
          <w:p w:rsidR="004060D1"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24 256,8</w:t>
            </w:r>
          </w:p>
        </w:tc>
        <w:tc>
          <w:tcPr>
            <w:tcW w:w="1701" w:type="dxa"/>
            <w:tcBorders>
              <w:top w:val="single" w:sz="4" w:space="0" w:color="auto"/>
              <w:left w:val="single" w:sz="4" w:space="0" w:color="auto"/>
              <w:bottom w:val="single" w:sz="4" w:space="0" w:color="auto"/>
              <w:right w:val="single" w:sz="4" w:space="0" w:color="auto"/>
            </w:tcBorders>
            <w:vAlign w:val="center"/>
          </w:tcPr>
          <w:p w:rsidR="004060D1"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- 1 605,5</w:t>
            </w:r>
          </w:p>
        </w:tc>
      </w:tr>
      <w:tr w:rsidR="004060D1" w:rsidRPr="0057110F" w:rsidTr="00C20886">
        <w:trPr>
          <w:trHeight w:val="572"/>
        </w:trPr>
        <w:tc>
          <w:tcPr>
            <w:tcW w:w="2093" w:type="dxa"/>
            <w:tcBorders>
              <w:top w:val="single" w:sz="4" w:space="0" w:color="auto"/>
              <w:left w:val="single" w:sz="4" w:space="0" w:color="auto"/>
              <w:bottom w:val="single" w:sz="4" w:space="0" w:color="auto"/>
              <w:right w:val="single" w:sz="4" w:space="0" w:color="auto"/>
            </w:tcBorders>
          </w:tcPr>
          <w:p w:rsidR="004060D1" w:rsidRPr="004060D1" w:rsidRDefault="004060D1" w:rsidP="004060D1">
            <w:pPr>
              <w:rPr>
                <w:rFonts w:ascii="Times New Roman" w:hAnsi="Times New Roman" w:cs="Times New Roman"/>
                <w:sz w:val="20"/>
                <w:szCs w:val="20"/>
              </w:rPr>
            </w:pPr>
            <w:r>
              <w:rPr>
                <w:rFonts w:ascii="Times New Roman" w:hAnsi="Times New Roman" w:cs="Times New Roman"/>
                <w:sz w:val="20"/>
                <w:szCs w:val="20"/>
              </w:rPr>
              <w:t>На 01.07.2020</w:t>
            </w:r>
            <w:r w:rsidRPr="004060D1">
              <w:rPr>
                <w:rFonts w:ascii="Times New Roman" w:hAnsi="Times New Roman" w:cs="Times New Roman"/>
                <w:sz w:val="20"/>
                <w:szCs w:val="20"/>
              </w:rPr>
              <w:t xml:space="preserve"> года</w:t>
            </w:r>
          </w:p>
        </w:tc>
        <w:tc>
          <w:tcPr>
            <w:tcW w:w="2018" w:type="dxa"/>
            <w:tcBorders>
              <w:top w:val="single" w:sz="4" w:space="0" w:color="auto"/>
              <w:left w:val="single" w:sz="4" w:space="0" w:color="auto"/>
              <w:bottom w:val="single" w:sz="4" w:space="0" w:color="auto"/>
              <w:right w:val="single" w:sz="4" w:space="0" w:color="auto"/>
            </w:tcBorders>
            <w:vAlign w:val="center"/>
          </w:tcPr>
          <w:p w:rsidR="004060D1" w:rsidRPr="004060D1"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268" w:type="dxa"/>
            <w:vMerge/>
            <w:tcBorders>
              <w:left w:val="single" w:sz="4" w:space="0" w:color="auto"/>
              <w:bottom w:val="single" w:sz="4" w:space="0" w:color="auto"/>
              <w:right w:val="single" w:sz="4" w:space="0" w:color="auto"/>
            </w:tcBorders>
            <w:vAlign w:val="center"/>
          </w:tcPr>
          <w:p w:rsidR="004060D1" w:rsidRPr="00DF55B7" w:rsidRDefault="004060D1" w:rsidP="004060D1">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4060D1"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23 878,5</w:t>
            </w:r>
          </w:p>
        </w:tc>
        <w:tc>
          <w:tcPr>
            <w:tcW w:w="1701" w:type="dxa"/>
            <w:tcBorders>
              <w:top w:val="single" w:sz="4" w:space="0" w:color="auto"/>
              <w:left w:val="single" w:sz="4" w:space="0" w:color="auto"/>
              <w:bottom w:val="single" w:sz="4" w:space="0" w:color="auto"/>
              <w:right w:val="single" w:sz="4" w:space="0" w:color="auto"/>
            </w:tcBorders>
            <w:vAlign w:val="center"/>
          </w:tcPr>
          <w:p w:rsidR="004060D1" w:rsidRDefault="004060D1" w:rsidP="004060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-1 983,9</w:t>
            </w:r>
          </w:p>
        </w:tc>
      </w:tr>
    </w:tbl>
    <w:p w:rsidR="004060D1" w:rsidRDefault="004060D1" w:rsidP="004060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060D1" w:rsidRPr="00C36C8E" w:rsidRDefault="004060D1" w:rsidP="002A36D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видно из таблицы </w:t>
      </w:r>
      <w:r w:rsidRPr="00427AAA">
        <w:rPr>
          <w:rFonts w:ascii="Times New Roman" w:eastAsia="Times New Roman" w:hAnsi="Times New Roman" w:cs="Times New Roman"/>
          <w:sz w:val="24"/>
          <w:szCs w:val="24"/>
          <w:lang w:eastAsia="ru-RU"/>
        </w:rPr>
        <w:t xml:space="preserve">расхождение объема субсидии от расчетной величины затрат на начало </w:t>
      </w:r>
      <w:r>
        <w:rPr>
          <w:rFonts w:ascii="Times New Roman" w:eastAsia="Times New Roman" w:hAnsi="Times New Roman" w:cs="Times New Roman"/>
          <w:sz w:val="24"/>
          <w:szCs w:val="24"/>
          <w:lang w:eastAsia="ru-RU"/>
        </w:rPr>
        <w:t xml:space="preserve">2017 </w:t>
      </w:r>
      <w:r w:rsidRPr="00427AAA">
        <w:rPr>
          <w:rFonts w:ascii="Times New Roman" w:eastAsia="Times New Roman" w:hAnsi="Times New Roman" w:cs="Times New Roman"/>
          <w:sz w:val="24"/>
          <w:szCs w:val="24"/>
          <w:lang w:eastAsia="ru-RU"/>
        </w:rPr>
        <w:t>года</w:t>
      </w:r>
      <w:r>
        <w:rPr>
          <w:rFonts w:ascii="Times New Roman" w:eastAsia="Times New Roman" w:hAnsi="Times New Roman" w:cs="Times New Roman"/>
          <w:sz w:val="24"/>
          <w:szCs w:val="24"/>
          <w:lang w:eastAsia="ru-RU"/>
        </w:rPr>
        <w:t xml:space="preserve"> составило +6215,2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на конец 2017 года расхождения не было</w:t>
      </w:r>
      <w:r w:rsidR="002A36DB">
        <w:rPr>
          <w:rFonts w:ascii="Times New Roman" w:eastAsia="Times New Roman" w:hAnsi="Times New Roman" w:cs="Times New Roman"/>
          <w:sz w:val="24"/>
          <w:szCs w:val="24"/>
          <w:lang w:eastAsia="ru-RU"/>
        </w:rPr>
        <w:t xml:space="preserve">; </w:t>
      </w:r>
      <w:r w:rsidRPr="00631E71">
        <w:rPr>
          <w:rFonts w:ascii="Times New Roman" w:eastAsia="Times New Roman" w:hAnsi="Times New Roman" w:cs="Times New Roman"/>
          <w:sz w:val="24"/>
          <w:szCs w:val="24"/>
          <w:lang w:eastAsia="ru-RU"/>
        </w:rPr>
        <w:t>на начало 201</w:t>
      </w:r>
      <w:r>
        <w:rPr>
          <w:rFonts w:ascii="Times New Roman" w:eastAsia="Times New Roman" w:hAnsi="Times New Roman" w:cs="Times New Roman"/>
          <w:sz w:val="24"/>
          <w:szCs w:val="24"/>
          <w:lang w:eastAsia="ru-RU"/>
        </w:rPr>
        <w:t>8</w:t>
      </w:r>
      <w:r w:rsidRPr="00631E71">
        <w:rPr>
          <w:rFonts w:ascii="Times New Roman" w:eastAsia="Times New Roman" w:hAnsi="Times New Roman" w:cs="Times New Roman"/>
          <w:sz w:val="24"/>
          <w:szCs w:val="24"/>
          <w:lang w:eastAsia="ru-RU"/>
        </w:rPr>
        <w:t xml:space="preserve"> года составило </w:t>
      </w:r>
      <w:r>
        <w:rPr>
          <w:rFonts w:ascii="Times New Roman" w:eastAsia="Times New Roman" w:hAnsi="Times New Roman" w:cs="Times New Roman"/>
          <w:sz w:val="24"/>
          <w:szCs w:val="24"/>
          <w:lang w:eastAsia="ru-RU"/>
        </w:rPr>
        <w:t>-963,4</w:t>
      </w:r>
      <w:r w:rsidRPr="00631E71">
        <w:rPr>
          <w:rFonts w:ascii="Times New Roman" w:eastAsia="Times New Roman" w:hAnsi="Times New Roman" w:cs="Times New Roman"/>
          <w:sz w:val="24"/>
          <w:szCs w:val="24"/>
          <w:lang w:eastAsia="ru-RU"/>
        </w:rPr>
        <w:t xml:space="preserve"> </w:t>
      </w:r>
      <w:proofErr w:type="spellStart"/>
      <w:r w:rsidRPr="00631E71">
        <w:rPr>
          <w:rFonts w:ascii="Times New Roman" w:eastAsia="Times New Roman" w:hAnsi="Times New Roman" w:cs="Times New Roman"/>
          <w:sz w:val="24"/>
          <w:szCs w:val="24"/>
          <w:lang w:eastAsia="ru-RU"/>
        </w:rPr>
        <w:t>тыс.руб</w:t>
      </w:r>
      <w:proofErr w:type="spellEnd"/>
      <w:r w:rsidRPr="00631E71">
        <w:rPr>
          <w:rFonts w:ascii="Times New Roman" w:eastAsia="Times New Roman" w:hAnsi="Times New Roman" w:cs="Times New Roman"/>
          <w:sz w:val="24"/>
          <w:szCs w:val="24"/>
          <w:lang w:eastAsia="ru-RU"/>
        </w:rPr>
        <w:t>., на конец 201</w:t>
      </w:r>
      <w:r>
        <w:rPr>
          <w:rFonts w:ascii="Times New Roman" w:eastAsia="Times New Roman" w:hAnsi="Times New Roman" w:cs="Times New Roman"/>
          <w:sz w:val="24"/>
          <w:szCs w:val="24"/>
          <w:lang w:eastAsia="ru-RU"/>
        </w:rPr>
        <w:t>8</w:t>
      </w:r>
      <w:r w:rsidRPr="00631E71">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расхождения не было</w:t>
      </w:r>
      <w:r w:rsidR="002A36DB">
        <w:rPr>
          <w:rFonts w:ascii="Times New Roman" w:eastAsia="Times New Roman" w:hAnsi="Times New Roman" w:cs="Times New Roman"/>
          <w:sz w:val="24"/>
          <w:szCs w:val="24"/>
          <w:lang w:eastAsia="ru-RU"/>
        </w:rPr>
        <w:t>;</w:t>
      </w:r>
      <w:r w:rsidRPr="004060D1">
        <w:rPr>
          <w:rFonts w:ascii="Times New Roman" w:eastAsia="Times New Roman" w:hAnsi="Times New Roman" w:cs="Times New Roman"/>
          <w:sz w:val="24"/>
          <w:szCs w:val="24"/>
          <w:lang w:eastAsia="ru-RU"/>
        </w:rPr>
        <w:t xml:space="preserve"> </w:t>
      </w:r>
      <w:r w:rsidRPr="00631E71">
        <w:rPr>
          <w:rFonts w:ascii="Times New Roman" w:eastAsia="Times New Roman" w:hAnsi="Times New Roman" w:cs="Times New Roman"/>
          <w:sz w:val="24"/>
          <w:szCs w:val="24"/>
          <w:lang w:eastAsia="ru-RU"/>
        </w:rPr>
        <w:t>на начало 201</w:t>
      </w:r>
      <w:r>
        <w:rPr>
          <w:rFonts w:ascii="Times New Roman" w:eastAsia="Times New Roman" w:hAnsi="Times New Roman" w:cs="Times New Roman"/>
          <w:sz w:val="24"/>
          <w:szCs w:val="24"/>
          <w:lang w:eastAsia="ru-RU"/>
        </w:rPr>
        <w:t>9</w:t>
      </w:r>
      <w:r w:rsidRPr="00631E71">
        <w:rPr>
          <w:rFonts w:ascii="Times New Roman" w:eastAsia="Times New Roman" w:hAnsi="Times New Roman" w:cs="Times New Roman"/>
          <w:sz w:val="24"/>
          <w:szCs w:val="24"/>
          <w:lang w:eastAsia="ru-RU"/>
        </w:rPr>
        <w:t xml:space="preserve"> года составило </w:t>
      </w:r>
      <w:r>
        <w:rPr>
          <w:rFonts w:ascii="Times New Roman" w:eastAsia="Times New Roman" w:hAnsi="Times New Roman" w:cs="Times New Roman"/>
          <w:sz w:val="24"/>
          <w:szCs w:val="24"/>
          <w:lang w:eastAsia="ru-RU"/>
        </w:rPr>
        <w:t>-1355,2</w:t>
      </w:r>
      <w:r w:rsidRPr="00631E71">
        <w:rPr>
          <w:rFonts w:ascii="Times New Roman" w:eastAsia="Times New Roman" w:hAnsi="Times New Roman" w:cs="Times New Roman"/>
          <w:sz w:val="24"/>
          <w:szCs w:val="24"/>
          <w:lang w:eastAsia="ru-RU"/>
        </w:rPr>
        <w:t xml:space="preserve"> </w:t>
      </w:r>
      <w:proofErr w:type="spellStart"/>
      <w:r w:rsidRPr="00631E71">
        <w:rPr>
          <w:rFonts w:ascii="Times New Roman" w:eastAsia="Times New Roman" w:hAnsi="Times New Roman" w:cs="Times New Roman"/>
          <w:sz w:val="24"/>
          <w:szCs w:val="24"/>
          <w:lang w:eastAsia="ru-RU"/>
        </w:rPr>
        <w:t>тыс.руб</w:t>
      </w:r>
      <w:proofErr w:type="spellEnd"/>
      <w:r w:rsidRPr="00631E71">
        <w:rPr>
          <w:rFonts w:ascii="Times New Roman" w:eastAsia="Times New Roman" w:hAnsi="Times New Roman" w:cs="Times New Roman"/>
          <w:sz w:val="24"/>
          <w:szCs w:val="24"/>
          <w:lang w:eastAsia="ru-RU"/>
        </w:rPr>
        <w:t>., на конец 201</w:t>
      </w:r>
      <w:r>
        <w:rPr>
          <w:rFonts w:ascii="Times New Roman" w:eastAsia="Times New Roman" w:hAnsi="Times New Roman" w:cs="Times New Roman"/>
          <w:sz w:val="24"/>
          <w:szCs w:val="24"/>
          <w:lang w:eastAsia="ru-RU"/>
        </w:rPr>
        <w:t>9</w:t>
      </w:r>
      <w:r w:rsidRPr="00631E71">
        <w:rPr>
          <w:rFonts w:ascii="Times New Roman" w:eastAsia="Times New Roman" w:hAnsi="Times New Roman" w:cs="Times New Roman"/>
          <w:sz w:val="24"/>
          <w:szCs w:val="24"/>
          <w:lang w:eastAsia="ru-RU"/>
        </w:rPr>
        <w:t xml:space="preserve"> года </w:t>
      </w:r>
      <w:r w:rsidR="002A36DB">
        <w:rPr>
          <w:rFonts w:ascii="Times New Roman" w:eastAsia="Times New Roman" w:hAnsi="Times New Roman" w:cs="Times New Roman"/>
          <w:sz w:val="24"/>
          <w:szCs w:val="24"/>
          <w:lang w:eastAsia="ru-RU"/>
        </w:rPr>
        <w:t xml:space="preserve">-2126,5 </w:t>
      </w:r>
      <w:proofErr w:type="spellStart"/>
      <w:r w:rsidR="002A36DB">
        <w:rPr>
          <w:rFonts w:ascii="Times New Roman" w:eastAsia="Times New Roman" w:hAnsi="Times New Roman" w:cs="Times New Roman"/>
          <w:sz w:val="24"/>
          <w:szCs w:val="24"/>
          <w:lang w:eastAsia="ru-RU"/>
        </w:rPr>
        <w:t>тыс.руб</w:t>
      </w:r>
      <w:proofErr w:type="spellEnd"/>
      <w:r w:rsidR="002A36DB">
        <w:rPr>
          <w:rFonts w:ascii="Times New Roman" w:eastAsia="Times New Roman" w:hAnsi="Times New Roman" w:cs="Times New Roman"/>
          <w:sz w:val="24"/>
          <w:szCs w:val="24"/>
          <w:lang w:eastAsia="ru-RU"/>
        </w:rPr>
        <w:t>;</w:t>
      </w:r>
      <w:r w:rsidRPr="004060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начало 2020</w:t>
      </w:r>
      <w:r w:rsidRPr="00C36C8E">
        <w:rPr>
          <w:rFonts w:ascii="Times New Roman" w:eastAsia="Times New Roman" w:hAnsi="Times New Roman" w:cs="Times New Roman"/>
          <w:sz w:val="24"/>
          <w:szCs w:val="24"/>
          <w:lang w:eastAsia="ru-RU"/>
        </w:rPr>
        <w:t xml:space="preserve"> года составило </w:t>
      </w:r>
      <w:r w:rsidRPr="003217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1605,5 </w:t>
      </w:r>
      <w:proofErr w:type="spellStart"/>
      <w:r w:rsidRPr="00C36C8E">
        <w:rPr>
          <w:rFonts w:ascii="Times New Roman" w:eastAsia="Times New Roman" w:hAnsi="Times New Roman" w:cs="Times New Roman"/>
          <w:sz w:val="24"/>
          <w:szCs w:val="24"/>
          <w:lang w:eastAsia="ru-RU"/>
        </w:rPr>
        <w:t>тыс</w:t>
      </w:r>
      <w:proofErr w:type="gramStart"/>
      <w:r w:rsidRPr="00C36C8E">
        <w:rPr>
          <w:rFonts w:ascii="Times New Roman" w:eastAsia="Times New Roman" w:hAnsi="Times New Roman" w:cs="Times New Roman"/>
          <w:sz w:val="24"/>
          <w:szCs w:val="24"/>
          <w:lang w:eastAsia="ru-RU"/>
        </w:rPr>
        <w:t>.р</w:t>
      </w:r>
      <w:proofErr w:type="gramEnd"/>
      <w:r w:rsidRPr="00C36C8E">
        <w:rPr>
          <w:rFonts w:ascii="Times New Roman" w:eastAsia="Times New Roman" w:hAnsi="Times New Roman" w:cs="Times New Roman"/>
          <w:sz w:val="24"/>
          <w:szCs w:val="24"/>
          <w:lang w:eastAsia="ru-RU"/>
        </w:rPr>
        <w:t>уб</w:t>
      </w:r>
      <w:proofErr w:type="spellEnd"/>
      <w:r w:rsidRPr="00C36C8E">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01.07.</w:t>
      </w:r>
      <w:r w:rsidRPr="00C36C8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36C8E">
        <w:rPr>
          <w:rFonts w:ascii="Times New Roman" w:eastAsia="Times New Roman" w:hAnsi="Times New Roman" w:cs="Times New Roman"/>
          <w:sz w:val="24"/>
          <w:szCs w:val="24"/>
          <w:lang w:eastAsia="ru-RU"/>
        </w:rPr>
        <w:t xml:space="preserve"> года </w:t>
      </w:r>
      <w:r w:rsidRPr="00321769">
        <w:rPr>
          <w:rFonts w:ascii="Times New Roman" w:eastAsia="Times New Roman" w:hAnsi="Times New Roman" w:cs="Times New Roman"/>
          <w:sz w:val="24"/>
          <w:szCs w:val="24"/>
          <w:lang w:eastAsia="ru-RU"/>
        </w:rPr>
        <w:t xml:space="preserve">-1983,9 </w:t>
      </w:r>
      <w:proofErr w:type="spellStart"/>
      <w:r w:rsidRPr="00C36C8E">
        <w:rPr>
          <w:rFonts w:ascii="Times New Roman" w:eastAsia="Times New Roman" w:hAnsi="Times New Roman" w:cs="Times New Roman"/>
          <w:sz w:val="24"/>
          <w:szCs w:val="24"/>
          <w:lang w:eastAsia="ru-RU"/>
        </w:rPr>
        <w:t>тыс.рублей</w:t>
      </w:r>
      <w:proofErr w:type="spellEnd"/>
      <w:r w:rsidRPr="00C36C8E">
        <w:rPr>
          <w:rFonts w:ascii="Times New Roman" w:eastAsia="Times New Roman" w:hAnsi="Times New Roman" w:cs="Times New Roman"/>
          <w:sz w:val="24"/>
          <w:szCs w:val="24"/>
          <w:lang w:eastAsia="ru-RU"/>
        </w:rPr>
        <w:t>.</w:t>
      </w:r>
    </w:p>
    <w:p w:rsidR="002A36DB" w:rsidRPr="00FE1CC3" w:rsidRDefault="002A36DB" w:rsidP="002A36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E1CC3">
        <w:rPr>
          <w:rFonts w:ascii="Times New Roman" w:eastAsia="Times New Roman" w:hAnsi="Times New Roman" w:cs="Times New Roman"/>
          <w:sz w:val="24"/>
          <w:szCs w:val="24"/>
          <w:lang w:eastAsia="ru-RU"/>
        </w:rPr>
        <w:t xml:space="preserve">Согласно пояснениям Комитета социальной политики города Тулуна (исх.№ 403 от 28.08.2020г) решениями Думы городского округа «О бюджете муниципального образования – «город Тулун» в 2017-2020 годах установлен дефицит бюджетных средств. По этой причине доведение финансового обеспечения показателей выполнения муниципального задания на оказание муниципальных услуг </w:t>
      </w:r>
      <w:r w:rsidRPr="00FE1CC3">
        <w:rPr>
          <w:rFonts w:ascii="Times New Roman" w:eastAsia="Times New Roman" w:hAnsi="Times New Roman" w:cs="Times New Roman"/>
          <w:b/>
          <w:sz w:val="24"/>
          <w:szCs w:val="24"/>
          <w:lang w:eastAsia="ru-RU"/>
        </w:rPr>
        <w:t>до расчетной величины затрат не представляется возможным</w:t>
      </w:r>
      <w:r w:rsidRPr="00FE1CC3">
        <w:rPr>
          <w:rFonts w:ascii="Times New Roman" w:eastAsia="Times New Roman" w:hAnsi="Times New Roman" w:cs="Times New Roman"/>
          <w:sz w:val="24"/>
          <w:szCs w:val="24"/>
          <w:lang w:eastAsia="ru-RU"/>
        </w:rPr>
        <w:t>, однако, учитывая потребность населения в объемах муниципальных услуг, утвержденных муниципальным заданием, возможности уменьшения объема количества услуг в муниципальном задании нет.</w:t>
      </w:r>
    </w:p>
    <w:p w:rsidR="00360A46" w:rsidRDefault="002A36DB" w:rsidP="002A36DB">
      <w:pPr>
        <w:spacing w:after="0" w:line="240" w:lineRule="auto"/>
        <w:ind w:firstLine="708"/>
        <w:jc w:val="both"/>
        <w:rPr>
          <w:rFonts w:ascii="Times New Roman" w:eastAsia="Times New Roman" w:hAnsi="Times New Roman" w:cs="Times New Roman"/>
          <w:b/>
          <w:i/>
          <w:sz w:val="24"/>
          <w:szCs w:val="24"/>
          <w:lang w:eastAsia="ru-RU"/>
        </w:rPr>
      </w:pPr>
      <w:r w:rsidRPr="006C6EA7">
        <w:rPr>
          <w:rFonts w:ascii="Times New Roman" w:eastAsia="Times New Roman" w:hAnsi="Times New Roman" w:cs="Times New Roman"/>
          <w:b/>
          <w:i/>
          <w:sz w:val="24"/>
          <w:szCs w:val="24"/>
          <w:lang w:eastAsia="ru-RU"/>
        </w:rPr>
        <w:t>В нарушение статьи 69.2 Бюджетного кодекса РФ, п.2.4 постановления администрации городского округа от 27.11.2015 № 1651 изменения в муниципальные задания учреждения  в связи с изменением нормативных затрат на оказание муниципальных услуг (выполнение работ) и нормативных затрат на содержание имущества в 2017-2018 годах не вносились.</w:t>
      </w:r>
    </w:p>
    <w:p w:rsidR="002A36DB" w:rsidRPr="002A36DB" w:rsidRDefault="002A36DB" w:rsidP="002A36DB">
      <w:pPr>
        <w:spacing w:after="0" w:line="240" w:lineRule="auto"/>
        <w:ind w:firstLine="708"/>
        <w:jc w:val="both"/>
        <w:rPr>
          <w:rFonts w:ascii="Times New Roman" w:eastAsia="Times New Roman" w:hAnsi="Times New Roman" w:cs="Times New Roman"/>
          <w:b/>
          <w:i/>
          <w:sz w:val="24"/>
          <w:szCs w:val="24"/>
          <w:lang w:eastAsia="ru-RU"/>
        </w:rPr>
      </w:pPr>
    </w:p>
    <w:p w:rsidR="002A36DB" w:rsidRPr="00C95CFC" w:rsidRDefault="00360A46" w:rsidP="002A36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36DB" w:rsidRPr="0057110F">
        <w:rPr>
          <w:rFonts w:ascii="Times New Roman" w:eastAsia="Times New Roman" w:hAnsi="Times New Roman" w:cs="Times New Roman"/>
          <w:sz w:val="24"/>
          <w:szCs w:val="24"/>
          <w:lang w:eastAsia="ru-RU"/>
        </w:rPr>
        <w:t>Субсидия на финансовое обеспечение выполнения муниципального задания на оказание  муниципальных услуг (выполнение работ) предоставляется учреждению в соответствии с заключенными с Комитетом социальной полит</w:t>
      </w:r>
      <w:r w:rsidR="002A36DB">
        <w:rPr>
          <w:rFonts w:ascii="Times New Roman" w:eastAsia="Times New Roman" w:hAnsi="Times New Roman" w:cs="Times New Roman"/>
          <w:sz w:val="24"/>
          <w:szCs w:val="24"/>
          <w:lang w:eastAsia="ru-RU"/>
        </w:rPr>
        <w:t>ики города Тулуна соглашениями.</w:t>
      </w:r>
    </w:p>
    <w:p w:rsidR="002A36DB" w:rsidRPr="0045214F" w:rsidRDefault="002A36DB" w:rsidP="002A36DB">
      <w:pPr>
        <w:spacing w:after="0" w:line="240" w:lineRule="auto"/>
        <w:ind w:firstLine="708"/>
        <w:jc w:val="both"/>
        <w:rPr>
          <w:rFonts w:ascii="Times New Roman" w:eastAsia="Times New Roman" w:hAnsi="Times New Roman" w:cs="Times New Roman"/>
          <w:sz w:val="24"/>
          <w:szCs w:val="24"/>
          <w:lang w:eastAsia="ru-RU"/>
        </w:rPr>
      </w:pPr>
      <w:r w:rsidRPr="0057110F">
        <w:rPr>
          <w:rFonts w:ascii="Times New Roman" w:eastAsia="Times New Roman" w:hAnsi="Times New Roman" w:cs="Times New Roman"/>
          <w:sz w:val="24"/>
          <w:szCs w:val="24"/>
          <w:lang w:eastAsia="ru-RU"/>
        </w:rPr>
        <w:t>Нарушения сроков предоставления учреждению субсидии на выполнение муниципального задания в проверяемом периоде не установлено.</w:t>
      </w:r>
    </w:p>
    <w:p w:rsidR="00360A46" w:rsidRPr="005B4F8C" w:rsidRDefault="00360A46" w:rsidP="002A36DB">
      <w:pPr>
        <w:spacing w:after="0" w:line="240" w:lineRule="auto"/>
        <w:jc w:val="both"/>
        <w:rPr>
          <w:rFonts w:ascii="Times New Roman" w:eastAsia="Times New Roman" w:hAnsi="Times New Roman" w:cs="Times New Roman"/>
          <w:sz w:val="24"/>
          <w:szCs w:val="24"/>
          <w:lang w:eastAsia="ru-RU"/>
        </w:rPr>
      </w:pPr>
      <w:r w:rsidRPr="00510A20">
        <w:rPr>
          <w:rFonts w:ascii="Times New Roman" w:eastAsia="Times New Roman" w:hAnsi="Times New Roman" w:cs="Times New Roman"/>
          <w:sz w:val="24"/>
          <w:szCs w:val="24"/>
          <w:lang w:eastAsia="ru-RU"/>
        </w:rPr>
        <w:t xml:space="preserve">                     </w:t>
      </w:r>
    </w:p>
    <w:p w:rsidR="00360A46" w:rsidRPr="009132F1" w:rsidRDefault="00360A46" w:rsidP="00360A46">
      <w:pPr>
        <w:ind w:firstLine="708"/>
        <w:jc w:val="both"/>
        <w:rPr>
          <w:rFonts w:ascii="Times New Roman" w:eastAsia="Times New Roman" w:hAnsi="Times New Roman" w:cs="Times New Roman"/>
          <w:b/>
          <w:sz w:val="24"/>
          <w:szCs w:val="24"/>
          <w:lang w:eastAsia="ru-RU"/>
        </w:rPr>
      </w:pPr>
      <w:r w:rsidRPr="00EB01D9">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sidRPr="009132F1">
        <w:rPr>
          <w:rFonts w:ascii="Times New Roman" w:eastAsia="Times New Roman" w:hAnsi="Times New Roman" w:cs="Times New Roman"/>
          <w:b/>
          <w:sz w:val="24"/>
          <w:szCs w:val="24"/>
          <w:lang w:eastAsia="ru-RU"/>
        </w:rPr>
        <w:t>Законность и эффективность использования муниципальным учреждением субсидий на выполнение муниципального задания; субсидий на иные цели; поступлений от платной и иной приносящей доход деятельности</w:t>
      </w:r>
    </w:p>
    <w:p w:rsidR="00360A46" w:rsidRPr="006E5195" w:rsidRDefault="00360A46" w:rsidP="00360A46">
      <w:pPr>
        <w:numPr>
          <w:ilvl w:val="1"/>
          <w:numId w:val="8"/>
        </w:numPr>
        <w:spacing w:after="0" w:line="240" w:lineRule="auto"/>
        <w:ind w:hanging="2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Субсидии</w:t>
      </w:r>
      <w:r w:rsidRPr="006E5195">
        <w:rPr>
          <w:rFonts w:ascii="Times New Roman" w:eastAsia="Times New Roman" w:hAnsi="Times New Roman" w:cs="Times New Roman"/>
          <w:b/>
          <w:sz w:val="24"/>
          <w:szCs w:val="24"/>
          <w:lang w:eastAsia="ru-RU"/>
        </w:rPr>
        <w:t xml:space="preserve"> на выполнение муниципального задания</w:t>
      </w:r>
    </w:p>
    <w:p w:rsidR="00360A46" w:rsidRPr="009132F1" w:rsidRDefault="00360A46" w:rsidP="00360A46">
      <w:pPr>
        <w:spacing w:after="0" w:line="240" w:lineRule="auto"/>
        <w:jc w:val="both"/>
        <w:rPr>
          <w:rFonts w:ascii="Times New Roman" w:eastAsia="Times New Roman" w:hAnsi="Times New Roman" w:cs="Times New Roman"/>
          <w:sz w:val="24"/>
          <w:szCs w:val="24"/>
          <w:lang w:eastAsia="ru-RU"/>
        </w:rPr>
      </w:pPr>
    </w:p>
    <w:p w:rsidR="00360A46" w:rsidRPr="009132F1" w:rsidRDefault="00360A46" w:rsidP="002A36DB">
      <w:pPr>
        <w:spacing w:after="0" w:line="240" w:lineRule="auto"/>
        <w:jc w:val="both"/>
        <w:rPr>
          <w:rFonts w:ascii="Times New Roman" w:eastAsia="Times New Roman" w:hAnsi="Times New Roman" w:cs="Times New Roman"/>
          <w:sz w:val="24"/>
          <w:szCs w:val="24"/>
          <w:lang w:eastAsia="ru-RU"/>
        </w:rPr>
      </w:pPr>
      <w:r w:rsidRPr="009132F1">
        <w:rPr>
          <w:rFonts w:ascii="Times New Roman" w:eastAsia="Times New Roman" w:hAnsi="Times New Roman" w:cs="Times New Roman"/>
          <w:sz w:val="24"/>
          <w:szCs w:val="24"/>
          <w:lang w:eastAsia="ru-RU"/>
        </w:rPr>
        <w:tab/>
        <w:t xml:space="preserve"> </w:t>
      </w:r>
      <w:r w:rsidRPr="00DF7589">
        <w:rPr>
          <w:rFonts w:ascii="Times New Roman" w:eastAsia="Times New Roman" w:hAnsi="Times New Roman" w:cs="Times New Roman"/>
          <w:sz w:val="24"/>
          <w:szCs w:val="24"/>
          <w:lang w:eastAsia="ru-RU"/>
        </w:rPr>
        <w:t xml:space="preserve">Расходы учреждения за счет субсидии на выполнение муниципального задания составили за 2017 год  17476,6 </w:t>
      </w:r>
      <w:proofErr w:type="spellStart"/>
      <w:r w:rsidRPr="00DF7589">
        <w:rPr>
          <w:rFonts w:ascii="Times New Roman" w:eastAsia="Times New Roman" w:hAnsi="Times New Roman" w:cs="Times New Roman"/>
          <w:sz w:val="24"/>
          <w:szCs w:val="24"/>
          <w:lang w:eastAsia="ru-RU"/>
        </w:rPr>
        <w:t>тыс</w:t>
      </w:r>
      <w:proofErr w:type="gramStart"/>
      <w:r w:rsidRPr="00DF7589">
        <w:rPr>
          <w:rFonts w:ascii="Times New Roman" w:eastAsia="Times New Roman" w:hAnsi="Times New Roman" w:cs="Times New Roman"/>
          <w:sz w:val="24"/>
          <w:szCs w:val="24"/>
          <w:lang w:eastAsia="ru-RU"/>
        </w:rPr>
        <w:t>.р</w:t>
      </w:r>
      <w:proofErr w:type="gramEnd"/>
      <w:r w:rsidRPr="00DF7589">
        <w:rPr>
          <w:rFonts w:ascii="Times New Roman" w:eastAsia="Times New Roman" w:hAnsi="Times New Roman" w:cs="Times New Roman"/>
          <w:sz w:val="24"/>
          <w:szCs w:val="24"/>
          <w:lang w:eastAsia="ru-RU"/>
        </w:rPr>
        <w:t>уб</w:t>
      </w:r>
      <w:proofErr w:type="spellEnd"/>
      <w:r w:rsidRPr="00DF7589">
        <w:rPr>
          <w:rFonts w:ascii="Times New Roman" w:eastAsia="Times New Roman" w:hAnsi="Times New Roman" w:cs="Times New Roman"/>
          <w:sz w:val="24"/>
          <w:szCs w:val="24"/>
          <w:lang w:eastAsia="ru-RU"/>
        </w:rPr>
        <w:t xml:space="preserve">., за 2018 год 22851,2 </w:t>
      </w:r>
      <w:proofErr w:type="spellStart"/>
      <w:r w:rsidRPr="00DF7589">
        <w:rPr>
          <w:rFonts w:ascii="Times New Roman" w:eastAsia="Times New Roman" w:hAnsi="Times New Roman" w:cs="Times New Roman"/>
          <w:sz w:val="24"/>
          <w:szCs w:val="24"/>
          <w:lang w:eastAsia="ru-RU"/>
        </w:rPr>
        <w:t>тыс.руб</w:t>
      </w:r>
      <w:proofErr w:type="spellEnd"/>
      <w:r w:rsidRPr="00DF7589">
        <w:rPr>
          <w:rFonts w:ascii="Times New Roman" w:eastAsia="Times New Roman" w:hAnsi="Times New Roman" w:cs="Times New Roman"/>
          <w:sz w:val="24"/>
          <w:szCs w:val="24"/>
          <w:lang w:eastAsia="ru-RU"/>
        </w:rPr>
        <w:t xml:space="preserve">., за 2019 год  22606,0 </w:t>
      </w:r>
      <w:proofErr w:type="spellStart"/>
      <w:r w:rsidRPr="00DF7589">
        <w:rPr>
          <w:rFonts w:ascii="Times New Roman" w:eastAsia="Times New Roman" w:hAnsi="Times New Roman" w:cs="Times New Roman"/>
          <w:sz w:val="24"/>
          <w:szCs w:val="24"/>
          <w:lang w:eastAsia="ru-RU"/>
        </w:rPr>
        <w:t>тыс.руб</w:t>
      </w:r>
      <w:proofErr w:type="spellEnd"/>
      <w:r w:rsidRPr="00DF7589">
        <w:rPr>
          <w:rFonts w:ascii="Times New Roman" w:eastAsia="Times New Roman" w:hAnsi="Times New Roman" w:cs="Times New Roman"/>
          <w:sz w:val="24"/>
          <w:szCs w:val="24"/>
          <w:lang w:eastAsia="ru-RU"/>
        </w:rPr>
        <w:t>., за 1 полугоди</w:t>
      </w:r>
      <w:r w:rsidR="002A36DB">
        <w:rPr>
          <w:rFonts w:ascii="Times New Roman" w:eastAsia="Times New Roman" w:hAnsi="Times New Roman" w:cs="Times New Roman"/>
          <w:sz w:val="24"/>
          <w:szCs w:val="24"/>
          <w:lang w:eastAsia="ru-RU"/>
        </w:rPr>
        <w:t xml:space="preserve">е 2020 года 11130,5 </w:t>
      </w:r>
      <w:proofErr w:type="spellStart"/>
      <w:r w:rsidR="002A36DB">
        <w:rPr>
          <w:rFonts w:ascii="Times New Roman" w:eastAsia="Times New Roman" w:hAnsi="Times New Roman" w:cs="Times New Roman"/>
          <w:sz w:val="24"/>
          <w:szCs w:val="24"/>
          <w:lang w:eastAsia="ru-RU"/>
        </w:rPr>
        <w:t>тыс.рублей</w:t>
      </w:r>
      <w:proofErr w:type="spellEnd"/>
      <w:r w:rsidR="002A36DB">
        <w:rPr>
          <w:rFonts w:ascii="Times New Roman" w:eastAsia="Times New Roman" w:hAnsi="Times New Roman" w:cs="Times New Roman"/>
          <w:sz w:val="24"/>
          <w:szCs w:val="24"/>
          <w:lang w:eastAsia="ru-RU"/>
        </w:rPr>
        <w:t>.</w:t>
      </w:r>
    </w:p>
    <w:p w:rsidR="00360A46" w:rsidRPr="009132F1" w:rsidRDefault="00360A46" w:rsidP="00360A46">
      <w:pPr>
        <w:spacing w:after="0" w:line="240" w:lineRule="auto"/>
        <w:jc w:val="both"/>
        <w:rPr>
          <w:rFonts w:ascii="Times New Roman" w:eastAsia="Times New Roman" w:hAnsi="Times New Roman" w:cs="Times New Roman"/>
          <w:sz w:val="24"/>
          <w:szCs w:val="24"/>
          <w:lang w:eastAsia="ru-RU"/>
        </w:rPr>
      </w:pPr>
      <w:r w:rsidRPr="009132F1">
        <w:rPr>
          <w:rFonts w:ascii="Times New Roman" w:eastAsia="Times New Roman" w:hAnsi="Times New Roman" w:cs="Times New Roman"/>
          <w:sz w:val="24"/>
          <w:szCs w:val="24"/>
          <w:lang w:eastAsia="ru-RU"/>
        </w:rPr>
        <w:tab/>
        <w:t>Основной объем средств субсидии на выполнение муниципального задания направлен учреждением в 2017-20</w:t>
      </w:r>
      <w:r>
        <w:rPr>
          <w:rFonts w:ascii="Times New Roman" w:eastAsia="Times New Roman" w:hAnsi="Times New Roman" w:cs="Times New Roman"/>
          <w:sz w:val="24"/>
          <w:szCs w:val="24"/>
          <w:lang w:eastAsia="ru-RU"/>
        </w:rPr>
        <w:t>20</w:t>
      </w:r>
      <w:r w:rsidRPr="00913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полугодие) </w:t>
      </w:r>
      <w:r w:rsidRPr="009132F1">
        <w:rPr>
          <w:rFonts w:ascii="Times New Roman" w:eastAsia="Times New Roman" w:hAnsi="Times New Roman" w:cs="Times New Roman"/>
          <w:sz w:val="24"/>
          <w:szCs w:val="24"/>
          <w:lang w:eastAsia="ru-RU"/>
        </w:rPr>
        <w:t xml:space="preserve">годах на выплату заработной платы работников и отчисления с ФОТ </w:t>
      </w:r>
      <w:r>
        <w:rPr>
          <w:rFonts w:ascii="Times New Roman" w:eastAsia="Times New Roman" w:hAnsi="Times New Roman" w:cs="Times New Roman"/>
          <w:sz w:val="24"/>
          <w:szCs w:val="24"/>
          <w:lang w:eastAsia="ru-RU"/>
        </w:rPr>
        <w:t>–</w:t>
      </w:r>
      <w:r w:rsidRPr="009132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92,0</w:t>
      </w:r>
      <w:r w:rsidRPr="009132F1">
        <w:rPr>
          <w:rFonts w:ascii="Times New Roman" w:eastAsia="Times New Roman" w:hAnsi="Times New Roman" w:cs="Times New Roman"/>
          <w:sz w:val="24"/>
          <w:szCs w:val="24"/>
          <w:lang w:eastAsia="ru-RU"/>
        </w:rPr>
        <w:t xml:space="preserve"> % или </w:t>
      </w:r>
      <w:r>
        <w:rPr>
          <w:rFonts w:ascii="Times New Roman" w:eastAsia="Times New Roman" w:hAnsi="Times New Roman" w:cs="Times New Roman"/>
          <w:sz w:val="24"/>
          <w:szCs w:val="24"/>
          <w:lang w:eastAsia="ru-RU"/>
        </w:rPr>
        <w:t>68071,1</w:t>
      </w:r>
      <w:r w:rsidRPr="009132F1">
        <w:rPr>
          <w:rFonts w:ascii="Times New Roman" w:eastAsia="Times New Roman" w:hAnsi="Times New Roman" w:cs="Times New Roman"/>
          <w:sz w:val="24"/>
          <w:szCs w:val="24"/>
          <w:lang w:eastAsia="ru-RU"/>
        </w:rPr>
        <w:t xml:space="preserve">  </w:t>
      </w:r>
      <w:proofErr w:type="spellStart"/>
      <w:r w:rsidRPr="009132F1">
        <w:rPr>
          <w:rFonts w:ascii="Times New Roman" w:eastAsia="Times New Roman" w:hAnsi="Times New Roman" w:cs="Times New Roman"/>
          <w:sz w:val="24"/>
          <w:szCs w:val="24"/>
          <w:lang w:eastAsia="ru-RU"/>
        </w:rPr>
        <w:t>тыс</w:t>
      </w:r>
      <w:proofErr w:type="gramStart"/>
      <w:r w:rsidRPr="009132F1">
        <w:rPr>
          <w:rFonts w:ascii="Times New Roman" w:eastAsia="Times New Roman" w:hAnsi="Times New Roman" w:cs="Times New Roman"/>
          <w:sz w:val="24"/>
          <w:szCs w:val="24"/>
          <w:lang w:eastAsia="ru-RU"/>
        </w:rPr>
        <w:t>.р</w:t>
      </w:r>
      <w:proofErr w:type="gramEnd"/>
      <w:r w:rsidRPr="009132F1">
        <w:rPr>
          <w:rFonts w:ascii="Times New Roman" w:eastAsia="Times New Roman" w:hAnsi="Times New Roman" w:cs="Times New Roman"/>
          <w:sz w:val="24"/>
          <w:szCs w:val="24"/>
          <w:lang w:eastAsia="ru-RU"/>
        </w:rPr>
        <w:t>ублей</w:t>
      </w:r>
      <w:proofErr w:type="spellEnd"/>
      <w:r w:rsidRPr="009132F1">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9132F1">
        <w:rPr>
          <w:rFonts w:ascii="Times New Roman" w:eastAsia="Times New Roman" w:hAnsi="Times New Roman" w:cs="Times New Roman"/>
          <w:sz w:val="24"/>
          <w:szCs w:val="24"/>
          <w:lang w:eastAsia="ru-RU"/>
        </w:rPr>
        <w:tab/>
        <w:t xml:space="preserve">На оплату товаров, работ, услуг направлено </w:t>
      </w:r>
      <w:r>
        <w:rPr>
          <w:rFonts w:ascii="Times New Roman" w:eastAsia="Times New Roman" w:hAnsi="Times New Roman" w:cs="Times New Roman"/>
          <w:sz w:val="24"/>
          <w:szCs w:val="24"/>
          <w:lang w:eastAsia="ru-RU"/>
        </w:rPr>
        <w:t>8,0</w:t>
      </w:r>
      <w:r w:rsidRPr="009132F1">
        <w:rPr>
          <w:rFonts w:ascii="Times New Roman" w:eastAsia="Times New Roman" w:hAnsi="Times New Roman" w:cs="Times New Roman"/>
          <w:sz w:val="24"/>
          <w:szCs w:val="24"/>
          <w:lang w:eastAsia="ru-RU"/>
        </w:rPr>
        <w:t xml:space="preserve"> % </w:t>
      </w:r>
      <w:r w:rsidRPr="00DF7589">
        <w:rPr>
          <w:rFonts w:ascii="Times New Roman" w:eastAsia="Times New Roman" w:hAnsi="Times New Roman" w:cs="Times New Roman"/>
          <w:sz w:val="24"/>
          <w:szCs w:val="24"/>
          <w:lang w:eastAsia="ru-RU"/>
        </w:rPr>
        <w:t xml:space="preserve">или 5948,2 </w:t>
      </w:r>
      <w:proofErr w:type="spellStart"/>
      <w:r w:rsidRPr="00DF7589">
        <w:rPr>
          <w:rFonts w:ascii="Times New Roman" w:eastAsia="Times New Roman" w:hAnsi="Times New Roman" w:cs="Times New Roman"/>
          <w:sz w:val="24"/>
          <w:szCs w:val="24"/>
          <w:lang w:eastAsia="ru-RU"/>
        </w:rPr>
        <w:t>тыс</w:t>
      </w:r>
      <w:proofErr w:type="gramStart"/>
      <w:r w:rsidRPr="009132F1">
        <w:rPr>
          <w:rFonts w:ascii="Times New Roman" w:eastAsia="Times New Roman" w:hAnsi="Times New Roman" w:cs="Times New Roman"/>
          <w:sz w:val="24"/>
          <w:szCs w:val="24"/>
          <w:lang w:eastAsia="ru-RU"/>
        </w:rPr>
        <w:t>.р</w:t>
      </w:r>
      <w:proofErr w:type="gramEnd"/>
      <w:r w:rsidRPr="009132F1">
        <w:rPr>
          <w:rFonts w:ascii="Times New Roman" w:eastAsia="Times New Roman" w:hAnsi="Times New Roman" w:cs="Times New Roman"/>
          <w:sz w:val="24"/>
          <w:szCs w:val="24"/>
          <w:lang w:eastAsia="ru-RU"/>
        </w:rPr>
        <w:t>ублей</w:t>
      </w:r>
      <w:proofErr w:type="spellEnd"/>
      <w:r w:rsidRPr="009132F1">
        <w:rPr>
          <w:rFonts w:ascii="Times New Roman" w:eastAsia="Times New Roman" w:hAnsi="Times New Roman" w:cs="Times New Roman"/>
          <w:sz w:val="24"/>
          <w:szCs w:val="24"/>
          <w:lang w:eastAsia="ru-RU"/>
        </w:rPr>
        <w:t xml:space="preserve">. </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 и</w:t>
      </w:r>
      <w:r w:rsidRPr="002D5A61">
        <w:rPr>
          <w:rFonts w:ascii="Times New Roman" w:eastAsia="Times New Roman" w:hAnsi="Times New Roman" w:cs="Times New Roman"/>
          <w:sz w:val="24"/>
          <w:szCs w:val="24"/>
          <w:lang w:eastAsia="ru-RU"/>
        </w:rPr>
        <w:t xml:space="preserve">ные выплаты персоналу учреждений </w:t>
      </w:r>
      <w:r>
        <w:rPr>
          <w:rFonts w:ascii="Times New Roman" w:eastAsia="Times New Roman" w:hAnsi="Times New Roman" w:cs="Times New Roman"/>
          <w:sz w:val="24"/>
          <w:szCs w:val="24"/>
          <w:lang w:eastAsia="ru-RU"/>
        </w:rPr>
        <w:t>(</w:t>
      </w:r>
      <w:r w:rsidRPr="002D5A61">
        <w:rPr>
          <w:rFonts w:ascii="Times New Roman" w:eastAsia="Times New Roman" w:hAnsi="Times New Roman" w:cs="Times New Roman"/>
          <w:sz w:val="24"/>
          <w:szCs w:val="24"/>
          <w:lang w:eastAsia="ru-RU"/>
        </w:rPr>
        <w:t>за исключением ФОТ</w:t>
      </w:r>
      <w:r>
        <w:rPr>
          <w:rFonts w:ascii="Times New Roman" w:eastAsia="Times New Roman" w:hAnsi="Times New Roman" w:cs="Times New Roman"/>
          <w:sz w:val="24"/>
          <w:szCs w:val="24"/>
          <w:lang w:eastAsia="ru-RU"/>
        </w:rPr>
        <w:t xml:space="preserve">)  и уплату прочих налогов, сборов направлено менее одного процента  или 45,0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2017-2020 годах </w:t>
      </w:r>
      <w:r w:rsidRPr="001969ED">
        <w:rPr>
          <w:rFonts w:ascii="Times New Roman" w:eastAsia="Times New Roman" w:hAnsi="Times New Roman" w:cs="Times New Roman"/>
          <w:sz w:val="24"/>
          <w:szCs w:val="24"/>
          <w:lang w:eastAsia="ru-RU"/>
        </w:rPr>
        <w:t>за счет средств субсидии на выполнение муниципального задания произведена оплата услуг связи</w:t>
      </w:r>
      <w:r>
        <w:rPr>
          <w:rFonts w:ascii="Times New Roman" w:eastAsia="Times New Roman" w:hAnsi="Times New Roman" w:cs="Times New Roman"/>
          <w:sz w:val="24"/>
          <w:szCs w:val="24"/>
          <w:lang w:eastAsia="ru-RU"/>
        </w:rPr>
        <w:t xml:space="preserve"> (поставщик АО «Деловая Сеть-Иркутск»)</w:t>
      </w:r>
      <w:r w:rsidRPr="00196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услуг по предоставлению сети «Интернет» (поставщик ООО «Тулун-Телеком»), </w:t>
      </w:r>
      <w:r w:rsidRPr="001969ED">
        <w:rPr>
          <w:rFonts w:ascii="Times New Roman" w:eastAsia="Times New Roman" w:hAnsi="Times New Roman" w:cs="Times New Roman"/>
          <w:sz w:val="24"/>
          <w:szCs w:val="24"/>
          <w:lang w:eastAsia="ru-RU"/>
        </w:rPr>
        <w:t>услуг энергоснабжения</w:t>
      </w:r>
      <w:r>
        <w:rPr>
          <w:rFonts w:ascii="Times New Roman" w:eastAsia="Times New Roman" w:hAnsi="Times New Roman" w:cs="Times New Roman"/>
          <w:sz w:val="24"/>
          <w:szCs w:val="24"/>
          <w:lang w:eastAsia="ru-RU"/>
        </w:rPr>
        <w:t xml:space="preserve"> (поставщик ООО «</w:t>
      </w:r>
      <w:proofErr w:type="spellStart"/>
      <w:r>
        <w:rPr>
          <w:rFonts w:ascii="Times New Roman" w:eastAsia="Times New Roman" w:hAnsi="Times New Roman" w:cs="Times New Roman"/>
          <w:sz w:val="24"/>
          <w:szCs w:val="24"/>
          <w:lang w:eastAsia="ru-RU"/>
        </w:rPr>
        <w:t>Иркутскэнергосбыт</w:t>
      </w:r>
      <w:proofErr w:type="spellEnd"/>
      <w:r>
        <w:rPr>
          <w:rFonts w:ascii="Times New Roman" w:eastAsia="Times New Roman" w:hAnsi="Times New Roman" w:cs="Times New Roman"/>
          <w:sz w:val="24"/>
          <w:szCs w:val="24"/>
          <w:lang w:eastAsia="ru-RU"/>
        </w:rPr>
        <w:t>)</w:t>
      </w:r>
      <w:r w:rsidRPr="001969ED">
        <w:rPr>
          <w:rFonts w:ascii="Times New Roman" w:eastAsia="Times New Roman" w:hAnsi="Times New Roman" w:cs="Times New Roman"/>
          <w:sz w:val="24"/>
          <w:szCs w:val="24"/>
          <w:lang w:eastAsia="ru-RU"/>
        </w:rPr>
        <w:t>, услуг охраны</w:t>
      </w:r>
      <w:r>
        <w:rPr>
          <w:rFonts w:ascii="Times New Roman" w:eastAsia="Times New Roman" w:hAnsi="Times New Roman" w:cs="Times New Roman"/>
          <w:sz w:val="24"/>
          <w:szCs w:val="24"/>
          <w:lang w:eastAsia="ru-RU"/>
        </w:rPr>
        <w:t xml:space="preserve"> и технического обслуживания ОПС и системы видеонаблюдения (поставщик ООО Охранное агентство «Ратибор»)</w:t>
      </w:r>
      <w:r w:rsidRPr="001969ED">
        <w:rPr>
          <w:rFonts w:ascii="Times New Roman" w:eastAsia="Times New Roman" w:hAnsi="Times New Roman" w:cs="Times New Roman"/>
          <w:sz w:val="24"/>
          <w:szCs w:val="24"/>
          <w:lang w:eastAsia="ru-RU"/>
        </w:rPr>
        <w:t>, услуг по вывозу и утилизации твердых бытовых отходов</w:t>
      </w:r>
      <w:r>
        <w:rPr>
          <w:rFonts w:ascii="Times New Roman" w:eastAsia="Times New Roman" w:hAnsi="Times New Roman" w:cs="Times New Roman"/>
          <w:sz w:val="24"/>
          <w:szCs w:val="24"/>
          <w:lang w:eastAsia="ru-RU"/>
        </w:rPr>
        <w:t xml:space="preserve"> (поставщик МКП МО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«Благоустройство»)</w:t>
      </w:r>
      <w:r w:rsidRPr="00196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коммунальных услуг (поставщик ООО «Центральное Управление сбыта»),</w:t>
      </w:r>
      <w:r w:rsidRPr="00196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кроме того </w:t>
      </w:r>
      <w:r w:rsidRPr="001969ED">
        <w:rPr>
          <w:rFonts w:ascii="Times New Roman" w:eastAsia="Times New Roman" w:hAnsi="Times New Roman" w:cs="Times New Roman"/>
          <w:sz w:val="24"/>
          <w:szCs w:val="24"/>
          <w:lang w:eastAsia="ru-RU"/>
        </w:rPr>
        <w:t>были приобретены основные средства, хозяйственные товары и др.</w:t>
      </w:r>
    </w:p>
    <w:p w:rsidR="00360A46" w:rsidRPr="000A45E9"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0A45E9">
        <w:rPr>
          <w:rFonts w:ascii="Times New Roman" w:eastAsia="Times New Roman" w:hAnsi="Times New Roman" w:cs="Times New Roman"/>
          <w:sz w:val="24"/>
          <w:szCs w:val="24"/>
          <w:lang w:eastAsia="ru-RU"/>
        </w:rPr>
        <w:t xml:space="preserve">Закупка  товаров, работ, услуг </w:t>
      </w:r>
      <w:r>
        <w:rPr>
          <w:rFonts w:ascii="Times New Roman" w:eastAsia="Times New Roman" w:hAnsi="Times New Roman" w:cs="Times New Roman"/>
          <w:sz w:val="24"/>
          <w:szCs w:val="24"/>
          <w:lang w:eastAsia="ru-RU"/>
        </w:rPr>
        <w:t xml:space="preserve">за счет средств субсидии на выполнение муниципального задания </w:t>
      </w:r>
      <w:r w:rsidRPr="000A45E9">
        <w:rPr>
          <w:rFonts w:ascii="Times New Roman" w:eastAsia="Times New Roman" w:hAnsi="Times New Roman" w:cs="Times New Roman"/>
          <w:sz w:val="24"/>
          <w:szCs w:val="24"/>
          <w:lang w:eastAsia="ru-RU"/>
        </w:rPr>
        <w:t xml:space="preserve"> осуществлялась учреждением </w:t>
      </w:r>
      <w:r w:rsidRPr="00372F56">
        <w:rPr>
          <w:rFonts w:ascii="Times New Roman" w:eastAsia="Times New Roman" w:hAnsi="Times New Roman" w:cs="Times New Roman"/>
          <w:sz w:val="24"/>
          <w:szCs w:val="24"/>
          <w:lang w:eastAsia="ru-RU"/>
        </w:rPr>
        <w:t xml:space="preserve">в проверяемом периоде </w:t>
      </w:r>
      <w:r w:rsidRPr="000A45E9">
        <w:rPr>
          <w:rFonts w:ascii="Times New Roman" w:eastAsia="Times New Roman" w:hAnsi="Times New Roman" w:cs="Times New Roman"/>
          <w:sz w:val="24"/>
          <w:szCs w:val="24"/>
          <w:lang w:eastAsia="ru-RU"/>
        </w:rPr>
        <w:t xml:space="preserve">исключительно с использованием способа размещения заказа «у единственного поставщика»  на основании п.4 ч.1 ст.93 Федерального закона от 05.04.2013 № 44-ФЗ </w:t>
      </w:r>
      <w:r w:rsidRPr="000A45E9">
        <w:rPr>
          <w:rFonts w:ascii="Times New Roman" w:eastAsia="Times New Roman" w:hAnsi="Times New Roman" w:cs="Times New Roman"/>
          <w:i/>
          <w:sz w:val="24"/>
          <w:szCs w:val="24"/>
          <w:lang w:eastAsia="ru-RU"/>
        </w:rPr>
        <w:t>«О контрактной системе в сфере закупок товаров, работ, услуг для обеспечения государственных и муниципальных нужд»</w:t>
      </w:r>
      <w:r w:rsidRPr="000A45E9">
        <w:rPr>
          <w:rFonts w:ascii="Times New Roman" w:eastAsia="Times New Roman" w:hAnsi="Times New Roman" w:cs="Times New Roman"/>
          <w:sz w:val="24"/>
          <w:szCs w:val="24"/>
          <w:lang w:eastAsia="ru-RU"/>
        </w:rPr>
        <w:t xml:space="preserve">  в связи с тем, что закупки</w:t>
      </w:r>
      <w:proofErr w:type="gramEnd"/>
      <w:r w:rsidRPr="000A45E9">
        <w:rPr>
          <w:rFonts w:ascii="Times New Roman" w:eastAsia="Times New Roman" w:hAnsi="Times New Roman" w:cs="Times New Roman"/>
          <w:sz w:val="24"/>
          <w:szCs w:val="24"/>
          <w:lang w:eastAsia="ru-RU"/>
        </w:rPr>
        <w:t xml:space="preserve"> осуществлялись на суммы, не превышающие 100,0 </w:t>
      </w:r>
      <w:proofErr w:type="spellStart"/>
      <w:r w:rsidRPr="000A45E9">
        <w:rPr>
          <w:rFonts w:ascii="Times New Roman" w:eastAsia="Times New Roman" w:hAnsi="Times New Roman" w:cs="Times New Roman"/>
          <w:sz w:val="24"/>
          <w:szCs w:val="24"/>
          <w:lang w:eastAsia="ru-RU"/>
        </w:rPr>
        <w:t>тыс</w:t>
      </w:r>
      <w:proofErr w:type="gramStart"/>
      <w:r w:rsidRPr="000A45E9">
        <w:rPr>
          <w:rFonts w:ascii="Times New Roman" w:eastAsia="Times New Roman" w:hAnsi="Times New Roman" w:cs="Times New Roman"/>
          <w:sz w:val="24"/>
          <w:szCs w:val="24"/>
          <w:lang w:eastAsia="ru-RU"/>
        </w:rPr>
        <w:t>.р</w:t>
      </w:r>
      <w:proofErr w:type="gramEnd"/>
      <w:r w:rsidRPr="000A45E9">
        <w:rPr>
          <w:rFonts w:ascii="Times New Roman" w:eastAsia="Times New Roman" w:hAnsi="Times New Roman" w:cs="Times New Roman"/>
          <w:sz w:val="24"/>
          <w:szCs w:val="24"/>
          <w:lang w:eastAsia="ru-RU"/>
        </w:rPr>
        <w:t>уб</w:t>
      </w:r>
      <w:proofErr w:type="spellEnd"/>
      <w:r w:rsidRPr="000A45E9">
        <w:rPr>
          <w:rFonts w:ascii="Times New Roman" w:eastAsia="Times New Roman" w:hAnsi="Times New Roman" w:cs="Times New Roman"/>
          <w:sz w:val="24"/>
          <w:szCs w:val="24"/>
          <w:lang w:eastAsia="ru-RU"/>
        </w:rPr>
        <w:t>., а общий объем закупок не превышал двух миллионов рублей в год.</w:t>
      </w:r>
    </w:p>
    <w:p w:rsidR="00360A46" w:rsidRPr="00E52D52" w:rsidRDefault="00360A46" w:rsidP="00360A46">
      <w:pPr>
        <w:spacing w:after="0" w:line="240" w:lineRule="auto"/>
        <w:jc w:val="both"/>
        <w:rPr>
          <w:rFonts w:ascii="Times New Roman" w:eastAsia="Times New Roman" w:hAnsi="Times New Roman" w:cs="Times New Roman"/>
          <w:sz w:val="24"/>
          <w:szCs w:val="24"/>
          <w:lang w:eastAsia="ru-RU"/>
        </w:rPr>
      </w:pPr>
      <w:r w:rsidRPr="000A45E9">
        <w:rPr>
          <w:rFonts w:ascii="Times New Roman" w:eastAsia="Times New Roman" w:hAnsi="Times New Roman" w:cs="Times New Roman"/>
          <w:sz w:val="24"/>
          <w:szCs w:val="24"/>
          <w:lang w:eastAsia="ru-RU"/>
        </w:rPr>
        <w:tab/>
      </w:r>
      <w:proofErr w:type="gramStart"/>
      <w:r w:rsidRPr="000A45E9">
        <w:rPr>
          <w:rFonts w:ascii="Times New Roman" w:eastAsia="Times New Roman" w:hAnsi="Times New Roman" w:cs="Times New Roman"/>
          <w:sz w:val="24"/>
          <w:szCs w:val="24"/>
          <w:lang w:eastAsia="ru-RU"/>
        </w:rPr>
        <w:t>Также с использовани</w:t>
      </w:r>
      <w:r>
        <w:rPr>
          <w:rFonts w:ascii="Times New Roman" w:eastAsia="Times New Roman" w:hAnsi="Times New Roman" w:cs="Times New Roman"/>
          <w:sz w:val="24"/>
          <w:szCs w:val="24"/>
          <w:lang w:eastAsia="ru-RU"/>
        </w:rPr>
        <w:t xml:space="preserve">ем способа размещения заказа «у </w:t>
      </w:r>
      <w:r w:rsidRPr="000A45E9">
        <w:rPr>
          <w:rFonts w:ascii="Times New Roman" w:eastAsia="Times New Roman" w:hAnsi="Times New Roman" w:cs="Times New Roman"/>
          <w:sz w:val="24"/>
          <w:szCs w:val="24"/>
          <w:lang w:eastAsia="ru-RU"/>
        </w:rPr>
        <w:t>единственного поставщика» на основании п.29 ч.1 ст.93 Федерального закона № 44-ФЗ были заключены договоры энергоснабж</w:t>
      </w:r>
      <w:r>
        <w:rPr>
          <w:rFonts w:ascii="Times New Roman" w:eastAsia="Times New Roman" w:hAnsi="Times New Roman" w:cs="Times New Roman"/>
          <w:sz w:val="24"/>
          <w:szCs w:val="24"/>
          <w:lang w:eastAsia="ru-RU"/>
        </w:rPr>
        <w:t>ения с ООО «</w:t>
      </w:r>
      <w:proofErr w:type="spellStart"/>
      <w:r>
        <w:rPr>
          <w:rFonts w:ascii="Times New Roman" w:eastAsia="Times New Roman" w:hAnsi="Times New Roman" w:cs="Times New Roman"/>
          <w:sz w:val="24"/>
          <w:szCs w:val="24"/>
          <w:lang w:eastAsia="ru-RU"/>
        </w:rPr>
        <w:t>Иркутскэнергосбыт</w:t>
      </w:r>
      <w:proofErr w:type="spellEnd"/>
      <w:r>
        <w:rPr>
          <w:rFonts w:ascii="Times New Roman" w:eastAsia="Times New Roman" w:hAnsi="Times New Roman" w:cs="Times New Roman"/>
          <w:sz w:val="24"/>
          <w:szCs w:val="24"/>
          <w:lang w:eastAsia="ru-RU"/>
        </w:rPr>
        <w:t xml:space="preserve">», на основании </w:t>
      </w:r>
      <w:r w:rsidRPr="000A45E9">
        <w:rPr>
          <w:rFonts w:ascii="Times New Roman" w:eastAsia="Times New Roman" w:hAnsi="Times New Roman" w:cs="Times New Roman"/>
          <w:bCs/>
          <w:sz w:val="24"/>
          <w:szCs w:val="24"/>
          <w:lang w:eastAsia="ru-RU"/>
        </w:rPr>
        <w:t>п.8 ч.1 ст.93</w:t>
      </w:r>
      <w:r w:rsidRPr="000A45E9">
        <w:rPr>
          <w:rFonts w:ascii="Times New Roman" w:eastAsia="Times New Roman" w:hAnsi="Times New Roman" w:cs="Times New Roman"/>
          <w:sz w:val="24"/>
          <w:szCs w:val="24"/>
          <w:lang w:eastAsia="ru-RU"/>
        </w:rPr>
        <w:t xml:space="preserve"> </w:t>
      </w:r>
      <w:r w:rsidRPr="000A45E9">
        <w:rPr>
          <w:rFonts w:ascii="Times New Roman" w:eastAsia="Times New Roman" w:hAnsi="Times New Roman" w:cs="Times New Roman"/>
          <w:bCs/>
          <w:sz w:val="24"/>
          <w:szCs w:val="24"/>
          <w:lang w:eastAsia="ru-RU"/>
        </w:rPr>
        <w:t>Федерального закона № 44-ФЗ</w:t>
      </w:r>
      <w:r>
        <w:rPr>
          <w:rFonts w:ascii="Times New Roman" w:eastAsia="Times New Roman" w:hAnsi="Times New Roman" w:cs="Times New Roman"/>
          <w:bCs/>
          <w:sz w:val="24"/>
          <w:szCs w:val="24"/>
          <w:lang w:eastAsia="ru-RU"/>
        </w:rPr>
        <w:t xml:space="preserve"> заключены договоры на отпуск тепловой энергии, холодной воды и водоотведение с ООО </w:t>
      </w:r>
      <w:r w:rsidRPr="000A45E9">
        <w:rPr>
          <w:rFonts w:ascii="Times New Roman" w:eastAsia="Times New Roman" w:hAnsi="Times New Roman" w:cs="Times New Roman"/>
          <w:bCs/>
          <w:sz w:val="24"/>
          <w:szCs w:val="24"/>
          <w:lang w:eastAsia="ru-RU"/>
        </w:rPr>
        <w:t>«Центральное Управление сбыта»</w:t>
      </w:r>
      <w:r>
        <w:rPr>
          <w:rFonts w:ascii="Times New Roman" w:eastAsia="Times New Roman" w:hAnsi="Times New Roman" w:cs="Times New Roman"/>
          <w:bCs/>
          <w:sz w:val="24"/>
          <w:szCs w:val="24"/>
          <w:lang w:eastAsia="ru-RU"/>
        </w:rPr>
        <w:t>.</w:t>
      </w:r>
      <w:proofErr w:type="gramEnd"/>
    </w:p>
    <w:p w:rsidR="00360A46" w:rsidRPr="00EB01D9"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60A46" w:rsidRDefault="00360A46" w:rsidP="00360A46">
      <w:pPr>
        <w:spacing w:after="0" w:line="240" w:lineRule="auto"/>
        <w:ind w:left="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5.2. </w:t>
      </w:r>
      <w:r w:rsidRPr="00871579">
        <w:rPr>
          <w:rFonts w:ascii="Times New Roman" w:eastAsia="Times New Roman" w:hAnsi="Times New Roman" w:cs="Times New Roman"/>
          <w:b/>
          <w:sz w:val="24"/>
          <w:szCs w:val="24"/>
          <w:lang w:eastAsia="ru-RU"/>
        </w:rPr>
        <w:t>Анализ расходов на оплату труда</w:t>
      </w:r>
    </w:p>
    <w:p w:rsidR="00360A46" w:rsidRDefault="00360A46" w:rsidP="00360A46">
      <w:pPr>
        <w:spacing w:after="0" w:line="240" w:lineRule="auto"/>
        <w:ind w:left="708"/>
        <w:contextualSpacing/>
        <w:jc w:val="center"/>
        <w:rPr>
          <w:rFonts w:ascii="Times New Roman" w:eastAsia="Times New Roman" w:hAnsi="Times New Roman" w:cs="Times New Roman"/>
          <w:b/>
          <w:sz w:val="24"/>
          <w:szCs w:val="24"/>
          <w:lang w:eastAsia="ru-RU"/>
        </w:rPr>
      </w:pPr>
    </w:p>
    <w:p w:rsidR="00360A46" w:rsidRPr="00807233" w:rsidRDefault="00360A46" w:rsidP="00360A46">
      <w:pPr>
        <w:spacing w:after="0" w:line="240" w:lineRule="auto"/>
        <w:ind w:firstLine="708"/>
        <w:jc w:val="both"/>
        <w:rPr>
          <w:rFonts w:ascii="Times New Roman" w:eastAsia="Times New Roman" w:hAnsi="Times New Roman" w:cs="Times New Roman"/>
          <w:sz w:val="24"/>
          <w:szCs w:val="24"/>
          <w:lang w:eastAsia="ru-RU"/>
        </w:rPr>
      </w:pPr>
      <w:proofErr w:type="gramStart"/>
      <w:r w:rsidRPr="000967DD">
        <w:rPr>
          <w:rFonts w:ascii="Times New Roman" w:eastAsia="Times New Roman" w:hAnsi="Times New Roman" w:cs="Times New Roman"/>
          <w:sz w:val="24"/>
          <w:szCs w:val="24"/>
          <w:lang w:eastAsia="ru-RU"/>
        </w:rPr>
        <w:t>Штатные расписания учреждения на 2017-2020 годы  утверждены  руководителем учреждения Селезневой О.А.</w:t>
      </w:r>
      <w:r>
        <w:rPr>
          <w:rFonts w:ascii="Times New Roman" w:eastAsia="Times New Roman" w:hAnsi="Times New Roman" w:cs="Times New Roman"/>
          <w:sz w:val="24"/>
          <w:szCs w:val="24"/>
          <w:lang w:eastAsia="ru-RU"/>
        </w:rPr>
        <w:t xml:space="preserve"> </w:t>
      </w:r>
      <w:r w:rsidRPr="00807233">
        <w:rPr>
          <w:rFonts w:ascii="Times New Roman" w:eastAsia="Times New Roman" w:hAnsi="Times New Roman" w:cs="Times New Roman"/>
          <w:sz w:val="24"/>
          <w:szCs w:val="24"/>
          <w:lang w:eastAsia="ru-RU"/>
        </w:rPr>
        <w:t xml:space="preserve">В соответствии с требованиями пункта 2.1 </w:t>
      </w:r>
      <w:r w:rsidRPr="00807233">
        <w:rPr>
          <w:rFonts w:ascii="Times New Roman" w:eastAsia="Times New Roman" w:hAnsi="Times New Roman" w:cs="Times New Roman"/>
          <w:i/>
          <w:sz w:val="24"/>
          <w:szCs w:val="24"/>
          <w:lang w:eastAsia="ru-RU"/>
        </w:rPr>
        <w:t>Порядка согласования штатных расписаний муниципальных бюджетных и автономных учреждений города Тулуна</w:t>
      </w:r>
      <w:r w:rsidRPr="00807233">
        <w:rPr>
          <w:rFonts w:ascii="Times New Roman" w:eastAsia="Times New Roman" w:hAnsi="Times New Roman" w:cs="Times New Roman"/>
          <w:sz w:val="24"/>
          <w:szCs w:val="24"/>
          <w:lang w:eastAsia="ru-RU"/>
        </w:rPr>
        <w:t>, утвержденного постановлением администрации городского округа  от 24.02.2015 № 262,  штатные расписания учреждения на  2017</w:t>
      </w:r>
      <w:r w:rsidR="002A36DB">
        <w:rPr>
          <w:rFonts w:ascii="Times New Roman" w:eastAsia="Times New Roman" w:hAnsi="Times New Roman" w:cs="Times New Roman"/>
          <w:sz w:val="24"/>
          <w:szCs w:val="24"/>
          <w:lang w:eastAsia="ru-RU"/>
        </w:rPr>
        <w:t>- 2020</w:t>
      </w:r>
      <w:r w:rsidRPr="00807233">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r w:rsidRPr="00807233">
        <w:rPr>
          <w:rFonts w:ascii="Times New Roman" w:eastAsia="Times New Roman" w:hAnsi="Times New Roman" w:cs="Times New Roman"/>
          <w:sz w:val="24"/>
          <w:szCs w:val="24"/>
          <w:lang w:eastAsia="ru-RU"/>
        </w:rPr>
        <w:t xml:space="preserve">  согласованы с мэром городского округа Карих Ю.В.</w:t>
      </w:r>
      <w:proofErr w:type="gramEnd"/>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FE0763">
        <w:rPr>
          <w:rFonts w:ascii="Times New Roman" w:eastAsia="Times New Roman" w:hAnsi="Times New Roman" w:cs="Times New Roman"/>
          <w:sz w:val="24"/>
          <w:szCs w:val="24"/>
          <w:lang w:eastAsia="ru-RU"/>
        </w:rPr>
        <w:tab/>
      </w:r>
      <w:r w:rsidRPr="00183D01">
        <w:rPr>
          <w:rFonts w:ascii="Times New Roman" w:eastAsia="Times New Roman" w:hAnsi="Times New Roman" w:cs="Times New Roman"/>
          <w:sz w:val="24"/>
          <w:szCs w:val="24"/>
          <w:lang w:eastAsia="ru-RU"/>
        </w:rPr>
        <w:t xml:space="preserve">Количество штатных   единиц согласно штатному расписанию на начало 2017 года составляло 45,25 ед., на начало 2018 года 48 ед., на начало 2019 года, на начало 2020 года и на момент проведения контрольного мероприятия 45,0 штатных единиц.    </w:t>
      </w:r>
      <w:r>
        <w:rPr>
          <w:rFonts w:ascii="Times New Roman" w:eastAsia="Times New Roman" w:hAnsi="Times New Roman" w:cs="Times New Roman"/>
          <w:sz w:val="24"/>
          <w:szCs w:val="24"/>
          <w:lang w:eastAsia="ru-RU"/>
        </w:rPr>
        <w:tab/>
      </w:r>
    </w:p>
    <w:p w:rsidR="00360A46" w:rsidRPr="00FE0763" w:rsidRDefault="00360A46" w:rsidP="00360A46">
      <w:pPr>
        <w:spacing w:after="0" w:line="240" w:lineRule="auto"/>
        <w:jc w:val="both"/>
        <w:rPr>
          <w:rFonts w:ascii="Times New Roman" w:eastAsia="Times New Roman" w:hAnsi="Times New Roman" w:cs="Times New Roman"/>
          <w:sz w:val="24"/>
          <w:szCs w:val="24"/>
          <w:lang w:eastAsia="ru-RU"/>
        </w:rPr>
      </w:pP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FE0763">
        <w:rPr>
          <w:rFonts w:ascii="Times New Roman" w:eastAsia="Times New Roman" w:hAnsi="Times New Roman" w:cs="Times New Roman"/>
          <w:sz w:val="24"/>
          <w:szCs w:val="24"/>
          <w:lang w:eastAsia="ru-RU"/>
        </w:rPr>
        <w:tab/>
      </w:r>
      <w:r w:rsidRPr="008072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основании Постановления Администрации городского округа от 28.11.2017г № 1713 за МБУК ЦД «Сибирь» закреплен земельный  участок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ул.Мира</w:t>
      </w:r>
      <w:proofErr w:type="spellEnd"/>
      <w:r>
        <w:rPr>
          <w:rFonts w:ascii="Times New Roman" w:eastAsia="Times New Roman" w:hAnsi="Times New Roman" w:cs="Times New Roman"/>
          <w:sz w:val="24"/>
          <w:szCs w:val="24"/>
          <w:lang w:eastAsia="ru-RU"/>
        </w:rPr>
        <w:t xml:space="preserve">, 1а, площадью 12852,0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на котором расположен парк Мира. Парк Мира  был создан в конце 2017 года  в рамках реализации  программы «Формирование комфортной городской среды». Парк оборудован качелями, горками, игровыми элементами, малыми архитектурными формами.</w:t>
      </w:r>
      <w:r w:rsidRPr="009E3CBE">
        <w:rPr>
          <w:rFonts w:ascii="Times New Roman" w:eastAsia="Times New Roman" w:hAnsi="Times New Roman" w:cs="Times New Roman"/>
          <w:sz w:val="24"/>
          <w:szCs w:val="24"/>
          <w:lang w:eastAsia="ru-RU"/>
        </w:rPr>
        <w:t xml:space="preserve"> </w:t>
      </w:r>
      <w:r w:rsidRPr="009E3CBE">
        <w:rPr>
          <w:rFonts w:ascii="Times New Roman" w:eastAsia="Times New Roman" w:hAnsi="Times New Roman" w:cs="Times New Roman"/>
          <w:b/>
          <w:sz w:val="24"/>
          <w:szCs w:val="24"/>
          <w:lang w:eastAsia="ru-RU"/>
        </w:rPr>
        <w:t>При этом в штатное расписание учреждения  должность дворника</w:t>
      </w:r>
      <w:r>
        <w:rPr>
          <w:rFonts w:ascii="Times New Roman" w:eastAsia="Times New Roman" w:hAnsi="Times New Roman" w:cs="Times New Roman"/>
          <w:b/>
          <w:sz w:val="24"/>
          <w:szCs w:val="24"/>
          <w:lang w:eastAsia="ru-RU"/>
        </w:rPr>
        <w:t xml:space="preserve"> не введена,</w:t>
      </w:r>
      <w:r>
        <w:rPr>
          <w:rFonts w:ascii="Times New Roman" w:eastAsia="Times New Roman" w:hAnsi="Times New Roman" w:cs="Times New Roman"/>
          <w:sz w:val="24"/>
          <w:szCs w:val="24"/>
          <w:lang w:eastAsia="ru-RU"/>
        </w:rPr>
        <w:t xml:space="preserve"> обслуживание парка: ежедневная уборка территории, ремонт игровых элементов и др. осуществляются силами работников учреждения. </w:t>
      </w:r>
    </w:p>
    <w:p w:rsidR="00360A46" w:rsidRPr="00807233"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 20.07.2020 года на основании постановления Администрации городского округа от 18.05.2020 года № 1826 ликвидирован филиал МБУК ЦД «Сибирь», расположенный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ул.Угольная</w:t>
      </w:r>
      <w:proofErr w:type="spellEnd"/>
      <w:r>
        <w:rPr>
          <w:rFonts w:ascii="Times New Roman" w:eastAsia="Times New Roman" w:hAnsi="Times New Roman" w:cs="Times New Roman"/>
          <w:sz w:val="24"/>
          <w:szCs w:val="24"/>
          <w:lang w:eastAsia="ru-RU"/>
        </w:rPr>
        <w:t xml:space="preserve">, д.8г. В </w:t>
      </w:r>
      <w:proofErr w:type="gramStart"/>
      <w:r>
        <w:rPr>
          <w:rFonts w:ascii="Times New Roman" w:eastAsia="Times New Roman" w:hAnsi="Times New Roman" w:cs="Times New Roman"/>
          <w:sz w:val="24"/>
          <w:szCs w:val="24"/>
          <w:lang w:eastAsia="ru-RU"/>
        </w:rPr>
        <w:t>связи</w:t>
      </w:r>
      <w:proofErr w:type="gramEnd"/>
      <w:r>
        <w:rPr>
          <w:rFonts w:ascii="Times New Roman" w:eastAsia="Times New Roman" w:hAnsi="Times New Roman" w:cs="Times New Roman"/>
          <w:sz w:val="24"/>
          <w:szCs w:val="24"/>
          <w:lang w:eastAsia="ru-RU"/>
        </w:rPr>
        <w:t xml:space="preserve"> с чем из штатного расписания с 21.07.2020 года</w:t>
      </w:r>
      <w:r w:rsidRPr="00481B3F">
        <w:rPr>
          <w:rFonts w:ascii="Times New Roman" w:eastAsia="Times New Roman" w:hAnsi="Times New Roman" w:cs="Times New Roman"/>
          <w:sz w:val="24"/>
          <w:szCs w:val="24"/>
          <w:lang w:eastAsia="ru-RU"/>
        </w:rPr>
        <w:t xml:space="preserve"> исключена</w:t>
      </w:r>
      <w:r>
        <w:rPr>
          <w:rFonts w:ascii="Times New Roman" w:eastAsia="Times New Roman" w:hAnsi="Times New Roman" w:cs="Times New Roman"/>
          <w:sz w:val="24"/>
          <w:szCs w:val="24"/>
          <w:lang w:eastAsia="ru-RU"/>
        </w:rPr>
        <w:t xml:space="preserve"> 1 штатная единица заведующего филиалом и введена 1 штатная единица  руководителя клубного формирования. О</w:t>
      </w:r>
      <w:r w:rsidRPr="00481B3F">
        <w:rPr>
          <w:rFonts w:ascii="Times New Roman" w:eastAsia="Times New Roman" w:hAnsi="Times New Roman" w:cs="Times New Roman"/>
          <w:sz w:val="24"/>
          <w:szCs w:val="24"/>
          <w:lang w:eastAsia="ru-RU"/>
        </w:rPr>
        <w:t xml:space="preserve">бщее количество штатных единиц </w:t>
      </w:r>
      <w:r>
        <w:rPr>
          <w:rFonts w:ascii="Times New Roman" w:eastAsia="Times New Roman" w:hAnsi="Times New Roman" w:cs="Times New Roman"/>
          <w:sz w:val="24"/>
          <w:szCs w:val="24"/>
          <w:lang w:eastAsia="ru-RU"/>
        </w:rPr>
        <w:t xml:space="preserve">учреждения в связи с ликвидацией филиала по </w:t>
      </w:r>
      <w:proofErr w:type="spellStart"/>
      <w:r w:rsidRPr="00481B3F">
        <w:rPr>
          <w:rFonts w:ascii="Times New Roman" w:eastAsia="Times New Roman" w:hAnsi="Times New Roman" w:cs="Times New Roman"/>
          <w:sz w:val="24"/>
          <w:szCs w:val="24"/>
          <w:lang w:eastAsia="ru-RU"/>
        </w:rPr>
        <w:t>ул</w:t>
      </w:r>
      <w:proofErr w:type="gramStart"/>
      <w:r w:rsidRPr="00481B3F">
        <w:rPr>
          <w:rFonts w:ascii="Times New Roman" w:eastAsia="Times New Roman" w:hAnsi="Times New Roman" w:cs="Times New Roman"/>
          <w:sz w:val="24"/>
          <w:szCs w:val="24"/>
          <w:lang w:eastAsia="ru-RU"/>
        </w:rPr>
        <w:t>.У</w:t>
      </w:r>
      <w:proofErr w:type="gramEnd"/>
      <w:r w:rsidRPr="00481B3F">
        <w:rPr>
          <w:rFonts w:ascii="Times New Roman" w:eastAsia="Times New Roman" w:hAnsi="Times New Roman" w:cs="Times New Roman"/>
          <w:sz w:val="24"/>
          <w:szCs w:val="24"/>
          <w:lang w:eastAsia="ru-RU"/>
        </w:rPr>
        <w:t>гольная</w:t>
      </w:r>
      <w:proofErr w:type="spellEnd"/>
      <w:r w:rsidRPr="00481B3F">
        <w:rPr>
          <w:rFonts w:ascii="Times New Roman" w:eastAsia="Times New Roman" w:hAnsi="Times New Roman" w:cs="Times New Roman"/>
          <w:sz w:val="24"/>
          <w:szCs w:val="24"/>
          <w:lang w:eastAsia="ru-RU"/>
        </w:rPr>
        <w:t xml:space="preserve">, д.8г </w:t>
      </w:r>
      <w:r>
        <w:rPr>
          <w:rFonts w:ascii="Times New Roman" w:eastAsia="Times New Roman" w:hAnsi="Times New Roman" w:cs="Times New Roman"/>
          <w:sz w:val="24"/>
          <w:szCs w:val="24"/>
          <w:lang w:eastAsia="ru-RU"/>
        </w:rPr>
        <w:t xml:space="preserve">не изменилось, т.к. в учреждении создается новый филиал на базе бывшего здания МБОУ «Гимназия»  по адресу: </w:t>
      </w:r>
      <w:proofErr w:type="spellStart"/>
      <w:r>
        <w:rPr>
          <w:rFonts w:ascii="Times New Roman" w:eastAsia="Times New Roman" w:hAnsi="Times New Roman" w:cs="Times New Roman"/>
          <w:sz w:val="24"/>
          <w:szCs w:val="24"/>
          <w:lang w:eastAsia="ru-RU"/>
        </w:rPr>
        <w:t>г.Тулун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ул.Ермакова</w:t>
      </w:r>
      <w:proofErr w:type="spellEnd"/>
      <w:r>
        <w:rPr>
          <w:rFonts w:ascii="Times New Roman" w:eastAsia="Times New Roman" w:hAnsi="Times New Roman" w:cs="Times New Roman"/>
          <w:sz w:val="24"/>
          <w:szCs w:val="24"/>
          <w:lang w:eastAsia="ru-RU"/>
        </w:rPr>
        <w:t>, д.5.</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FE0763">
        <w:rPr>
          <w:rFonts w:ascii="Times New Roman" w:eastAsia="Times New Roman" w:hAnsi="Times New Roman" w:cs="Times New Roman"/>
          <w:sz w:val="24"/>
          <w:szCs w:val="24"/>
          <w:lang w:eastAsia="ru-RU"/>
        </w:rPr>
        <w:tab/>
        <w:t xml:space="preserve">Расходы на оплату труда работников </w:t>
      </w:r>
      <w:r w:rsidRPr="00071BE0">
        <w:rPr>
          <w:rFonts w:ascii="Times New Roman" w:eastAsia="Times New Roman" w:hAnsi="Times New Roman" w:cs="Times New Roman"/>
          <w:sz w:val="24"/>
          <w:szCs w:val="24"/>
          <w:lang w:eastAsia="ru-RU"/>
        </w:rPr>
        <w:t>МБУ</w:t>
      </w:r>
      <w:r>
        <w:rPr>
          <w:rFonts w:ascii="Times New Roman" w:eastAsia="Times New Roman" w:hAnsi="Times New Roman" w:cs="Times New Roman"/>
          <w:sz w:val="24"/>
          <w:szCs w:val="24"/>
          <w:lang w:eastAsia="ru-RU"/>
        </w:rPr>
        <w:t>К ЦД «Сибирь»</w:t>
      </w:r>
      <w:r w:rsidRPr="00071BE0">
        <w:rPr>
          <w:rFonts w:ascii="Times New Roman" w:eastAsia="Times New Roman" w:hAnsi="Times New Roman" w:cs="Times New Roman"/>
          <w:sz w:val="24"/>
          <w:szCs w:val="24"/>
          <w:lang w:eastAsia="ru-RU"/>
        </w:rPr>
        <w:t xml:space="preserve"> </w:t>
      </w:r>
      <w:r w:rsidRPr="00FE0763">
        <w:rPr>
          <w:rFonts w:ascii="Times New Roman" w:eastAsia="Times New Roman" w:hAnsi="Times New Roman" w:cs="Times New Roman"/>
          <w:sz w:val="24"/>
          <w:szCs w:val="24"/>
          <w:lang w:eastAsia="ru-RU"/>
        </w:rPr>
        <w:t xml:space="preserve"> (ст.211) составили за 2017 год  </w:t>
      </w:r>
      <w:r>
        <w:rPr>
          <w:rFonts w:ascii="Times New Roman" w:eastAsia="Times New Roman" w:hAnsi="Times New Roman" w:cs="Times New Roman"/>
          <w:sz w:val="24"/>
          <w:szCs w:val="24"/>
          <w:lang w:eastAsia="ru-RU"/>
        </w:rPr>
        <w:t>12117,9</w:t>
      </w:r>
      <w:r w:rsidRPr="00FE0763">
        <w:rPr>
          <w:rFonts w:ascii="Times New Roman" w:eastAsia="Times New Roman" w:hAnsi="Times New Roman" w:cs="Times New Roman"/>
          <w:sz w:val="24"/>
          <w:szCs w:val="24"/>
          <w:lang w:eastAsia="ru-RU"/>
        </w:rPr>
        <w:t xml:space="preserve"> </w:t>
      </w:r>
      <w:proofErr w:type="spellStart"/>
      <w:r w:rsidRPr="00FE0763">
        <w:rPr>
          <w:rFonts w:ascii="Times New Roman" w:eastAsia="Times New Roman" w:hAnsi="Times New Roman" w:cs="Times New Roman"/>
          <w:sz w:val="24"/>
          <w:szCs w:val="24"/>
          <w:lang w:eastAsia="ru-RU"/>
        </w:rPr>
        <w:t>тыс</w:t>
      </w:r>
      <w:proofErr w:type="gramStart"/>
      <w:r w:rsidRPr="00FE0763">
        <w:rPr>
          <w:rFonts w:ascii="Times New Roman" w:eastAsia="Times New Roman" w:hAnsi="Times New Roman" w:cs="Times New Roman"/>
          <w:sz w:val="24"/>
          <w:szCs w:val="24"/>
          <w:lang w:eastAsia="ru-RU"/>
        </w:rPr>
        <w:t>.р</w:t>
      </w:r>
      <w:proofErr w:type="gramEnd"/>
      <w:r w:rsidRPr="00FE0763">
        <w:rPr>
          <w:rFonts w:ascii="Times New Roman" w:eastAsia="Times New Roman" w:hAnsi="Times New Roman" w:cs="Times New Roman"/>
          <w:sz w:val="24"/>
          <w:szCs w:val="24"/>
          <w:lang w:eastAsia="ru-RU"/>
        </w:rPr>
        <w:t>уб</w:t>
      </w:r>
      <w:proofErr w:type="spellEnd"/>
      <w:r w:rsidRPr="00FE0763">
        <w:rPr>
          <w:rFonts w:ascii="Times New Roman" w:eastAsia="Times New Roman" w:hAnsi="Times New Roman" w:cs="Times New Roman"/>
          <w:sz w:val="24"/>
          <w:szCs w:val="24"/>
          <w:lang w:eastAsia="ru-RU"/>
        </w:rPr>
        <w:t xml:space="preserve">., за 2018 год </w:t>
      </w:r>
      <w:r>
        <w:rPr>
          <w:rFonts w:ascii="Times New Roman" w:eastAsia="Times New Roman" w:hAnsi="Times New Roman" w:cs="Times New Roman"/>
          <w:sz w:val="24"/>
          <w:szCs w:val="24"/>
          <w:lang w:eastAsia="ru-RU"/>
        </w:rPr>
        <w:t>16336,5</w:t>
      </w:r>
      <w:r w:rsidRPr="00FE0763">
        <w:rPr>
          <w:rFonts w:ascii="Times New Roman" w:eastAsia="Times New Roman" w:hAnsi="Times New Roman" w:cs="Times New Roman"/>
          <w:sz w:val="24"/>
          <w:szCs w:val="24"/>
          <w:lang w:eastAsia="ru-RU"/>
        </w:rPr>
        <w:t xml:space="preserve"> </w:t>
      </w:r>
      <w:proofErr w:type="spellStart"/>
      <w:r w:rsidRPr="00FE0763">
        <w:rPr>
          <w:rFonts w:ascii="Times New Roman" w:eastAsia="Times New Roman" w:hAnsi="Times New Roman" w:cs="Times New Roman"/>
          <w:sz w:val="24"/>
          <w:szCs w:val="24"/>
          <w:lang w:eastAsia="ru-RU"/>
        </w:rPr>
        <w:t>тыс.руб</w:t>
      </w:r>
      <w:proofErr w:type="spellEnd"/>
      <w:r w:rsidRPr="00FE07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 2019 год 16357,6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за 1 полугодие 2020 года </w:t>
      </w:r>
      <w:r w:rsidRPr="00FE07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7600,2 </w:t>
      </w:r>
      <w:proofErr w:type="spellStart"/>
      <w:r>
        <w:rPr>
          <w:rFonts w:ascii="Times New Roman" w:eastAsia="Times New Roman" w:hAnsi="Times New Roman" w:cs="Times New Roman"/>
          <w:sz w:val="24"/>
          <w:szCs w:val="24"/>
          <w:lang w:eastAsia="ru-RU"/>
        </w:rPr>
        <w:t>тыс.рублей</w:t>
      </w:r>
      <w:proofErr w:type="spellEnd"/>
      <w:r>
        <w:rPr>
          <w:rFonts w:ascii="Times New Roman" w:eastAsia="Times New Roman" w:hAnsi="Times New Roman" w:cs="Times New Roman"/>
          <w:sz w:val="24"/>
          <w:szCs w:val="24"/>
          <w:lang w:eastAsia="ru-RU"/>
        </w:rPr>
        <w:t>.</w:t>
      </w:r>
    </w:p>
    <w:p w:rsidR="00360A46" w:rsidRPr="00183D01"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83D01">
        <w:rPr>
          <w:rFonts w:ascii="Times New Roman" w:eastAsia="Times New Roman" w:hAnsi="Times New Roman" w:cs="Times New Roman"/>
          <w:sz w:val="24"/>
          <w:szCs w:val="24"/>
          <w:lang w:eastAsia="ru-RU"/>
        </w:rPr>
        <w:t xml:space="preserve">Заработная плата и начисления на нее оплачивались в 2017-2020 годах исключительно за счет средств субсидии на выполнение муниципального задания. </w:t>
      </w:r>
    </w:p>
    <w:p w:rsidR="00360A46" w:rsidRPr="00FE0763"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FE0763">
        <w:rPr>
          <w:rFonts w:ascii="Times New Roman" w:eastAsia="Times New Roman" w:hAnsi="Times New Roman" w:cs="Times New Roman"/>
          <w:sz w:val="24"/>
          <w:szCs w:val="24"/>
          <w:lang w:eastAsia="ru-RU"/>
        </w:rPr>
        <w:t>Увеличение расходов на оплату труда в 2018 году по сравнению с 2017 годом</w:t>
      </w:r>
      <w:r>
        <w:rPr>
          <w:rFonts w:ascii="Times New Roman" w:eastAsia="Times New Roman" w:hAnsi="Times New Roman" w:cs="Times New Roman"/>
          <w:sz w:val="24"/>
          <w:szCs w:val="24"/>
          <w:lang w:eastAsia="ru-RU"/>
        </w:rPr>
        <w:t>, в 2019 году по сравнению с 2018 годом,</w:t>
      </w:r>
      <w:r w:rsidRPr="00FE0763">
        <w:rPr>
          <w:rFonts w:ascii="Times New Roman" w:eastAsia="Times New Roman" w:hAnsi="Times New Roman" w:cs="Times New Roman"/>
          <w:sz w:val="24"/>
          <w:szCs w:val="24"/>
          <w:lang w:eastAsia="ru-RU"/>
        </w:rPr>
        <w:t xml:space="preserve"> связано с увеличением минимального размера оплаты труда: минимальный размер оплаты труда составляет с 01.01.2017 года – 9926,40 руб.,  с 01.01.2018 </w:t>
      </w:r>
      <w:r>
        <w:rPr>
          <w:rFonts w:ascii="Times New Roman" w:eastAsia="Times New Roman" w:hAnsi="Times New Roman" w:cs="Times New Roman"/>
          <w:sz w:val="24"/>
          <w:szCs w:val="24"/>
          <w:lang w:eastAsia="ru-RU"/>
        </w:rPr>
        <w:t xml:space="preserve">года </w:t>
      </w:r>
      <w:r w:rsidRPr="00FE0763">
        <w:rPr>
          <w:rFonts w:ascii="Times New Roman" w:eastAsia="Times New Roman" w:hAnsi="Times New Roman" w:cs="Times New Roman"/>
          <w:sz w:val="24"/>
          <w:szCs w:val="24"/>
          <w:lang w:eastAsia="ru-RU"/>
        </w:rPr>
        <w:t xml:space="preserve">– 15182,40 руб., с 01.05.2018 </w:t>
      </w:r>
      <w:r>
        <w:rPr>
          <w:rFonts w:ascii="Times New Roman" w:eastAsia="Times New Roman" w:hAnsi="Times New Roman" w:cs="Times New Roman"/>
          <w:sz w:val="24"/>
          <w:szCs w:val="24"/>
          <w:lang w:eastAsia="ru-RU"/>
        </w:rPr>
        <w:t xml:space="preserve">года </w:t>
      </w:r>
      <w:r w:rsidRPr="00FE0763">
        <w:rPr>
          <w:rFonts w:ascii="Times New Roman" w:eastAsia="Times New Roman" w:hAnsi="Times New Roman" w:cs="Times New Roman"/>
          <w:sz w:val="24"/>
          <w:szCs w:val="24"/>
          <w:lang w:eastAsia="ru-RU"/>
        </w:rPr>
        <w:t>– 17860,80  руб.</w:t>
      </w:r>
      <w:r>
        <w:rPr>
          <w:rFonts w:ascii="Times New Roman" w:eastAsia="Times New Roman" w:hAnsi="Times New Roman" w:cs="Times New Roman"/>
          <w:sz w:val="24"/>
          <w:szCs w:val="24"/>
          <w:lang w:eastAsia="ru-RU"/>
        </w:rPr>
        <w:t xml:space="preserve">, с 01.01.2019 года -  18048,0 руб., с 01.01.2020 года – 19408,0 рублей. </w:t>
      </w:r>
      <w:proofErr w:type="gramEnd"/>
    </w:p>
    <w:p w:rsidR="00360A46" w:rsidRPr="009E73F5" w:rsidRDefault="00360A46" w:rsidP="00360A46">
      <w:pPr>
        <w:spacing w:after="0" w:line="240" w:lineRule="auto"/>
        <w:jc w:val="both"/>
        <w:rPr>
          <w:rFonts w:ascii="Times New Roman" w:eastAsia="Times New Roman" w:hAnsi="Times New Roman" w:cs="Times New Roman"/>
          <w:sz w:val="24"/>
          <w:szCs w:val="24"/>
          <w:lang w:eastAsia="ru-RU"/>
        </w:rPr>
      </w:pPr>
      <w:r w:rsidRPr="009E73F5">
        <w:rPr>
          <w:rFonts w:ascii="Times New Roman" w:eastAsia="Times New Roman" w:hAnsi="Times New Roman" w:cs="Times New Roman"/>
          <w:sz w:val="24"/>
          <w:szCs w:val="24"/>
          <w:lang w:eastAsia="ru-RU"/>
        </w:rPr>
        <w:lastRenderedPageBreak/>
        <w:tab/>
        <w:t>Вопросы оплаты труда  в учреждении в 201</w:t>
      </w:r>
      <w:r>
        <w:rPr>
          <w:rFonts w:ascii="Times New Roman" w:eastAsia="Times New Roman" w:hAnsi="Times New Roman" w:cs="Times New Roman"/>
          <w:sz w:val="24"/>
          <w:szCs w:val="24"/>
          <w:lang w:eastAsia="ru-RU"/>
        </w:rPr>
        <w:t>8</w:t>
      </w:r>
      <w:r w:rsidRPr="009E73F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9E73F5">
        <w:rPr>
          <w:rFonts w:ascii="Times New Roman" w:eastAsia="Times New Roman" w:hAnsi="Times New Roman" w:cs="Times New Roman"/>
          <w:sz w:val="24"/>
          <w:szCs w:val="24"/>
          <w:lang w:eastAsia="ru-RU"/>
        </w:rPr>
        <w:t xml:space="preserve"> годах регулировались </w:t>
      </w:r>
      <w:r>
        <w:rPr>
          <w:rFonts w:ascii="Times New Roman" w:eastAsia="Times New Roman" w:hAnsi="Times New Roman" w:cs="Times New Roman"/>
          <w:i/>
          <w:sz w:val="24"/>
          <w:szCs w:val="24"/>
          <w:lang w:eastAsia="ru-RU"/>
        </w:rPr>
        <w:t>Положениями</w:t>
      </w:r>
      <w:r w:rsidRPr="009E73F5">
        <w:rPr>
          <w:rFonts w:ascii="Times New Roman" w:eastAsia="Times New Roman" w:hAnsi="Times New Roman" w:cs="Times New Roman"/>
          <w:i/>
          <w:sz w:val="24"/>
          <w:szCs w:val="24"/>
          <w:lang w:eastAsia="ru-RU"/>
        </w:rPr>
        <w:t xml:space="preserve"> об оплате </w:t>
      </w:r>
      <w:proofErr w:type="gramStart"/>
      <w:r w:rsidRPr="009E73F5">
        <w:rPr>
          <w:rFonts w:ascii="Times New Roman" w:eastAsia="Times New Roman" w:hAnsi="Times New Roman" w:cs="Times New Roman"/>
          <w:i/>
          <w:sz w:val="24"/>
          <w:szCs w:val="24"/>
          <w:lang w:eastAsia="ru-RU"/>
        </w:rPr>
        <w:t xml:space="preserve">труда работников муниципального </w:t>
      </w:r>
      <w:r>
        <w:rPr>
          <w:rFonts w:ascii="Times New Roman" w:eastAsia="Times New Roman" w:hAnsi="Times New Roman" w:cs="Times New Roman"/>
          <w:i/>
          <w:sz w:val="24"/>
          <w:szCs w:val="24"/>
          <w:lang w:eastAsia="ru-RU"/>
        </w:rPr>
        <w:t xml:space="preserve">бюджетного </w:t>
      </w:r>
      <w:r w:rsidRPr="009E73F5">
        <w:rPr>
          <w:rFonts w:ascii="Times New Roman" w:eastAsia="Times New Roman" w:hAnsi="Times New Roman" w:cs="Times New Roman"/>
          <w:i/>
          <w:sz w:val="24"/>
          <w:szCs w:val="24"/>
          <w:lang w:eastAsia="ru-RU"/>
        </w:rPr>
        <w:t xml:space="preserve">учреждения </w:t>
      </w:r>
      <w:r>
        <w:rPr>
          <w:rFonts w:ascii="Times New Roman" w:eastAsia="Times New Roman" w:hAnsi="Times New Roman" w:cs="Times New Roman"/>
          <w:i/>
          <w:sz w:val="24"/>
          <w:szCs w:val="24"/>
          <w:lang w:eastAsia="ru-RU"/>
        </w:rPr>
        <w:t>культуры города</w:t>
      </w:r>
      <w:proofErr w:type="gramEnd"/>
      <w:r>
        <w:rPr>
          <w:rFonts w:ascii="Times New Roman" w:eastAsia="Times New Roman" w:hAnsi="Times New Roman" w:cs="Times New Roman"/>
          <w:i/>
          <w:sz w:val="24"/>
          <w:szCs w:val="24"/>
          <w:lang w:eastAsia="ru-RU"/>
        </w:rPr>
        <w:t xml:space="preserve"> Тулуна </w:t>
      </w:r>
      <w:r w:rsidRPr="009E73F5">
        <w:rPr>
          <w:rFonts w:ascii="Times New Roman" w:eastAsia="Times New Roman" w:hAnsi="Times New Roman" w:cs="Times New Roman"/>
          <w:i/>
          <w:sz w:val="24"/>
          <w:szCs w:val="24"/>
          <w:lang w:eastAsia="ru-RU"/>
        </w:rPr>
        <w:t>«Центр</w:t>
      </w:r>
      <w:r>
        <w:rPr>
          <w:rFonts w:ascii="Times New Roman" w:eastAsia="Times New Roman" w:hAnsi="Times New Roman" w:cs="Times New Roman"/>
          <w:i/>
          <w:sz w:val="24"/>
          <w:szCs w:val="24"/>
          <w:lang w:eastAsia="ru-RU"/>
        </w:rPr>
        <w:t xml:space="preserve"> досуга «Сибирь» </w:t>
      </w:r>
      <w:r w:rsidRPr="00D63DB8">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 xml:space="preserve">ы приказами </w:t>
      </w:r>
      <w:r w:rsidRPr="009E73F5">
        <w:rPr>
          <w:rFonts w:ascii="Times New Roman" w:eastAsia="Times New Roman" w:hAnsi="Times New Roman" w:cs="Times New Roman"/>
          <w:sz w:val="24"/>
          <w:szCs w:val="24"/>
          <w:lang w:eastAsia="ru-RU"/>
        </w:rPr>
        <w:t xml:space="preserve"> руководител</w:t>
      </w:r>
      <w:r>
        <w:rPr>
          <w:rFonts w:ascii="Times New Roman" w:eastAsia="Times New Roman" w:hAnsi="Times New Roman" w:cs="Times New Roman"/>
          <w:sz w:val="24"/>
          <w:szCs w:val="24"/>
          <w:lang w:eastAsia="ru-RU"/>
        </w:rPr>
        <w:t>я</w:t>
      </w:r>
      <w:r w:rsidRPr="009E73F5">
        <w:rPr>
          <w:rFonts w:ascii="Times New Roman" w:eastAsia="Times New Roman" w:hAnsi="Times New Roman" w:cs="Times New Roman"/>
          <w:sz w:val="24"/>
          <w:szCs w:val="24"/>
          <w:lang w:eastAsia="ru-RU"/>
        </w:rPr>
        <w:t xml:space="preserve"> учреждения </w:t>
      </w:r>
      <w:r>
        <w:rPr>
          <w:rFonts w:ascii="Times New Roman" w:eastAsia="Times New Roman" w:hAnsi="Times New Roman" w:cs="Times New Roman"/>
          <w:sz w:val="24"/>
          <w:szCs w:val="24"/>
          <w:lang w:eastAsia="ru-RU"/>
        </w:rPr>
        <w:t>от 11.01.2016г № 7, от 09.01.2018г №21, от 28.12.2018г №369, от 09.01.2020г №9</w:t>
      </w:r>
      <w:r w:rsidRPr="009E73F5">
        <w:rPr>
          <w:rFonts w:ascii="Times New Roman" w:eastAsia="Times New Roman" w:hAnsi="Times New Roman" w:cs="Times New Roman"/>
          <w:sz w:val="24"/>
          <w:szCs w:val="24"/>
          <w:lang w:eastAsia="ru-RU"/>
        </w:rPr>
        <w:t xml:space="preserve">). </w:t>
      </w:r>
    </w:p>
    <w:p w:rsidR="00360A46" w:rsidRPr="009E73F5" w:rsidRDefault="00360A46" w:rsidP="00360A46">
      <w:pPr>
        <w:spacing w:after="0" w:line="240" w:lineRule="auto"/>
        <w:jc w:val="both"/>
        <w:rPr>
          <w:rFonts w:ascii="Times New Roman" w:eastAsia="Times New Roman" w:hAnsi="Times New Roman" w:cs="Times New Roman"/>
          <w:sz w:val="24"/>
          <w:szCs w:val="24"/>
          <w:lang w:eastAsia="ru-RU"/>
        </w:rPr>
      </w:pPr>
      <w:r w:rsidRPr="009E73F5">
        <w:rPr>
          <w:rFonts w:ascii="Times New Roman" w:eastAsia="Times New Roman" w:hAnsi="Times New Roman" w:cs="Times New Roman"/>
          <w:sz w:val="24"/>
          <w:szCs w:val="24"/>
          <w:lang w:eastAsia="ru-RU"/>
        </w:rPr>
        <w:tab/>
        <w:t>Данн</w:t>
      </w:r>
      <w:r>
        <w:rPr>
          <w:rFonts w:ascii="Times New Roman" w:eastAsia="Times New Roman" w:hAnsi="Times New Roman" w:cs="Times New Roman"/>
          <w:sz w:val="24"/>
          <w:szCs w:val="24"/>
          <w:lang w:eastAsia="ru-RU"/>
        </w:rPr>
        <w:t>ые</w:t>
      </w:r>
      <w:r w:rsidRPr="009E73F5">
        <w:rPr>
          <w:rFonts w:ascii="Times New Roman" w:eastAsia="Times New Roman" w:hAnsi="Times New Roman" w:cs="Times New Roman"/>
          <w:sz w:val="24"/>
          <w:szCs w:val="24"/>
          <w:lang w:eastAsia="ru-RU"/>
        </w:rPr>
        <w:t xml:space="preserve"> Положени</w:t>
      </w:r>
      <w:r>
        <w:rPr>
          <w:rFonts w:ascii="Times New Roman" w:eastAsia="Times New Roman" w:hAnsi="Times New Roman" w:cs="Times New Roman"/>
          <w:sz w:val="24"/>
          <w:szCs w:val="24"/>
          <w:lang w:eastAsia="ru-RU"/>
        </w:rPr>
        <w:t>я</w:t>
      </w:r>
      <w:r w:rsidRPr="009E73F5">
        <w:rPr>
          <w:rFonts w:ascii="Times New Roman" w:eastAsia="Times New Roman" w:hAnsi="Times New Roman" w:cs="Times New Roman"/>
          <w:sz w:val="24"/>
          <w:szCs w:val="24"/>
          <w:lang w:eastAsia="ru-RU"/>
        </w:rPr>
        <w:t xml:space="preserve">  разработан</w:t>
      </w:r>
      <w:r>
        <w:rPr>
          <w:rFonts w:ascii="Times New Roman" w:eastAsia="Times New Roman" w:hAnsi="Times New Roman" w:cs="Times New Roman"/>
          <w:sz w:val="24"/>
          <w:szCs w:val="24"/>
          <w:lang w:eastAsia="ru-RU"/>
        </w:rPr>
        <w:t>ы</w:t>
      </w:r>
      <w:r w:rsidRPr="009E73F5">
        <w:rPr>
          <w:rFonts w:ascii="Times New Roman" w:eastAsia="Times New Roman" w:hAnsi="Times New Roman" w:cs="Times New Roman"/>
          <w:sz w:val="24"/>
          <w:szCs w:val="24"/>
          <w:lang w:eastAsia="ru-RU"/>
        </w:rPr>
        <w:t xml:space="preserve"> в соответствии с </w:t>
      </w:r>
      <w:r w:rsidRPr="009E73F5">
        <w:rPr>
          <w:rFonts w:ascii="Times New Roman" w:eastAsia="Times New Roman" w:hAnsi="Times New Roman" w:cs="Times New Roman"/>
          <w:i/>
          <w:sz w:val="24"/>
          <w:szCs w:val="24"/>
          <w:lang w:eastAsia="ru-RU"/>
        </w:rPr>
        <w:t xml:space="preserve">Общими принципами </w:t>
      </w:r>
      <w:proofErr w:type="gramStart"/>
      <w:r w:rsidRPr="009E73F5">
        <w:rPr>
          <w:rFonts w:ascii="Times New Roman" w:eastAsia="Times New Roman" w:hAnsi="Times New Roman" w:cs="Times New Roman"/>
          <w:i/>
          <w:sz w:val="24"/>
          <w:szCs w:val="24"/>
          <w:lang w:eastAsia="ru-RU"/>
        </w:rPr>
        <w:t>формирования новой системы оплаты труда работников муниципальных бюджетных учреждений города</w:t>
      </w:r>
      <w:proofErr w:type="gramEnd"/>
      <w:r w:rsidRPr="009E73F5">
        <w:rPr>
          <w:rFonts w:ascii="Times New Roman" w:eastAsia="Times New Roman" w:hAnsi="Times New Roman" w:cs="Times New Roman"/>
          <w:i/>
          <w:sz w:val="24"/>
          <w:szCs w:val="24"/>
          <w:lang w:eastAsia="ru-RU"/>
        </w:rPr>
        <w:t xml:space="preserve"> Тулуна</w:t>
      </w:r>
      <w:r w:rsidRPr="009E73F5">
        <w:rPr>
          <w:rFonts w:ascii="Times New Roman" w:eastAsia="Times New Roman" w:hAnsi="Times New Roman" w:cs="Times New Roman"/>
          <w:sz w:val="24"/>
          <w:szCs w:val="24"/>
          <w:lang w:eastAsia="ru-RU"/>
        </w:rPr>
        <w:t>, утвержденными постановлением администрации городского округа от 13.08.2010</w:t>
      </w:r>
      <w:r>
        <w:rPr>
          <w:rFonts w:ascii="Times New Roman" w:eastAsia="Times New Roman" w:hAnsi="Times New Roman" w:cs="Times New Roman"/>
          <w:sz w:val="24"/>
          <w:szCs w:val="24"/>
          <w:lang w:eastAsia="ru-RU"/>
        </w:rPr>
        <w:t>г</w:t>
      </w:r>
      <w:r w:rsidRPr="009E73F5">
        <w:rPr>
          <w:rFonts w:ascii="Times New Roman" w:eastAsia="Times New Roman" w:hAnsi="Times New Roman" w:cs="Times New Roman"/>
          <w:sz w:val="24"/>
          <w:szCs w:val="24"/>
          <w:lang w:eastAsia="ru-RU"/>
        </w:rPr>
        <w:t xml:space="preserve"> № 887, а также</w:t>
      </w:r>
      <w:r w:rsidRPr="009E73F5">
        <w:rPr>
          <w:rFonts w:ascii="Times New Roman" w:eastAsia="Times New Roman" w:hAnsi="Times New Roman" w:cs="Times New Roman"/>
          <w:i/>
          <w:sz w:val="24"/>
          <w:szCs w:val="24"/>
          <w:lang w:eastAsia="ru-RU"/>
        </w:rPr>
        <w:t xml:space="preserve"> Отраслевым положением об оплате труда работников муниципальных учреждений культуры</w:t>
      </w:r>
      <w:r>
        <w:rPr>
          <w:rFonts w:ascii="Times New Roman" w:eastAsia="Times New Roman" w:hAnsi="Times New Roman" w:cs="Times New Roman"/>
          <w:i/>
          <w:sz w:val="24"/>
          <w:szCs w:val="24"/>
          <w:lang w:eastAsia="ru-RU"/>
        </w:rPr>
        <w:t xml:space="preserve"> </w:t>
      </w:r>
      <w:r w:rsidRPr="009E73F5">
        <w:rPr>
          <w:rFonts w:ascii="Times New Roman" w:eastAsia="Times New Roman" w:hAnsi="Times New Roman" w:cs="Times New Roman"/>
          <w:i/>
          <w:sz w:val="24"/>
          <w:szCs w:val="24"/>
          <w:lang w:eastAsia="ru-RU"/>
        </w:rPr>
        <w:t>города Тулуна</w:t>
      </w:r>
      <w:r w:rsidRPr="009E73F5">
        <w:rPr>
          <w:rFonts w:ascii="Times New Roman" w:eastAsia="Times New Roman" w:hAnsi="Times New Roman" w:cs="Times New Roman"/>
          <w:sz w:val="24"/>
          <w:szCs w:val="24"/>
          <w:lang w:eastAsia="ru-RU"/>
        </w:rPr>
        <w:t>, утвержденным постановлением администрации городского округа от 0</w:t>
      </w:r>
      <w:r>
        <w:rPr>
          <w:rFonts w:ascii="Times New Roman" w:eastAsia="Times New Roman" w:hAnsi="Times New Roman" w:cs="Times New Roman"/>
          <w:sz w:val="24"/>
          <w:szCs w:val="24"/>
          <w:lang w:eastAsia="ru-RU"/>
        </w:rPr>
        <w:t>3</w:t>
      </w:r>
      <w:r w:rsidRPr="009E73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9E73F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1г</w:t>
      </w:r>
      <w:r w:rsidRPr="009E73F5">
        <w:rPr>
          <w:rFonts w:ascii="Times New Roman" w:eastAsia="Times New Roman" w:hAnsi="Times New Roman" w:cs="Times New Roman"/>
          <w:sz w:val="24"/>
          <w:szCs w:val="24"/>
          <w:lang w:eastAsia="ru-RU"/>
        </w:rPr>
        <w:t xml:space="preserve"> № 13</w:t>
      </w:r>
      <w:r>
        <w:rPr>
          <w:rFonts w:ascii="Times New Roman" w:eastAsia="Times New Roman" w:hAnsi="Times New Roman" w:cs="Times New Roman"/>
          <w:sz w:val="24"/>
          <w:szCs w:val="24"/>
          <w:lang w:eastAsia="ru-RU"/>
        </w:rPr>
        <w:t>32</w:t>
      </w:r>
      <w:r w:rsidRPr="009E73F5">
        <w:rPr>
          <w:rFonts w:ascii="Times New Roman" w:eastAsia="Times New Roman" w:hAnsi="Times New Roman" w:cs="Times New Roman"/>
          <w:sz w:val="24"/>
          <w:szCs w:val="24"/>
          <w:lang w:eastAsia="ru-RU"/>
        </w:rPr>
        <w:t xml:space="preserve">. </w:t>
      </w:r>
    </w:p>
    <w:p w:rsidR="00360A46" w:rsidRPr="00E84EF9" w:rsidRDefault="00360A46" w:rsidP="00360A46">
      <w:pPr>
        <w:spacing w:after="0" w:line="240" w:lineRule="auto"/>
        <w:jc w:val="both"/>
        <w:rPr>
          <w:rFonts w:ascii="Times New Roman" w:eastAsia="Times New Roman" w:hAnsi="Times New Roman" w:cs="Times New Roman"/>
          <w:sz w:val="24"/>
          <w:szCs w:val="24"/>
          <w:lang w:eastAsia="ru-RU"/>
        </w:rPr>
      </w:pPr>
      <w:r w:rsidRPr="009E73F5">
        <w:rPr>
          <w:rFonts w:ascii="Times New Roman" w:eastAsia="Times New Roman" w:hAnsi="Times New Roman" w:cs="Times New Roman"/>
          <w:sz w:val="24"/>
          <w:szCs w:val="24"/>
          <w:lang w:eastAsia="ru-RU"/>
        </w:rPr>
        <w:tab/>
      </w:r>
      <w:r w:rsidRPr="00E84EF9">
        <w:rPr>
          <w:rFonts w:ascii="Times New Roman" w:eastAsia="Times New Roman" w:hAnsi="Times New Roman" w:cs="Times New Roman"/>
          <w:sz w:val="24"/>
          <w:szCs w:val="24"/>
          <w:lang w:eastAsia="ru-RU"/>
        </w:rPr>
        <w:t xml:space="preserve">Оплата труда руководителя учреждения регулировалась также </w:t>
      </w:r>
      <w:r w:rsidRPr="00E84EF9">
        <w:rPr>
          <w:rFonts w:ascii="Times New Roman" w:eastAsia="Times New Roman" w:hAnsi="Times New Roman" w:cs="Times New Roman"/>
          <w:i/>
          <w:sz w:val="24"/>
          <w:szCs w:val="24"/>
          <w:lang w:eastAsia="ru-RU"/>
        </w:rPr>
        <w:t xml:space="preserve">Положением об оплате </w:t>
      </w:r>
      <w:proofErr w:type="gramStart"/>
      <w:r w:rsidRPr="00E84EF9">
        <w:rPr>
          <w:rFonts w:ascii="Times New Roman" w:eastAsia="Times New Roman" w:hAnsi="Times New Roman" w:cs="Times New Roman"/>
          <w:i/>
          <w:sz w:val="24"/>
          <w:szCs w:val="24"/>
          <w:lang w:eastAsia="ru-RU"/>
        </w:rPr>
        <w:t>труда  руководителей муниципальных учреждений культуры  города</w:t>
      </w:r>
      <w:proofErr w:type="gramEnd"/>
      <w:r w:rsidRPr="00E84EF9">
        <w:rPr>
          <w:rFonts w:ascii="Times New Roman" w:eastAsia="Times New Roman" w:hAnsi="Times New Roman" w:cs="Times New Roman"/>
          <w:i/>
          <w:sz w:val="24"/>
          <w:szCs w:val="24"/>
          <w:lang w:eastAsia="ru-RU"/>
        </w:rPr>
        <w:t xml:space="preserve"> Тулуна</w:t>
      </w:r>
      <w:r w:rsidRPr="00E84EF9">
        <w:rPr>
          <w:rFonts w:ascii="Times New Roman" w:eastAsia="Times New Roman" w:hAnsi="Times New Roman" w:cs="Times New Roman"/>
          <w:sz w:val="24"/>
          <w:szCs w:val="24"/>
          <w:lang w:eastAsia="ru-RU"/>
        </w:rPr>
        <w:t>, утвержденным постановлением администрации городск</w:t>
      </w:r>
      <w:r>
        <w:rPr>
          <w:rFonts w:ascii="Times New Roman" w:eastAsia="Times New Roman" w:hAnsi="Times New Roman" w:cs="Times New Roman"/>
          <w:sz w:val="24"/>
          <w:szCs w:val="24"/>
          <w:lang w:eastAsia="ru-RU"/>
        </w:rPr>
        <w:t xml:space="preserve">ого округа от 14.12.2011г № 1851 (действовало до 31.10.2019г), </w:t>
      </w:r>
      <w:r w:rsidRPr="001A51D0">
        <w:rPr>
          <w:rFonts w:ascii="Times New Roman" w:eastAsia="Times New Roman" w:hAnsi="Times New Roman" w:cs="Times New Roman"/>
          <w:i/>
          <w:sz w:val="24"/>
          <w:szCs w:val="24"/>
          <w:lang w:eastAsia="ru-RU"/>
        </w:rPr>
        <w:t>Положением об оплате труда  руководителей муниципальных учреждений культуры  города Тулуна</w:t>
      </w:r>
      <w:r w:rsidRPr="001A51D0">
        <w:rPr>
          <w:rFonts w:ascii="Times New Roman" w:eastAsia="Times New Roman" w:hAnsi="Times New Roman" w:cs="Times New Roman"/>
          <w:sz w:val="24"/>
          <w:szCs w:val="24"/>
          <w:lang w:eastAsia="ru-RU"/>
        </w:rPr>
        <w:t xml:space="preserve">, утвержденным постановлением администрации городского округа от </w:t>
      </w:r>
      <w:r>
        <w:rPr>
          <w:rFonts w:ascii="Times New Roman" w:eastAsia="Times New Roman" w:hAnsi="Times New Roman" w:cs="Times New Roman"/>
          <w:sz w:val="24"/>
          <w:szCs w:val="24"/>
          <w:lang w:eastAsia="ru-RU"/>
        </w:rPr>
        <w:t>30</w:t>
      </w:r>
      <w:r w:rsidRPr="001A51D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1A51D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1A51D0">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4936.</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E84EF9">
        <w:rPr>
          <w:rFonts w:ascii="Times New Roman" w:eastAsia="Times New Roman" w:hAnsi="Times New Roman" w:cs="Times New Roman"/>
          <w:sz w:val="24"/>
          <w:szCs w:val="24"/>
          <w:lang w:eastAsia="ru-RU"/>
        </w:rPr>
        <w:tab/>
      </w:r>
      <w:proofErr w:type="gramStart"/>
      <w:r w:rsidRPr="00E84EF9">
        <w:rPr>
          <w:rFonts w:ascii="Times New Roman" w:eastAsia="Times New Roman" w:hAnsi="Times New Roman" w:cs="Times New Roman"/>
          <w:sz w:val="24"/>
          <w:szCs w:val="24"/>
          <w:lang w:eastAsia="ru-RU"/>
        </w:rPr>
        <w:t xml:space="preserve">В соответствии с </w:t>
      </w:r>
      <w:r w:rsidRPr="00E84EF9">
        <w:rPr>
          <w:rFonts w:ascii="Times New Roman" w:eastAsia="Times New Roman" w:hAnsi="Times New Roman" w:cs="Times New Roman"/>
          <w:i/>
          <w:sz w:val="24"/>
          <w:szCs w:val="24"/>
          <w:lang w:eastAsia="ru-RU"/>
        </w:rPr>
        <w:t>Положени</w:t>
      </w:r>
      <w:r>
        <w:rPr>
          <w:rFonts w:ascii="Times New Roman" w:eastAsia="Times New Roman" w:hAnsi="Times New Roman" w:cs="Times New Roman"/>
          <w:i/>
          <w:sz w:val="24"/>
          <w:szCs w:val="24"/>
          <w:lang w:eastAsia="ru-RU"/>
        </w:rPr>
        <w:t>ями</w:t>
      </w:r>
      <w:r w:rsidRPr="00E84EF9">
        <w:rPr>
          <w:rFonts w:ascii="Times New Roman" w:eastAsia="Times New Roman" w:hAnsi="Times New Roman" w:cs="Times New Roman"/>
          <w:i/>
          <w:sz w:val="24"/>
          <w:szCs w:val="24"/>
          <w:lang w:eastAsia="ru-RU"/>
        </w:rPr>
        <w:t xml:space="preserve"> об оплате труда  руководителей муниципальных учреждений культуры  города Тулуна</w:t>
      </w:r>
      <w:r>
        <w:rPr>
          <w:rFonts w:ascii="Times New Roman" w:eastAsia="Times New Roman" w:hAnsi="Times New Roman" w:cs="Times New Roman"/>
          <w:i/>
          <w:sz w:val="24"/>
          <w:szCs w:val="24"/>
          <w:lang w:eastAsia="ru-RU"/>
        </w:rPr>
        <w:t>,</w:t>
      </w:r>
      <w:r w:rsidRPr="00E84EF9">
        <w:rPr>
          <w:rFonts w:ascii="Times New Roman" w:eastAsia="Times New Roman" w:hAnsi="Times New Roman" w:cs="Times New Roman"/>
          <w:sz w:val="24"/>
          <w:szCs w:val="24"/>
          <w:lang w:eastAsia="ru-RU"/>
        </w:rPr>
        <w:t xml:space="preserve">  заработная плата руководителя учреждения </w:t>
      </w:r>
      <w:r>
        <w:rPr>
          <w:rFonts w:ascii="Times New Roman" w:eastAsia="Times New Roman" w:hAnsi="Times New Roman" w:cs="Times New Roman"/>
          <w:sz w:val="24"/>
          <w:szCs w:val="24"/>
          <w:lang w:eastAsia="ru-RU"/>
        </w:rPr>
        <w:t>в проверяемом периоде состояла</w:t>
      </w:r>
      <w:r w:rsidRPr="00E84EF9">
        <w:rPr>
          <w:rFonts w:ascii="Times New Roman" w:eastAsia="Times New Roman" w:hAnsi="Times New Roman" w:cs="Times New Roman"/>
          <w:sz w:val="24"/>
          <w:szCs w:val="24"/>
          <w:lang w:eastAsia="ru-RU"/>
        </w:rPr>
        <w:t xml:space="preserve"> из должностного оклада </w:t>
      </w:r>
      <w:r>
        <w:rPr>
          <w:rFonts w:ascii="Times New Roman" w:eastAsia="Times New Roman" w:hAnsi="Times New Roman" w:cs="Times New Roman"/>
          <w:sz w:val="24"/>
          <w:szCs w:val="24"/>
          <w:lang w:eastAsia="ru-RU"/>
        </w:rPr>
        <w:t xml:space="preserve">(в 2017-2019 годах  </w:t>
      </w:r>
      <w:r w:rsidRPr="00E84EF9">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28068,0</w:t>
      </w:r>
      <w:r w:rsidRPr="00E84EF9">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 xml:space="preserve"> в 2020 году в размере </w:t>
      </w:r>
      <w:r w:rsidRPr="004F527F">
        <w:rPr>
          <w:rFonts w:ascii="Times New Roman" w:eastAsia="Times New Roman" w:hAnsi="Times New Roman" w:cs="Times New Roman"/>
          <w:sz w:val="24"/>
          <w:szCs w:val="24"/>
          <w:lang w:eastAsia="ru-RU"/>
        </w:rPr>
        <w:t>35596,53</w:t>
      </w:r>
      <w:r>
        <w:rPr>
          <w:rFonts w:ascii="Times New Roman" w:eastAsia="Times New Roman" w:hAnsi="Times New Roman" w:cs="Times New Roman"/>
          <w:sz w:val="24"/>
          <w:szCs w:val="24"/>
          <w:lang w:eastAsia="ru-RU"/>
        </w:rPr>
        <w:t xml:space="preserve"> руб.), </w:t>
      </w:r>
      <w:r w:rsidRPr="00E84EF9">
        <w:rPr>
          <w:rFonts w:ascii="Times New Roman" w:eastAsia="Times New Roman" w:hAnsi="Times New Roman" w:cs="Times New Roman"/>
          <w:sz w:val="24"/>
          <w:szCs w:val="24"/>
          <w:lang w:eastAsia="ru-RU"/>
        </w:rPr>
        <w:t xml:space="preserve"> премии за выполнение целевых показателей эффективности и результативности, единовременной премии за выполнение особо важных и сложных заданий (максимальным размером не ограничивается) и</w:t>
      </w:r>
      <w:proofErr w:type="gramEnd"/>
      <w:r w:rsidRPr="00E84EF9">
        <w:rPr>
          <w:rFonts w:ascii="Times New Roman" w:eastAsia="Times New Roman" w:hAnsi="Times New Roman" w:cs="Times New Roman"/>
          <w:sz w:val="24"/>
          <w:szCs w:val="24"/>
          <w:lang w:eastAsia="ru-RU"/>
        </w:rPr>
        <w:t xml:space="preserve"> иных выплат, предусмотренных Трудовым кодексом РФ. </w:t>
      </w:r>
    </w:p>
    <w:p w:rsidR="00360A46" w:rsidRPr="00686E90" w:rsidRDefault="00360A46" w:rsidP="00360A4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t xml:space="preserve">Кроме того, в 2017-2019 годах руководителю учреждения выплачивалась </w:t>
      </w:r>
      <w:r w:rsidRPr="00CE64CC">
        <w:rPr>
          <w:rFonts w:ascii="Times New Roman" w:eastAsia="Times New Roman" w:hAnsi="Times New Roman" w:cs="Times New Roman"/>
          <w:sz w:val="24"/>
          <w:szCs w:val="24"/>
          <w:lang w:eastAsia="ru-RU"/>
        </w:rPr>
        <w:t>ежемесячн</w:t>
      </w:r>
      <w:r>
        <w:rPr>
          <w:rFonts w:ascii="Times New Roman" w:eastAsia="Times New Roman" w:hAnsi="Times New Roman" w:cs="Times New Roman"/>
          <w:sz w:val="24"/>
          <w:szCs w:val="24"/>
          <w:lang w:eastAsia="ru-RU"/>
        </w:rPr>
        <w:t xml:space="preserve">ая </w:t>
      </w:r>
      <w:r w:rsidRPr="00CE64CC">
        <w:rPr>
          <w:rFonts w:ascii="Times New Roman" w:eastAsia="Times New Roman" w:hAnsi="Times New Roman" w:cs="Times New Roman"/>
          <w:sz w:val="24"/>
          <w:szCs w:val="24"/>
          <w:lang w:eastAsia="ru-RU"/>
        </w:rPr>
        <w:t xml:space="preserve"> надбавк</w:t>
      </w:r>
      <w:r>
        <w:rPr>
          <w:rFonts w:ascii="Times New Roman" w:eastAsia="Times New Roman" w:hAnsi="Times New Roman" w:cs="Times New Roman"/>
          <w:sz w:val="24"/>
          <w:szCs w:val="24"/>
          <w:lang w:eastAsia="ru-RU"/>
        </w:rPr>
        <w:t>а</w:t>
      </w:r>
      <w:r w:rsidRPr="00CE64CC">
        <w:rPr>
          <w:rFonts w:ascii="Times New Roman" w:eastAsia="Times New Roman" w:hAnsi="Times New Roman" w:cs="Times New Roman"/>
          <w:sz w:val="24"/>
          <w:szCs w:val="24"/>
          <w:lang w:eastAsia="ru-RU"/>
        </w:rPr>
        <w:t xml:space="preserve"> за интенсивность работы</w:t>
      </w:r>
      <w:r>
        <w:rPr>
          <w:rFonts w:ascii="Times New Roman" w:eastAsia="Times New Roman" w:hAnsi="Times New Roman" w:cs="Times New Roman"/>
          <w:sz w:val="24"/>
          <w:szCs w:val="24"/>
          <w:lang w:eastAsia="ru-RU"/>
        </w:rPr>
        <w:t xml:space="preserve">. В соответствии </w:t>
      </w:r>
      <w:r w:rsidRPr="00CE64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CE64CC">
        <w:rPr>
          <w:rFonts w:ascii="Times New Roman" w:eastAsia="Times New Roman" w:hAnsi="Times New Roman" w:cs="Times New Roman"/>
          <w:sz w:val="24"/>
          <w:szCs w:val="24"/>
          <w:lang w:eastAsia="ru-RU"/>
        </w:rPr>
        <w:t xml:space="preserve"> </w:t>
      </w:r>
      <w:r w:rsidRPr="00CE64CC">
        <w:rPr>
          <w:rFonts w:ascii="Times New Roman" w:eastAsia="Times New Roman" w:hAnsi="Times New Roman" w:cs="Times New Roman"/>
          <w:i/>
          <w:sz w:val="24"/>
          <w:szCs w:val="24"/>
          <w:lang w:eastAsia="ru-RU"/>
        </w:rPr>
        <w:t xml:space="preserve">Положением об оплате </w:t>
      </w:r>
      <w:proofErr w:type="gramStart"/>
      <w:r w:rsidRPr="00CE64CC">
        <w:rPr>
          <w:rFonts w:ascii="Times New Roman" w:eastAsia="Times New Roman" w:hAnsi="Times New Roman" w:cs="Times New Roman"/>
          <w:i/>
          <w:sz w:val="24"/>
          <w:szCs w:val="24"/>
          <w:lang w:eastAsia="ru-RU"/>
        </w:rPr>
        <w:t>труда  руководителей муниципальных учреждений культуры  города</w:t>
      </w:r>
      <w:proofErr w:type="gramEnd"/>
      <w:r w:rsidRPr="00CE64CC">
        <w:rPr>
          <w:rFonts w:ascii="Times New Roman" w:eastAsia="Times New Roman" w:hAnsi="Times New Roman" w:cs="Times New Roman"/>
          <w:i/>
          <w:sz w:val="24"/>
          <w:szCs w:val="24"/>
          <w:lang w:eastAsia="ru-RU"/>
        </w:rPr>
        <w:t xml:space="preserve"> Тулуна</w:t>
      </w:r>
      <w:r w:rsidRPr="00CE64CC">
        <w:rPr>
          <w:rFonts w:ascii="Times New Roman" w:eastAsia="Times New Roman" w:hAnsi="Times New Roman" w:cs="Times New Roman"/>
          <w:sz w:val="24"/>
          <w:szCs w:val="24"/>
          <w:lang w:eastAsia="ru-RU"/>
        </w:rPr>
        <w:t>, утвержденным постановлением администрации городского округа от 14.12.2011г № 1851 (действовало до 31.10.2019г)</w:t>
      </w:r>
      <w:r>
        <w:rPr>
          <w:rFonts w:ascii="Times New Roman" w:eastAsia="Times New Roman" w:hAnsi="Times New Roman" w:cs="Times New Roman"/>
          <w:sz w:val="24"/>
          <w:szCs w:val="24"/>
          <w:lang w:eastAsia="ru-RU"/>
        </w:rPr>
        <w:t>,</w:t>
      </w:r>
      <w:r w:rsidRPr="00CE64CC">
        <w:rPr>
          <w:rFonts w:ascii="Times New Roman" w:eastAsia="Times New Roman" w:hAnsi="Times New Roman" w:cs="Times New Roman"/>
          <w:sz w:val="24"/>
          <w:szCs w:val="24"/>
          <w:lang w:eastAsia="ru-RU"/>
        </w:rPr>
        <w:t xml:space="preserve"> максимальный размер надбавки</w:t>
      </w:r>
      <w:r>
        <w:rPr>
          <w:rFonts w:ascii="Times New Roman" w:eastAsia="Times New Roman" w:hAnsi="Times New Roman" w:cs="Times New Roman"/>
          <w:sz w:val="24"/>
          <w:szCs w:val="24"/>
          <w:lang w:eastAsia="ru-RU"/>
        </w:rPr>
        <w:t xml:space="preserve"> за интенсивность работы </w:t>
      </w:r>
      <w:r w:rsidRPr="00CE64CC">
        <w:rPr>
          <w:rFonts w:ascii="Times New Roman" w:eastAsia="Times New Roman" w:hAnsi="Times New Roman" w:cs="Times New Roman"/>
          <w:sz w:val="24"/>
          <w:szCs w:val="24"/>
          <w:lang w:eastAsia="ru-RU"/>
        </w:rPr>
        <w:t xml:space="preserve"> составлял 25 % должностного оклада</w:t>
      </w:r>
      <w:r>
        <w:rPr>
          <w:rFonts w:ascii="Times New Roman" w:eastAsia="Times New Roman" w:hAnsi="Times New Roman" w:cs="Times New Roman"/>
          <w:sz w:val="24"/>
          <w:szCs w:val="24"/>
          <w:lang w:eastAsia="ru-RU"/>
        </w:rPr>
        <w:t xml:space="preserve">, устанавливаемой на квартал. Действующим </w:t>
      </w:r>
      <w:r w:rsidRPr="00CE64CC">
        <w:rPr>
          <w:rFonts w:ascii="Times New Roman" w:eastAsia="Times New Roman" w:hAnsi="Times New Roman" w:cs="Times New Roman"/>
          <w:i/>
          <w:sz w:val="24"/>
          <w:szCs w:val="24"/>
          <w:lang w:eastAsia="ru-RU"/>
        </w:rPr>
        <w:t xml:space="preserve">Положением об оплате </w:t>
      </w:r>
      <w:proofErr w:type="gramStart"/>
      <w:r w:rsidRPr="00CE64CC">
        <w:rPr>
          <w:rFonts w:ascii="Times New Roman" w:eastAsia="Times New Roman" w:hAnsi="Times New Roman" w:cs="Times New Roman"/>
          <w:i/>
          <w:sz w:val="24"/>
          <w:szCs w:val="24"/>
          <w:lang w:eastAsia="ru-RU"/>
        </w:rPr>
        <w:t>труда  руководителей муниципальных учреждений культуры  города</w:t>
      </w:r>
      <w:proofErr w:type="gramEnd"/>
      <w:r w:rsidRPr="00CE64CC">
        <w:rPr>
          <w:rFonts w:ascii="Times New Roman" w:eastAsia="Times New Roman" w:hAnsi="Times New Roman" w:cs="Times New Roman"/>
          <w:i/>
          <w:sz w:val="24"/>
          <w:szCs w:val="24"/>
          <w:lang w:eastAsia="ru-RU"/>
        </w:rPr>
        <w:t xml:space="preserve"> Тулуна</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sidRPr="00CE64CC">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ным</w:t>
      </w:r>
      <w:r w:rsidRPr="00CE64CC">
        <w:rPr>
          <w:rFonts w:ascii="Times New Roman" w:eastAsia="Times New Roman" w:hAnsi="Times New Roman" w:cs="Times New Roman"/>
          <w:sz w:val="24"/>
          <w:szCs w:val="24"/>
          <w:lang w:eastAsia="ru-RU"/>
        </w:rPr>
        <w:t xml:space="preserve"> постановлением администрации городского округа от 30.10.2019г № </w:t>
      </w:r>
      <w:r>
        <w:rPr>
          <w:rFonts w:ascii="Times New Roman" w:eastAsia="Times New Roman" w:hAnsi="Times New Roman" w:cs="Times New Roman"/>
          <w:sz w:val="24"/>
          <w:szCs w:val="24"/>
          <w:lang w:eastAsia="ru-RU"/>
        </w:rPr>
        <w:t xml:space="preserve">4936, </w:t>
      </w:r>
      <w:r w:rsidRPr="00686E90">
        <w:rPr>
          <w:rFonts w:ascii="Times New Roman" w:eastAsia="Times New Roman" w:hAnsi="Times New Roman" w:cs="Times New Roman"/>
          <w:sz w:val="24"/>
          <w:szCs w:val="24"/>
          <w:u w:val="single"/>
          <w:lang w:eastAsia="ru-RU"/>
        </w:rPr>
        <w:t>выплата ежемесячной надбавки за интенсивность работы не предусмотрена.</w:t>
      </w:r>
    </w:p>
    <w:p w:rsidR="00360A46" w:rsidRPr="00CE64CC"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В связи с утверждением Администрацией городского округа нового </w:t>
      </w:r>
      <w:r w:rsidRPr="00A27524">
        <w:rPr>
          <w:rFonts w:ascii="Times New Roman" w:eastAsia="Times New Roman" w:hAnsi="Times New Roman" w:cs="Times New Roman"/>
          <w:i/>
          <w:sz w:val="24"/>
          <w:szCs w:val="24"/>
          <w:lang w:eastAsia="ru-RU"/>
        </w:rPr>
        <w:t>Положения об оплате труда руководителей муниципальных учреждений культуры  города Тулуна</w:t>
      </w:r>
      <w:r w:rsidRPr="00A275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изменением размеров должностных окладов руководителей учреждений культуры председателем Комитета социальной политики Администрации городского округа </w:t>
      </w:r>
      <w:proofErr w:type="spellStart"/>
      <w:r>
        <w:rPr>
          <w:rFonts w:ascii="Times New Roman" w:eastAsia="Times New Roman" w:hAnsi="Times New Roman" w:cs="Times New Roman"/>
          <w:sz w:val="24"/>
          <w:szCs w:val="24"/>
          <w:lang w:eastAsia="ru-RU"/>
        </w:rPr>
        <w:t>Счастливцевым</w:t>
      </w:r>
      <w:proofErr w:type="spellEnd"/>
      <w:r>
        <w:rPr>
          <w:rFonts w:ascii="Times New Roman" w:eastAsia="Times New Roman" w:hAnsi="Times New Roman" w:cs="Times New Roman"/>
          <w:sz w:val="24"/>
          <w:szCs w:val="24"/>
          <w:lang w:eastAsia="ru-RU"/>
        </w:rPr>
        <w:t xml:space="preserve"> А.В. с руководителем МБУК ЦД «Сибирь» Селезневой О.А.  01.11.2019 года заключено дополнительное соглашение к трудовому договору б/н от 15.08.2019г в части изменения</w:t>
      </w:r>
      <w:proofErr w:type="gramEnd"/>
      <w:r>
        <w:rPr>
          <w:rFonts w:ascii="Times New Roman" w:eastAsia="Times New Roman" w:hAnsi="Times New Roman" w:cs="Times New Roman"/>
          <w:sz w:val="24"/>
          <w:szCs w:val="24"/>
          <w:lang w:eastAsia="ru-RU"/>
        </w:rPr>
        <w:t xml:space="preserve"> размера должностного оклада.</w:t>
      </w:r>
    </w:p>
    <w:p w:rsidR="00360A46" w:rsidRDefault="00360A46" w:rsidP="00360A4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При этом </w:t>
      </w:r>
      <w:r w:rsidRPr="00686E90">
        <w:rPr>
          <w:rFonts w:ascii="Times New Roman" w:eastAsia="Times New Roman" w:hAnsi="Times New Roman" w:cs="Times New Roman"/>
          <w:b/>
          <w:sz w:val="24"/>
          <w:szCs w:val="24"/>
          <w:lang w:eastAsia="ru-RU"/>
        </w:rPr>
        <w:t>в нарушение</w:t>
      </w:r>
      <w:r w:rsidRPr="00485557">
        <w:rPr>
          <w:rFonts w:ascii="Times New Roman" w:eastAsia="Times New Roman" w:hAnsi="Times New Roman" w:cs="Times New Roman"/>
          <w:b/>
          <w:sz w:val="24"/>
          <w:szCs w:val="24"/>
          <w:lang w:eastAsia="ru-RU"/>
        </w:rPr>
        <w:t xml:space="preserve"> статьи 57 Трудового кодекса РФ</w:t>
      </w:r>
      <w:r>
        <w:rPr>
          <w:rFonts w:ascii="Times New Roman" w:eastAsia="Times New Roman" w:hAnsi="Times New Roman" w:cs="Times New Roman"/>
          <w:sz w:val="24"/>
          <w:szCs w:val="24"/>
          <w:lang w:eastAsia="ru-RU"/>
        </w:rPr>
        <w:t xml:space="preserve"> в пункт 6.4 трудового договора руководителя МБУК ЦД «Сибирь» Селезневой О.А. от 15.08.2019 года Комитетом социальной политики администрации городского округа </w:t>
      </w:r>
      <w:r w:rsidRPr="00485557">
        <w:rPr>
          <w:rFonts w:ascii="Times New Roman" w:eastAsia="Times New Roman" w:hAnsi="Times New Roman" w:cs="Times New Roman"/>
          <w:b/>
          <w:sz w:val="24"/>
          <w:szCs w:val="24"/>
          <w:lang w:eastAsia="ru-RU"/>
        </w:rPr>
        <w:t>не внесены изменения</w:t>
      </w:r>
      <w:r>
        <w:rPr>
          <w:rFonts w:ascii="Times New Roman" w:eastAsia="Times New Roman" w:hAnsi="Times New Roman" w:cs="Times New Roman"/>
          <w:b/>
          <w:sz w:val="24"/>
          <w:szCs w:val="24"/>
          <w:lang w:eastAsia="ru-RU"/>
        </w:rPr>
        <w:t xml:space="preserve"> </w:t>
      </w:r>
      <w:r w:rsidRPr="00485557">
        <w:rPr>
          <w:rFonts w:ascii="Times New Roman" w:eastAsia="Times New Roman" w:hAnsi="Times New Roman" w:cs="Times New Roman"/>
          <w:b/>
          <w:sz w:val="24"/>
          <w:szCs w:val="24"/>
          <w:lang w:eastAsia="ru-RU"/>
        </w:rPr>
        <w:t xml:space="preserve"> в связи с</w:t>
      </w:r>
      <w:r>
        <w:rPr>
          <w:rFonts w:ascii="Times New Roman" w:eastAsia="Times New Roman" w:hAnsi="Times New Roman" w:cs="Times New Roman"/>
          <w:b/>
          <w:sz w:val="24"/>
          <w:szCs w:val="24"/>
          <w:lang w:eastAsia="ru-RU"/>
        </w:rPr>
        <w:t xml:space="preserve"> исключением с 01.11.2019 года из перечня  стимулирующих выплат ежемесячной надбавки за интенсивность работы.</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E84EF9">
        <w:rPr>
          <w:rFonts w:ascii="Times New Roman" w:eastAsia="Times New Roman" w:hAnsi="Times New Roman" w:cs="Times New Roman"/>
          <w:sz w:val="24"/>
          <w:szCs w:val="24"/>
          <w:lang w:eastAsia="ru-RU"/>
        </w:rPr>
        <w:tab/>
      </w:r>
      <w:r w:rsidRPr="004F527F">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i/>
          <w:sz w:val="24"/>
          <w:szCs w:val="24"/>
          <w:lang w:eastAsia="ru-RU"/>
        </w:rPr>
        <w:t>Положением</w:t>
      </w:r>
      <w:r w:rsidRPr="004F527F">
        <w:rPr>
          <w:rFonts w:ascii="Times New Roman" w:eastAsia="Times New Roman" w:hAnsi="Times New Roman" w:cs="Times New Roman"/>
          <w:i/>
          <w:sz w:val="24"/>
          <w:szCs w:val="24"/>
          <w:lang w:eastAsia="ru-RU"/>
        </w:rPr>
        <w:t xml:space="preserve"> об оплате </w:t>
      </w:r>
      <w:proofErr w:type="gramStart"/>
      <w:r w:rsidRPr="004F527F">
        <w:rPr>
          <w:rFonts w:ascii="Times New Roman" w:eastAsia="Times New Roman" w:hAnsi="Times New Roman" w:cs="Times New Roman"/>
          <w:i/>
          <w:sz w:val="24"/>
          <w:szCs w:val="24"/>
          <w:lang w:eastAsia="ru-RU"/>
        </w:rPr>
        <w:t>труда работников муниципального бюджетного учреждения культуры города</w:t>
      </w:r>
      <w:proofErr w:type="gramEnd"/>
      <w:r w:rsidRPr="004F527F">
        <w:rPr>
          <w:rFonts w:ascii="Times New Roman" w:eastAsia="Times New Roman" w:hAnsi="Times New Roman" w:cs="Times New Roman"/>
          <w:i/>
          <w:sz w:val="24"/>
          <w:szCs w:val="24"/>
          <w:lang w:eastAsia="ru-RU"/>
        </w:rPr>
        <w:t xml:space="preserve"> Тулуна «Центр досуга «Сибирь» </w:t>
      </w:r>
      <w:r w:rsidRPr="004F527F">
        <w:rPr>
          <w:rFonts w:ascii="Times New Roman" w:eastAsia="Times New Roman" w:hAnsi="Times New Roman" w:cs="Times New Roman"/>
          <w:sz w:val="24"/>
          <w:szCs w:val="24"/>
          <w:lang w:eastAsia="ru-RU"/>
        </w:rPr>
        <w:t>заработная плата работников учреждения  состоит должностных окладов, компенсационных и стимулирующих выплат.</w:t>
      </w:r>
      <w:r>
        <w:rPr>
          <w:rFonts w:ascii="Times New Roman" w:eastAsia="Times New Roman" w:hAnsi="Times New Roman" w:cs="Times New Roman"/>
          <w:sz w:val="24"/>
          <w:szCs w:val="24"/>
          <w:lang w:eastAsia="ru-RU"/>
        </w:rPr>
        <w:t xml:space="preserve"> </w:t>
      </w:r>
      <w:r w:rsidRPr="00A27524">
        <w:rPr>
          <w:rFonts w:ascii="Times New Roman" w:eastAsia="Times New Roman" w:hAnsi="Times New Roman" w:cs="Times New Roman"/>
          <w:sz w:val="24"/>
          <w:szCs w:val="24"/>
          <w:lang w:eastAsia="ru-RU"/>
        </w:rPr>
        <w:t xml:space="preserve">В результате выборочной проверки начисления заработной платы работникам учреждения </w:t>
      </w:r>
      <w:r w:rsidRPr="00A27524">
        <w:rPr>
          <w:rFonts w:ascii="Times New Roman" w:eastAsia="Times New Roman" w:hAnsi="Times New Roman" w:cs="Times New Roman"/>
          <w:b/>
          <w:sz w:val="24"/>
          <w:szCs w:val="24"/>
          <w:lang w:eastAsia="ru-RU"/>
        </w:rPr>
        <w:t xml:space="preserve"> </w:t>
      </w:r>
      <w:r w:rsidRPr="002C7646">
        <w:rPr>
          <w:rFonts w:ascii="Times New Roman" w:eastAsia="Times New Roman" w:hAnsi="Times New Roman" w:cs="Times New Roman"/>
          <w:sz w:val="24"/>
          <w:szCs w:val="24"/>
          <w:lang w:eastAsia="ru-RU"/>
        </w:rPr>
        <w:t xml:space="preserve">установлены </w:t>
      </w:r>
      <w:r>
        <w:rPr>
          <w:rFonts w:ascii="Times New Roman" w:eastAsia="Times New Roman" w:hAnsi="Times New Roman" w:cs="Times New Roman"/>
          <w:sz w:val="24"/>
          <w:szCs w:val="24"/>
          <w:lang w:eastAsia="ru-RU"/>
        </w:rPr>
        <w:t>следующие нарушения:</w:t>
      </w:r>
    </w:p>
    <w:p w:rsidR="00360A46" w:rsidRDefault="00360A46" w:rsidP="00462F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При исчислении руководителю учреждения Селезневой О.А. надбавки за интенсивность работы за июль месяц  в августе 2019 года  излишне начислено и выплачено 1405,84 руб. в связи с тем, что районный коэффициент и надбавка за работу в южных районах были исчислены два раза. Необходимо исчислить </w:t>
      </w:r>
      <w:r w:rsidRPr="00E27010">
        <w:rPr>
          <w:rFonts w:ascii="Times New Roman" w:eastAsia="Times New Roman" w:hAnsi="Times New Roman" w:cs="Times New Roman"/>
          <w:sz w:val="24"/>
          <w:szCs w:val="24"/>
          <w:lang w:eastAsia="ru-RU"/>
        </w:rPr>
        <w:t xml:space="preserve">надбавки за интенсивность работы за июль </w:t>
      </w:r>
      <w:r>
        <w:rPr>
          <w:rFonts w:ascii="Times New Roman" w:eastAsia="Times New Roman" w:hAnsi="Times New Roman" w:cs="Times New Roman"/>
          <w:sz w:val="24"/>
          <w:szCs w:val="24"/>
          <w:lang w:eastAsia="ru-RU"/>
        </w:rPr>
        <w:lastRenderedPageBreak/>
        <w:t>2019 года 2343,07 руб. (1464,42*1,6), фактически исчислено 3748,91</w:t>
      </w:r>
      <w:r w:rsidRPr="00E27010">
        <w:rPr>
          <w:rFonts w:ascii="Times New Roman" w:eastAsia="Times New Roman" w:hAnsi="Times New Roman" w:cs="Times New Roman"/>
          <w:sz w:val="24"/>
          <w:szCs w:val="24"/>
          <w:lang w:eastAsia="ru-RU"/>
        </w:rPr>
        <w:t xml:space="preserve"> руб. (</w:t>
      </w:r>
      <w:r>
        <w:rPr>
          <w:rFonts w:ascii="Times New Roman" w:eastAsia="Times New Roman" w:hAnsi="Times New Roman" w:cs="Times New Roman"/>
          <w:sz w:val="24"/>
          <w:szCs w:val="24"/>
          <w:lang w:eastAsia="ru-RU"/>
        </w:rPr>
        <w:t>2343,07</w:t>
      </w:r>
      <w:r w:rsidRPr="00E27010">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Pr="00DF25F2">
        <w:rPr>
          <w:rFonts w:ascii="Times New Roman" w:eastAsia="Times New Roman" w:hAnsi="Times New Roman" w:cs="Times New Roman"/>
          <w:b/>
          <w:sz w:val="24"/>
          <w:szCs w:val="24"/>
          <w:lang w:eastAsia="ru-RU"/>
        </w:rPr>
        <w:t>Изли</w:t>
      </w:r>
      <w:r w:rsidRPr="00FB64CA">
        <w:rPr>
          <w:rFonts w:ascii="Times New Roman" w:eastAsia="Times New Roman" w:hAnsi="Times New Roman" w:cs="Times New Roman"/>
          <w:b/>
          <w:sz w:val="24"/>
          <w:szCs w:val="24"/>
          <w:lang w:eastAsia="ru-RU"/>
        </w:rPr>
        <w:t>шне исчислено и выплачено</w:t>
      </w:r>
      <w:r w:rsidRPr="00DF25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Селезневой О.А. надбавки за интенсивность работы за июль 2019 года </w:t>
      </w:r>
      <w:r w:rsidRPr="00FB64CA">
        <w:rPr>
          <w:rFonts w:ascii="Times New Roman" w:eastAsia="Times New Roman" w:hAnsi="Times New Roman" w:cs="Times New Roman"/>
          <w:b/>
          <w:sz w:val="24"/>
          <w:szCs w:val="24"/>
          <w:lang w:eastAsia="ru-RU"/>
        </w:rPr>
        <w:t xml:space="preserve"> 1405,84</w:t>
      </w:r>
      <w:r>
        <w:rPr>
          <w:rFonts w:ascii="Times New Roman" w:eastAsia="Times New Roman" w:hAnsi="Times New Roman" w:cs="Times New Roman"/>
          <w:sz w:val="24"/>
          <w:szCs w:val="24"/>
          <w:lang w:eastAsia="ru-RU"/>
        </w:rPr>
        <w:t xml:space="preserve"> руб. (3748,91-2343,07).</w:t>
      </w:r>
      <w:r w:rsidR="006018FF">
        <w:rPr>
          <w:rFonts w:ascii="Times New Roman" w:eastAsia="Times New Roman" w:hAnsi="Times New Roman" w:cs="Times New Roman"/>
          <w:sz w:val="24"/>
          <w:szCs w:val="24"/>
          <w:lang w:eastAsia="ru-RU"/>
        </w:rPr>
        <w:t xml:space="preserve"> Нарушение устранено (письмо </w:t>
      </w:r>
      <w:proofErr w:type="spellStart"/>
      <w:r w:rsidR="006018FF">
        <w:rPr>
          <w:rFonts w:ascii="Times New Roman" w:eastAsia="Times New Roman" w:hAnsi="Times New Roman" w:cs="Times New Roman"/>
          <w:sz w:val="24"/>
          <w:szCs w:val="24"/>
          <w:lang w:eastAsia="ru-RU"/>
        </w:rPr>
        <w:t>вх</w:t>
      </w:r>
      <w:proofErr w:type="spellEnd"/>
      <w:r w:rsidR="006018FF">
        <w:rPr>
          <w:rFonts w:ascii="Times New Roman" w:eastAsia="Times New Roman" w:hAnsi="Times New Roman" w:cs="Times New Roman"/>
          <w:sz w:val="24"/>
          <w:szCs w:val="24"/>
          <w:lang w:eastAsia="ru-RU"/>
        </w:rPr>
        <w:t>. №123 от 08.09.2020г).</w:t>
      </w:r>
    </w:p>
    <w:p w:rsidR="006018FF" w:rsidRDefault="00360A46" w:rsidP="006018F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FB64CA">
        <w:rPr>
          <w:rFonts w:ascii="Times New Roman" w:eastAsia="Times New Roman" w:hAnsi="Times New Roman" w:cs="Times New Roman"/>
          <w:sz w:val="24"/>
          <w:szCs w:val="24"/>
          <w:lang w:eastAsia="ru-RU"/>
        </w:rPr>
        <w:t xml:space="preserve">Действующим </w:t>
      </w:r>
      <w:r w:rsidRPr="00FB64CA">
        <w:rPr>
          <w:rFonts w:ascii="Times New Roman" w:eastAsia="Times New Roman" w:hAnsi="Times New Roman" w:cs="Times New Roman"/>
          <w:i/>
          <w:sz w:val="24"/>
          <w:szCs w:val="24"/>
          <w:lang w:eastAsia="ru-RU"/>
        </w:rPr>
        <w:t xml:space="preserve">Положением об оплате </w:t>
      </w:r>
      <w:proofErr w:type="gramStart"/>
      <w:r w:rsidRPr="00FB64CA">
        <w:rPr>
          <w:rFonts w:ascii="Times New Roman" w:eastAsia="Times New Roman" w:hAnsi="Times New Roman" w:cs="Times New Roman"/>
          <w:i/>
          <w:sz w:val="24"/>
          <w:szCs w:val="24"/>
          <w:lang w:eastAsia="ru-RU"/>
        </w:rPr>
        <w:t>труда  руководителей муниципальных учреждений культуры  города</w:t>
      </w:r>
      <w:proofErr w:type="gramEnd"/>
      <w:r w:rsidRPr="00FB64CA">
        <w:rPr>
          <w:rFonts w:ascii="Times New Roman" w:eastAsia="Times New Roman" w:hAnsi="Times New Roman" w:cs="Times New Roman"/>
          <w:i/>
          <w:sz w:val="24"/>
          <w:szCs w:val="24"/>
          <w:lang w:eastAsia="ru-RU"/>
        </w:rPr>
        <w:t xml:space="preserve"> Тулуна,</w:t>
      </w:r>
      <w:r w:rsidRPr="00FB64CA">
        <w:rPr>
          <w:rFonts w:ascii="Times New Roman" w:eastAsia="Times New Roman" w:hAnsi="Times New Roman" w:cs="Times New Roman"/>
          <w:sz w:val="24"/>
          <w:szCs w:val="24"/>
          <w:lang w:eastAsia="ru-RU"/>
        </w:rPr>
        <w:t xml:space="preserve"> утвержденным постановлением администрации городского округа от 30.10.2019г № 4936</w:t>
      </w:r>
      <w:r>
        <w:rPr>
          <w:rFonts w:ascii="Times New Roman" w:eastAsia="Times New Roman" w:hAnsi="Times New Roman" w:cs="Times New Roman"/>
          <w:sz w:val="24"/>
          <w:szCs w:val="24"/>
          <w:lang w:eastAsia="ru-RU"/>
        </w:rPr>
        <w:t xml:space="preserve"> (введено в действие с 01.11.2019г)</w:t>
      </w:r>
      <w:r w:rsidRPr="00FB64CA">
        <w:rPr>
          <w:rFonts w:ascii="Times New Roman" w:eastAsia="Times New Roman" w:hAnsi="Times New Roman" w:cs="Times New Roman"/>
          <w:sz w:val="24"/>
          <w:szCs w:val="24"/>
          <w:lang w:eastAsia="ru-RU"/>
        </w:rPr>
        <w:t xml:space="preserve">, </w:t>
      </w:r>
      <w:r w:rsidRPr="00FB64CA">
        <w:rPr>
          <w:rFonts w:ascii="Times New Roman" w:eastAsia="Times New Roman" w:hAnsi="Times New Roman" w:cs="Times New Roman"/>
          <w:sz w:val="24"/>
          <w:szCs w:val="24"/>
          <w:u w:val="single"/>
          <w:lang w:eastAsia="ru-RU"/>
        </w:rPr>
        <w:t>выплата ежемесячной надбавки за интенсивность работы не предусмотрена.</w:t>
      </w:r>
      <w:r w:rsidRPr="00777752">
        <w:rPr>
          <w:rFonts w:ascii="Times New Roman" w:eastAsia="Times New Roman" w:hAnsi="Times New Roman" w:cs="Times New Roman"/>
          <w:sz w:val="24"/>
          <w:szCs w:val="24"/>
          <w:lang w:eastAsia="ru-RU"/>
        </w:rPr>
        <w:t xml:space="preserve"> </w:t>
      </w:r>
      <w:r w:rsidRPr="00462F28">
        <w:rPr>
          <w:rFonts w:ascii="Times New Roman" w:eastAsia="Times New Roman" w:hAnsi="Times New Roman" w:cs="Times New Roman"/>
          <w:b/>
          <w:i/>
          <w:sz w:val="24"/>
          <w:szCs w:val="24"/>
          <w:lang w:eastAsia="ru-RU"/>
        </w:rPr>
        <w:t xml:space="preserve">В нарушение вышеназванного Положения об оплате </w:t>
      </w:r>
      <w:proofErr w:type="gramStart"/>
      <w:r w:rsidRPr="00462F28">
        <w:rPr>
          <w:rFonts w:ascii="Times New Roman" w:eastAsia="Times New Roman" w:hAnsi="Times New Roman" w:cs="Times New Roman"/>
          <w:b/>
          <w:i/>
          <w:sz w:val="24"/>
          <w:szCs w:val="24"/>
          <w:lang w:eastAsia="ru-RU"/>
        </w:rPr>
        <w:t>труда  руководителей муниципальных учреждений культуры  города Тулуна</w:t>
      </w:r>
      <w:proofErr w:type="gramEnd"/>
      <w:r>
        <w:rPr>
          <w:rFonts w:ascii="Times New Roman" w:eastAsia="Times New Roman" w:hAnsi="Times New Roman" w:cs="Times New Roman"/>
          <w:sz w:val="24"/>
          <w:szCs w:val="24"/>
          <w:lang w:eastAsia="ru-RU"/>
        </w:rPr>
        <w:t xml:space="preserve"> руководителю учреждения Селезневой О.А. в декабре 2019 года исчислена и выплачена </w:t>
      </w:r>
      <w:r w:rsidRPr="00777752">
        <w:rPr>
          <w:rFonts w:ascii="Times New Roman" w:eastAsia="Times New Roman" w:hAnsi="Times New Roman" w:cs="Times New Roman"/>
          <w:sz w:val="24"/>
          <w:szCs w:val="24"/>
          <w:lang w:eastAsia="ru-RU"/>
        </w:rPr>
        <w:t>надбавк</w:t>
      </w:r>
      <w:r>
        <w:rPr>
          <w:rFonts w:ascii="Times New Roman" w:eastAsia="Times New Roman" w:hAnsi="Times New Roman" w:cs="Times New Roman"/>
          <w:sz w:val="24"/>
          <w:szCs w:val="24"/>
          <w:lang w:eastAsia="ru-RU"/>
        </w:rPr>
        <w:t>а</w:t>
      </w:r>
      <w:r w:rsidRPr="00777752">
        <w:rPr>
          <w:rFonts w:ascii="Times New Roman" w:eastAsia="Times New Roman" w:hAnsi="Times New Roman" w:cs="Times New Roman"/>
          <w:sz w:val="24"/>
          <w:szCs w:val="24"/>
          <w:lang w:eastAsia="ru-RU"/>
        </w:rPr>
        <w:t xml:space="preserve"> за интенсивность работы</w:t>
      </w:r>
      <w:r>
        <w:rPr>
          <w:rFonts w:ascii="Times New Roman" w:eastAsia="Times New Roman" w:hAnsi="Times New Roman" w:cs="Times New Roman"/>
          <w:sz w:val="24"/>
          <w:szCs w:val="24"/>
          <w:lang w:eastAsia="ru-RU"/>
        </w:rPr>
        <w:t xml:space="preserve"> за ноябрь и декабрь 2019 года. </w:t>
      </w:r>
      <w:r w:rsidRPr="00524F7F">
        <w:rPr>
          <w:rFonts w:ascii="Times New Roman" w:eastAsia="Times New Roman" w:hAnsi="Times New Roman" w:cs="Times New Roman"/>
          <w:b/>
          <w:sz w:val="24"/>
          <w:szCs w:val="24"/>
          <w:lang w:eastAsia="ru-RU"/>
        </w:rPr>
        <w:t xml:space="preserve">Необоснованно исчислено и выплачено </w:t>
      </w:r>
      <w:r w:rsidRPr="004049AE">
        <w:rPr>
          <w:rFonts w:ascii="Times New Roman" w:eastAsia="Times New Roman" w:hAnsi="Times New Roman" w:cs="Times New Roman"/>
          <w:sz w:val="24"/>
          <w:szCs w:val="24"/>
          <w:lang w:eastAsia="ru-RU"/>
        </w:rPr>
        <w:t xml:space="preserve">Селезневой О.А. надбавки за интенсивность работы </w:t>
      </w:r>
      <w:r w:rsidRPr="00524F7F">
        <w:rPr>
          <w:rFonts w:ascii="Times New Roman" w:eastAsia="Times New Roman" w:hAnsi="Times New Roman" w:cs="Times New Roman"/>
          <w:sz w:val="24"/>
          <w:szCs w:val="24"/>
          <w:lang w:eastAsia="ru-RU"/>
        </w:rPr>
        <w:t>за ноябрь</w:t>
      </w:r>
      <w:r>
        <w:rPr>
          <w:rFonts w:ascii="Times New Roman" w:eastAsia="Times New Roman" w:hAnsi="Times New Roman" w:cs="Times New Roman"/>
          <w:sz w:val="24"/>
          <w:szCs w:val="24"/>
          <w:lang w:eastAsia="ru-RU"/>
        </w:rPr>
        <w:t xml:space="preserve"> 2019 года  8116,02 руб. (5072,51*1,6), за декабрь 2019 года 8543,17 руб. (5339,48*1,6), всего </w:t>
      </w:r>
      <w:r w:rsidRPr="00524F7F">
        <w:rPr>
          <w:rFonts w:ascii="Times New Roman" w:eastAsia="Times New Roman" w:hAnsi="Times New Roman" w:cs="Times New Roman"/>
          <w:b/>
          <w:sz w:val="24"/>
          <w:szCs w:val="24"/>
          <w:lang w:eastAsia="ru-RU"/>
        </w:rPr>
        <w:t>16659,19 рублей.</w:t>
      </w:r>
      <w:r w:rsidR="006018FF" w:rsidRPr="006018FF">
        <w:rPr>
          <w:rFonts w:ascii="Times New Roman" w:eastAsia="Times New Roman" w:hAnsi="Times New Roman" w:cs="Times New Roman"/>
          <w:sz w:val="24"/>
          <w:szCs w:val="24"/>
          <w:lang w:eastAsia="ru-RU"/>
        </w:rPr>
        <w:t xml:space="preserve"> </w:t>
      </w:r>
      <w:r w:rsidR="006018FF">
        <w:rPr>
          <w:rFonts w:ascii="Times New Roman" w:eastAsia="Times New Roman" w:hAnsi="Times New Roman" w:cs="Times New Roman"/>
          <w:sz w:val="24"/>
          <w:szCs w:val="24"/>
          <w:lang w:eastAsia="ru-RU"/>
        </w:rPr>
        <w:t xml:space="preserve">Нарушение устранено (письмо </w:t>
      </w:r>
      <w:proofErr w:type="spellStart"/>
      <w:r w:rsidR="006018FF">
        <w:rPr>
          <w:rFonts w:ascii="Times New Roman" w:eastAsia="Times New Roman" w:hAnsi="Times New Roman" w:cs="Times New Roman"/>
          <w:sz w:val="24"/>
          <w:szCs w:val="24"/>
          <w:lang w:eastAsia="ru-RU"/>
        </w:rPr>
        <w:t>вх</w:t>
      </w:r>
      <w:proofErr w:type="spellEnd"/>
      <w:r w:rsidR="006018FF">
        <w:rPr>
          <w:rFonts w:ascii="Times New Roman" w:eastAsia="Times New Roman" w:hAnsi="Times New Roman" w:cs="Times New Roman"/>
          <w:sz w:val="24"/>
          <w:szCs w:val="24"/>
          <w:lang w:eastAsia="ru-RU"/>
        </w:rPr>
        <w:t>. №123 от 08.09.2020г).</w:t>
      </w:r>
    </w:p>
    <w:p w:rsidR="00360A46" w:rsidRPr="00E52D52" w:rsidRDefault="00360A46" w:rsidP="00360A46">
      <w:pPr>
        <w:spacing w:after="0" w:line="240" w:lineRule="auto"/>
        <w:jc w:val="both"/>
        <w:rPr>
          <w:rFonts w:ascii="Times New Roman" w:eastAsia="Times New Roman" w:hAnsi="Times New Roman" w:cs="Times New Roman"/>
          <w:sz w:val="24"/>
          <w:szCs w:val="24"/>
          <w:lang w:eastAsia="ru-RU"/>
        </w:rPr>
      </w:pPr>
    </w:p>
    <w:p w:rsidR="00360A46" w:rsidRDefault="00360A46" w:rsidP="00360A46">
      <w:pPr>
        <w:spacing w:after="0" w:line="240" w:lineRule="auto"/>
        <w:jc w:val="center"/>
        <w:rPr>
          <w:rFonts w:ascii="Times New Roman" w:eastAsia="Times New Roman" w:hAnsi="Times New Roman" w:cs="Times New Roman"/>
          <w:b/>
          <w:sz w:val="24"/>
          <w:szCs w:val="24"/>
          <w:lang w:eastAsia="ru-RU"/>
        </w:rPr>
      </w:pPr>
      <w:r w:rsidRPr="00254C04">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3.</w:t>
      </w:r>
      <w:r w:rsidRPr="00254C04">
        <w:rPr>
          <w:rFonts w:ascii="Times New Roman" w:eastAsia="Times New Roman" w:hAnsi="Times New Roman" w:cs="Times New Roman"/>
          <w:b/>
          <w:sz w:val="24"/>
          <w:szCs w:val="24"/>
          <w:lang w:eastAsia="ru-RU"/>
        </w:rPr>
        <w:t xml:space="preserve"> Субсидии на иные цели</w:t>
      </w:r>
    </w:p>
    <w:p w:rsidR="00360A46" w:rsidRDefault="00360A46" w:rsidP="00360A46">
      <w:pPr>
        <w:spacing w:after="0" w:line="240" w:lineRule="auto"/>
        <w:jc w:val="center"/>
        <w:rPr>
          <w:rFonts w:ascii="Times New Roman" w:eastAsia="Times New Roman" w:hAnsi="Times New Roman" w:cs="Times New Roman"/>
          <w:b/>
          <w:sz w:val="24"/>
          <w:szCs w:val="24"/>
          <w:lang w:eastAsia="ru-RU"/>
        </w:rPr>
      </w:pPr>
    </w:p>
    <w:p w:rsidR="00360A46" w:rsidRDefault="00360A46" w:rsidP="00360A4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 год</w:t>
      </w:r>
    </w:p>
    <w:p w:rsidR="00360A46" w:rsidRPr="006C4D59" w:rsidRDefault="00360A46" w:rsidP="00360A46">
      <w:pPr>
        <w:spacing w:after="0" w:line="240" w:lineRule="auto"/>
        <w:jc w:val="center"/>
        <w:rPr>
          <w:rFonts w:ascii="Times New Roman" w:eastAsia="Times New Roman" w:hAnsi="Times New Roman" w:cs="Times New Roman"/>
          <w:b/>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254C04">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соглашением о порядке и условиях предоставления целевой субсидии №35 от 16.01.2017г (дополнительное соглашение №35/6 от 21.12.2017г) учреждению выделена целевая субсидия за счет средств местного бюджета</w:t>
      </w:r>
      <w:r w:rsidRPr="00EE0C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реализацию муниципальной программы города Тулуна «Культура» в сумме 4 813,6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в том числе на реализацию основного мероприятия  «Организация досуга»  в сумме 1 915,6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основного мероприятия «Развитие инфраструктуры учреждений культуры» в сумме 2 898,0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254C04">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соглашением о порядке и условиях предоставления целевой субсидии №80 от 20.02.2017г (дополнительное соглашение №80/1 от 11.12.2017г)  учреждению выделена целевая субсидия за счет средств местного бюджета  в сумме 148,6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на реализацию подпрограммы   «Энергосбережение и повышение энергетической эффективности» муниципальной программы города Тулуна «Жилищно-коммунальное хозяйство».</w:t>
      </w:r>
    </w:p>
    <w:p w:rsidR="00360A46" w:rsidRDefault="00360A46" w:rsidP="00360A46">
      <w:pPr>
        <w:spacing w:after="0" w:line="240" w:lineRule="auto"/>
        <w:jc w:val="both"/>
        <w:rPr>
          <w:rFonts w:ascii="Times New Roman" w:eastAsia="Times New Roman" w:hAnsi="Times New Roman" w:cs="Times New Roman"/>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Плановые назначения по доходам (субсидии на иные цели) составили на 2017г  4 962,2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Исполнено плановых назначений по доходам (субсидии на иные цели) за 2017 год  всего в сумме 4 962,2 тыс. руб. или 100% от плановых назначений.</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Отчету об исполнении учреждением плана ФХД (ф.0503737), расходы за счет субсидии на иные цели утверждены на 2017г всего в сумме 5 062,2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фактически  расходы  за счет средств целевой субсидии за 2017год исполнены в размере 2 462,2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или 48,6% от плановых назначений, в том числе:</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организация и проведение культурно-массовых мероприятий – 1 338,2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гастроли творческих коллективов – 68,0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частичный ремонт системы отопления в зрительном и заре и фойе по адресу ул</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ира,3 – 90,6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изготовление и монтаж окон – 207,4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изготовление элементов каркаса деревянных горок и  их установка – 509,4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микшерный пульт и радиосистема – 100,0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установка приборов учета тепла – 148,6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p>
    <w:p w:rsidR="00360A46" w:rsidRPr="002702C1" w:rsidRDefault="00360A46" w:rsidP="00360A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02C1">
        <w:rPr>
          <w:rFonts w:ascii="Times New Roman" w:eastAsia="Times New Roman" w:hAnsi="Times New Roman" w:cs="Times New Roman"/>
          <w:sz w:val="24"/>
          <w:szCs w:val="24"/>
          <w:lang w:eastAsia="ru-RU"/>
        </w:rPr>
        <w:t xml:space="preserve">По состоянию на 01.01.2017г у </w:t>
      </w:r>
      <w:r>
        <w:rPr>
          <w:rFonts w:ascii="Times New Roman" w:eastAsia="Times New Roman" w:hAnsi="Times New Roman" w:cs="Times New Roman"/>
          <w:sz w:val="24"/>
          <w:szCs w:val="24"/>
          <w:lang w:eastAsia="ru-RU"/>
        </w:rPr>
        <w:t>МБУК ЦД «Сибирь»</w:t>
      </w:r>
      <w:r w:rsidRPr="002702C1">
        <w:rPr>
          <w:rFonts w:ascii="Times New Roman" w:eastAsia="Times New Roman" w:hAnsi="Times New Roman" w:cs="Times New Roman"/>
          <w:sz w:val="24"/>
          <w:szCs w:val="24"/>
          <w:lang w:eastAsia="ru-RU"/>
        </w:rPr>
        <w:t xml:space="preserve"> сложился остаток средств целевой субсидии на реализацию мероприятий муниципальной программы города Тулуна </w:t>
      </w:r>
      <w:r w:rsidRPr="0018621E">
        <w:rPr>
          <w:rFonts w:ascii="Times New Roman" w:eastAsia="Times New Roman" w:hAnsi="Times New Roman" w:cs="Times New Roman"/>
          <w:sz w:val="24"/>
          <w:szCs w:val="24"/>
          <w:lang w:eastAsia="ru-RU"/>
        </w:rPr>
        <w:t xml:space="preserve">«Культура» в размере 100,0 тыс. руб. Сумма субсидии была возвращена учредителю 01.03.2017г, учреждением была подтверждена  необходимость в данных </w:t>
      </w:r>
      <w:proofErr w:type="gramStart"/>
      <w:r w:rsidRPr="0018621E">
        <w:rPr>
          <w:rFonts w:ascii="Times New Roman" w:eastAsia="Times New Roman" w:hAnsi="Times New Roman" w:cs="Times New Roman"/>
          <w:sz w:val="24"/>
          <w:szCs w:val="24"/>
          <w:lang w:eastAsia="ru-RU"/>
        </w:rPr>
        <w:t>средствах</w:t>
      </w:r>
      <w:proofErr w:type="gramEnd"/>
      <w:r w:rsidRPr="0018621E">
        <w:rPr>
          <w:rFonts w:ascii="Times New Roman" w:eastAsia="Times New Roman" w:hAnsi="Times New Roman" w:cs="Times New Roman"/>
          <w:sz w:val="24"/>
          <w:szCs w:val="24"/>
          <w:lang w:eastAsia="ru-RU"/>
        </w:rPr>
        <w:t xml:space="preserve"> в результате чего МКУ «Комитет социальной политики»  целевая субсидия была предоставлена учреждению 17.03.2017г, исполнение за 2017г  составило 100,0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r w:rsidRPr="0018621E">
        <w:rPr>
          <w:rFonts w:ascii="Times New Roman" w:eastAsia="Times New Roman" w:hAnsi="Times New Roman" w:cs="Times New Roman"/>
          <w:sz w:val="24"/>
          <w:szCs w:val="24"/>
          <w:lang w:eastAsia="ru-RU"/>
        </w:rPr>
        <w:t xml:space="preserve"> или 100% , на увеличение стоимости </w:t>
      </w:r>
      <w:r w:rsidRPr="0018621E">
        <w:rPr>
          <w:rFonts w:ascii="Times New Roman" w:eastAsia="Times New Roman" w:hAnsi="Times New Roman" w:cs="Times New Roman"/>
          <w:sz w:val="24"/>
          <w:szCs w:val="24"/>
          <w:lang w:eastAsia="ru-RU"/>
        </w:rPr>
        <w:lastRenderedPageBreak/>
        <w:t>основных средств (микшерный пульт, двухканальная радиосистема).</w:t>
      </w:r>
    </w:p>
    <w:p w:rsidR="00360A46" w:rsidRDefault="00360A46" w:rsidP="00360A46">
      <w:pPr>
        <w:pStyle w:val="af2"/>
        <w:jc w:val="both"/>
        <w:rPr>
          <w:rFonts w:ascii="Times New Roman" w:hAnsi="Times New Roman" w:cs="Times New Roman"/>
          <w:sz w:val="24"/>
          <w:szCs w:val="24"/>
        </w:rPr>
      </w:pPr>
    </w:p>
    <w:p w:rsidR="00360A46" w:rsidRPr="00644847" w:rsidRDefault="00360A46" w:rsidP="00360A46">
      <w:pPr>
        <w:spacing w:after="0" w:line="240" w:lineRule="auto"/>
        <w:jc w:val="center"/>
        <w:rPr>
          <w:rFonts w:ascii="Times New Roman" w:eastAsia="Times New Roman" w:hAnsi="Times New Roman" w:cs="Times New Roman"/>
          <w:b/>
          <w:sz w:val="24"/>
          <w:szCs w:val="24"/>
          <w:lang w:eastAsia="ru-RU"/>
        </w:rPr>
      </w:pPr>
      <w:r w:rsidRPr="00644847">
        <w:rPr>
          <w:rFonts w:ascii="Times New Roman" w:eastAsia="Times New Roman" w:hAnsi="Times New Roman" w:cs="Times New Roman"/>
          <w:b/>
          <w:sz w:val="24"/>
          <w:szCs w:val="24"/>
          <w:lang w:eastAsia="ru-RU"/>
        </w:rPr>
        <w:t>2018 год</w:t>
      </w:r>
    </w:p>
    <w:p w:rsidR="00360A46" w:rsidRPr="00630368" w:rsidRDefault="00360A46" w:rsidP="00360A46">
      <w:pPr>
        <w:spacing w:after="0" w:line="240" w:lineRule="auto"/>
        <w:jc w:val="center"/>
        <w:rPr>
          <w:rFonts w:ascii="Times New Roman" w:eastAsia="Times New Roman" w:hAnsi="Times New Roman" w:cs="Times New Roman"/>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254C04">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соглашением о порядке и условиях предоставления целевой субсидии №34 от 23.01.2018г (дополнительное соглашение №34</w:t>
      </w:r>
      <w:r w:rsidRPr="005F65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5F651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12</w:t>
      </w:r>
      <w:r w:rsidRPr="005F65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F651B">
        <w:rPr>
          <w:rFonts w:ascii="Times New Roman" w:eastAsia="Times New Roman" w:hAnsi="Times New Roman" w:cs="Times New Roman"/>
          <w:sz w:val="24"/>
          <w:szCs w:val="24"/>
          <w:lang w:eastAsia="ru-RU"/>
        </w:rPr>
        <w:t>.2018г)</w:t>
      </w:r>
      <w:r>
        <w:rPr>
          <w:rFonts w:ascii="Times New Roman" w:eastAsia="Times New Roman" w:hAnsi="Times New Roman" w:cs="Times New Roman"/>
          <w:sz w:val="24"/>
          <w:szCs w:val="24"/>
          <w:lang w:eastAsia="ru-RU"/>
        </w:rPr>
        <w:t xml:space="preserve"> учреждению выделена целевая субсидия за счет средств местного бюджета на реализацию муниципальной программы города Тулуна «Культура» в сумме 3 962,5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в том числе на реализацию основного мероприятия  «Организация досуга»  в сумме 1 475,0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основного мероприятия «Развитие инфраструктуры учреждений культуры» в сумме 2 487,5 тыс. руб. </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Плановые назначения по доходам (субсидии на иные цели) составили на 2018г  3 962,5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Исполнено плановых назначений по доходам (субсидии на иные цели) за 2018 год  всего в сумме 3 962,5 тыс. руб. или 100% от плановых назначений.</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Отчету об исполнении учреждением плана ФХД (ф.0503737), расходы за счет субсидии на иные цели утверждены на 2018г всего в сумме 5 854,5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фактически  расходы  за счет средств целевой субсидии за 2018 год исполнены в размере 5 847,6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или 99,9% от плановых назначений, в том числе:</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организация и проведение культурно-массовых мероприятий – 1 010,8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гастроли творческих коллективов – 67,3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приобретение сценического оборудования – 1 892,0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приобретение автобуса – 2 487,5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приобретение малых архитектурных форм «Дед мороз» и «Снегурочка» - 390,0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p>
    <w:p w:rsidR="00360A46" w:rsidRPr="006360DF" w:rsidRDefault="00360A46" w:rsidP="00360A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621">
        <w:rPr>
          <w:rFonts w:ascii="Times New Roman" w:eastAsia="Times New Roman" w:hAnsi="Times New Roman" w:cs="Times New Roman"/>
          <w:sz w:val="24"/>
          <w:szCs w:val="24"/>
          <w:lang w:eastAsia="ru-RU"/>
        </w:rPr>
        <w:t xml:space="preserve">По состоянию на 01.01.2018г у МБУК ЦД «Сибирь» сложился остаток средств целевой субсидии на реализацию основного мероприятия «Развитие инфраструктуры учреждений культуры» в размере 2 600,0 </w:t>
      </w:r>
      <w:proofErr w:type="spellStart"/>
      <w:r w:rsidRPr="00E77621">
        <w:rPr>
          <w:rFonts w:ascii="Times New Roman" w:eastAsia="Times New Roman" w:hAnsi="Times New Roman" w:cs="Times New Roman"/>
          <w:sz w:val="24"/>
          <w:szCs w:val="24"/>
          <w:lang w:eastAsia="ru-RU"/>
        </w:rPr>
        <w:t>тыс</w:t>
      </w:r>
      <w:proofErr w:type="gramStart"/>
      <w:r w:rsidRPr="00E77621">
        <w:rPr>
          <w:rFonts w:ascii="Times New Roman" w:eastAsia="Times New Roman" w:hAnsi="Times New Roman" w:cs="Times New Roman"/>
          <w:sz w:val="24"/>
          <w:szCs w:val="24"/>
          <w:lang w:eastAsia="ru-RU"/>
        </w:rPr>
        <w:t>.р</w:t>
      </w:r>
      <w:proofErr w:type="gramEnd"/>
      <w:r w:rsidRPr="00E77621">
        <w:rPr>
          <w:rFonts w:ascii="Times New Roman" w:eastAsia="Times New Roman" w:hAnsi="Times New Roman" w:cs="Times New Roman"/>
          <w:sz w:val="24"/>
          <w:szCs w:val="24"/>
          <w:lang w:eastAsia="ru-RU"/>
        </w:rPr>
        <w:t>уб</w:t>
      </w:r>
      <w:proofErr w:type="spellEnd"/>
      <w:r w:rsidRPr="00E77621">
        <w:rPr>
          <w:rFonts w:ascii="Times New Roman" w:eastAsia="Times New Roman" w:hAnsi="Times New Roman" w:cs="Times New Roman"/>
          <w:sz w:val="24"/>
          <w:szCs w:val="24"/>
          <w:lang w:eastAsia="ru-RU"/>
        </w:rPr>
        <w:t xml:space="preserve">. Сумма субсидии была возвращена учредителю 22.02.2018г, учреждением была подтверждена  необходимость в средствах на сумму 1 892,0 </w:t>
      </w:r>
      <w:proofErr w:type="spellStart"/>
      <w:r w:rsidRPr="00E77621">
        <w:rPr>
          <w:rFonts w:ascii="Times New Roman" w:eastAsia="Times New Roman" w:hAnsi="Times New Roman" w:cs="Times New Roman"/>
          <w:sz w:val="24"/>
          <w:szCs w:val="24"/>
          <w:lang w:eastAsia="ru-RU"/>
        </w:rPr>
        <w:t>тыс.руб</w:t>
      </w:r>
      <w:proofErr w:type="spellEnd"/>
      <w:r w:rsidRPr="00E77621">
        <w:rPr>
          <w:rFonts w:ascii="Times New Roman" w:eastAsia="Times New Roman" w:hAnsi="Times New Roman" w:cs="Times New Roman"/>
          <w:sz w:val="24"/>
          <w:szCs w:val="24"/>
          <w:lang w:eastAsia="ru-RU"/>
        </w:rPr>
        <w:t xml:space="preserve"> в результате чего МКУ «Комитет социальной политики»  целевая субсидия была предоставлена учреждению 28.02.2018г в сумме 1 892,0 </w:t>
      </w:r>
      <w:proofErr w:type="spellStart"/>
      <w:r w:rsidRPr="00E77621">
        <w:rPr>
          <w:rFonts w:ascii="Times New Roman" w:eastAsia="Times New Roman" w:hAnsi="Times New Roman" w:cs="Times New Roman"/>
          <w:sz w:val="24"/>
          <w:szCs w:val="24"/>
          <w:lang w:eastAsia="ru-RU"/>
        </w:rPr>
        <w:t>тыс</w:t>
      </w:r>
      <w:proofErr w:type="gramStart"/>
      <w:r w:rsidRPr="00E77621">
        <w:rPr>
          <w:rFonts w:ascii="Times New Roman" w:eastAsia="Times New Roman" w:hAnsi="Times New Roman" w:cs="Times New Roman"/>
          <w:sz w:val="24"/>
          <w:szCs w:val="24"/>
          <w:lang w:eastAsia="ru-RU"/>
        </w:rPr>
        <w:t>.р</w:t>
      </w:r>
      <w:proofErr w:type="gramEnd"/>
      <w:r w:rsidRPr="00E77621">
        <w:rPr>
          <w:rFonts w:ascii="Times New Roman" w:eastAsia="Times New Roman" w:hAnsi="Times New Roman" w:cs="Times New Roman"/>
          <w:sz w:val="24"/>
          <w:szCs w:val="24"/>
          <w:lang w:eastAsia="ru-RU"/>
        </w:rPr>
        <w:t>уб</w:t>
      </w:r>
      <w:proofErr w:type="spellEnd"/>
      <w:r w:rsidRPr="00E77621">
        <w:rPr>
          <w:rFonts w:ascii="Times New Roman" w:eastAsia="Times New Roman" w:hAnsi="Times New Roman" w:cs="Times New Roman"/>
          <w:sz w:val="24"/>
          <w:szCs w:val="24"/>
          <w:lang w:eastAsia="ru-RU"/>
        </w:rPr>
        <w:t xml:space="preserve">, исполнение за 2018г  составило 1892,0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E77621">
        <w:rPr>
          <w:rFonts w:ascii="Times New Roman" w:eastAsia="Times New Roman" w:hAnsi="Times New Roman" w:cs="Times New Roman"/>
          <w:sz w:val="24"/>
          <w:szCs w:val="24"/>
          <w:lang w:eastAsia="ru-RU"/>
        </w:rPr>
        <w:t xml:space="preserve"> или 100% , на приобретение сценического оборудования и комплектующих к нему.</w:t>
      </w:r>
    </w:p>
    <w:p w:rsidR="00360A46" w:rsidRDefault="00360A46" w:rsidP="00360A46">
      <w:pPr>
        <w:spacing w:after="0" w:line="240" w:lineRule="auto"/>
        <w:jc w:val="center"/>
        <w:rPr>
          <w:rFonts w:ascii="Times New Roman" w:eastAsia="Times New Roman" w:hAnsi="Times New Roman" w:cs="Times New Roman"/>
          <w:sz w:val="24"/>
          <w:szCs w:val="24"/>
          <w:lang w:eastAsia="ru-RU"/>
        </w:rPr>
      </w:pPr>
    </w:p>
    <w:p w:rsidR="00360A46" w:rsidRDefault="00360A46" w:rsidP="00360A46">
      <w:pPr>
        <w:spacing w:after="0" w:line="240" w:lineRule="auto"/>
        <w:jc w:val="center"/>
        <w:rPr>
          <w:rFonts w:ascii="Times New Roman" w:eastAsia="Times New Roman" w:hAnsi="Times New Roman" w:cs="Times New Roman"/>
          <w:b/>
          <w:sz w:val="24"/>
          <w:szCs w:val="24"/>
          <w:lang w:eastAsia="ru-RU"/>
        </w:rPr>
      </w:pPr>
      <w:r w:rsidRPr="007D1871">
        <w:rPr>
          <w:rFonts w:ascii="Times New Roman" w:eastAsia="Times New Roman" w:hAnsi="Times New Roman" w:cs="Times New Roman"/>
          <w:b/>
          <w:sz w:val="24"/>
          <w:szCs w:val="24"/>
          <w:lang w:eastAsia="ru-RU"/>
        </w:rPr>
        <w:t xml:space="preserve">2019 год </w:t>
      </w:r>
    </w:p>
    <w:p w:rsidR="00360A46" w:rsidRPr="007D1871" w:rsidRDefault="00360A46" w:rsidP="00360A46">
      <w:pPr>
        <w:spacing w:after="0" w:line="240" w:lineRule="auto"/>
        <w:jc w:val="center"/>
        <w:rPr>
          <w:rFonts w:ascii="Times New Roman" w:eastAsia="Times New Roman" w:hAnsi="Times New Roman" w:cs="Times New Roman"/>
          <w:b/>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254C04">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соглашением о порядке и условиях предоставления целевой субсидии №39 от 25.01.2019г </w:t>
      </w:r>
      <w:r w:rsidRPr="00970783">
        <w:rPr>
          <w:rFonts w:ascii="Times New Roman" w:eastAsia="Times New Roman" w:hAnsi="Times New Roman" w:cs="Times New Roman"/>
          <w:sz w:val="24"/>
          <w:szCs w:val="24"/>
          <w:lang w:eastAsia="ru-RU"/>
        </w:rPr>
        <w:t>(дополнительное соглашение №3</w:t>
      </w:r>
      <w:r>
        <w:rPr>
          <w:rFonts w:ascii="Times New Roman" w:eastAsia="Times New Roman" w:hAnsi="Times New Roman" w:cs="Times New Roman"/>
          <w:sz w:val="24"/>
          <w:szCs w:val="24"/>
          <w:lang w:eastAsia="ru-RU"/>
        </w:rPr>
        <w:t>9</w:t>
      </w:r>
      <w:r w:rsidRPr="009707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970783">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20</w:t>
      </w:r>
      <w:r w:rsidRPr="00970783">
        <w:rPr>
          <w:rFonts w:ascii="Times New Roman" w:eastAsia="Times New Roman" w:hAnsi="Times New Roman" w:cs="Times New Roman"/>
          <w:sz w:val="24"/>
          <w:szCs w:val="24"/>
          <w:lang w:eastAsia="ru-RU"/>
        </w:rPr>
        <w:t>.11.2019г)</w:t>
      </w:r>
      <w:r>
        <w:rPr>
          <w:rFonts w:ascii="Times New Roman" w:eastAsia="Times New Roman" w:hAnsi="Times New Roman" w:cs="Times New Roman"/>
          <w:sz w:val="24"/>
          <w:szCs w:val="24"/>
          <w:lang w:eastAsia="ru-RU"/>
        </w:rPr>
        <w:t xml:space="preserve"> учреждению выделена целевая субсидия за счет средств местного бюджета в сумме 957,7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в том числе на реализацию основного мероприятия  «Организация досуга» муниципальной программы города Тулуна «Культура».</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Плановые назначения по доходам (субсидии на иные цели) составили на 2019г  957,7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Исполнено плановых назначений по доходам (субсидии на иные цели) за 2019 год  всего в сумме 957,7</w:t>
      </w:r>
      <w:r w:rsidRPr="00FE13F4">
        <w:rPr>
          <w:rFonts w:ascii="Times New Roman" w:eastAsia="Times New Roman" w:hAnsi="Times New Roman" w:cs="Times New Roman"/>
          <w:sz w:val="24"/>
          <w:szCs w:val="24"/>
          <w:lang w:eastAsia="ru-RU"/>
        </w:rPr>
        <w:t xml:space="preserve"> </w:t>
      </w:r>
      <w:proofErr w:type="spellStart"/>
      <w:r w:rsidRPr="00FE13F4">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w:t>
      </w:r>
      <w:r w:rsidRPr="00FE13F4">
        <w:rPr>
          <w:rFonts w:ascii="Times New Roman" w:eastAsia="Times New Roman" w:hAnsi="Times New Roman" w:cs="Times New Roman"/>
          <w:sz w:val="24"/>
          <w:szCs w:val="24"/>
          <w:lang w:eastAsia="ru-RU"/>
        </w:rPr>
        <w:t>руб</w:t>
      </w:r>
      <w:proofErr w:type="spellEnd"/>
      <w:r w:rsidRPr="00FE13F4">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100</w:t>
      </w:r>
      <w:r w:rsidRPr="00FE13F4">
        <w:rPr>
          <w:rFonts w:ascii="Times New Roman" w:eastAsia="Times New Roman" w:hAnsi="Times New Roman" w:cs="Times New Roman"/>
          <w:sz w:val="24"/>
          <w:szCs w:val="24"/>
          <w:lang w:eastAsia="ru-RU"/>
        </w:rPr>
        <w:t>% от плановых назначений.</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E13F4">
        <w:rPr>
          <w:rFonts w:ascii="Times New Roman" w:eastAsia="Times New Roman" w:hAnsi="Times New Roman" w:cs="Times New Roman"/>
          <w:sz w:val="24"/>
          <w:szCs w:val="24"/>
          <w:lang w:eastAsia="ru-RU"/>
        </w:rPr>
        <w:t xml:space="preserve">Согласно Отчету об исполнении учреждением плана ФХД (ф.0503737), расходы за счет субсидии на иные цели утверждены на 2019г всего в сумме </w:t>
      </w:r>
      <w:r>
        <w:rPr>
          <w:rFonts w:ascii="Times New Roman" w:eastAsia="Times New Roman" w:hAnsi="Times New Roman" w:cs="Times New Roman"/>
          <w:sz w:val="24"/>
          <w:szCs w:val="24"/>
          <w:lang w:eastAsia="ru-RU"/>
        </w:rPr>
        <w:t>964,6</w:t>
      </w:r>
      <w:r w:rsidRPr="00FE13F4">
        <w:rPr>
          <w:rFonts w:ascii="Times New Roman" w:eastAsia="Times New Roman" w:hAnsi="Times New Roman" w:cs="Times New Roman"/>
          <w:sz w:val="24"/>
          <w:szCs w:val="24"/>
          <w:lang w:eastAsia="ru-RU"/>
        </w:rPr>
        <w:t xml:space="preserve"> </w:t>
      </w:r>
      <w:proofErr w:type="spellStart"/>
      <w:r w:rsidRPr="00FE13F4">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w:t>
      </w:r>
      <w:r w:rsidRPr="00FE13F4">
        <w:rPr>
          <w:rFonts w:ascii="Times New Roman" w:eastAsia="Times New Roman" w:hAnsi="Times New Roman" w:cs="Times New Roman"/>
          <w:sz w:val="24"/>
          <w:szCs w:val="24"/>
          <w:lang w:eastAsia="ru-RU"/>
        </w:rPr>
        <w:t>р</w:t>
      </w:r>
      <w:proofErr w:type="gramEnd"/>
      <w:r w:rsidRPr="00FE13F4">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r w:rsidRPr="00FE13F4">
        <w:rPr>
          <w:rFonts w:ascii="Times New Roman" w:eastAsia="Times New Roman" w:hAnsi="Times New Roman" w:cs="Times New Roman"/>
          <w:sz w:val="24"/>
          <w:szCs w:val="24"/>
          <w:lang w:eastAsia="ru-RU"/>
        </w:rPr>
        <w:t>, фактически  расходы  за счет средств целевой субсидии за 2019</w:t>
      </w:r>
      <w:r>
        <w:rPr>
          <w:rFonts w:ascii="Times New Roman" w:eastAsia="Times New Roman" w:hAnsi="Times New Roman" w:cs="Times New Roman"/>
          <w:sz w:val="24"/>
          <w:szCs w:val="24"/>
          <w:lang w:eastAsia="ru-RU"/>
        </w:rPr>
        <w:t xml:space="preserve"> </w:t>
      </w:r>
      <w:r w:rsidRPr="00FE13F4">
        <w:rPr>
          <w:rFonts w:ascii="Times New Roman" w:eastAsia="Times New Roman" w:hAnsi="Times New Roman" w:cs="Times New Roman"/>
          <w:sz w:val="24"/>
          <w:szCs w:val="24"/>
          <w:lang w:eastAsia="ru-RU"/>
        </w:rPr>
        <w:t xml:space="preserve">год исполнены в размере </w:t>
      </w:r>
      <w:r>
        <w:rPr>
          <w:rFonts w:ascii="Times New Roman" w:eastAsia="Times New Roman" w:hAnsi="Times New Roman" w:cs="Times New Roman"/>
          <w:sz w:val="24"/>
          <w:szCs w:val="24"/>
          <w:lang w:eastAsia="ru-RU"/>
        </w:rPr>
        <w:t>964,6</w:t>
      </w:r>
      <w:r w:rsidRPr="00FE13F4">
        <w:rPr>
          <w:rFonts w:ascii="Times New Roman" w:eastAsia="Times New Roman" w:hAnsi="Times New Roman" w:cs="Times New Roman"/>
          <w:sz w:val="24"/>
          <w:szCs w:val="24"/>
          <w:lang w:eastAsia="ru-RU"/>
        </w:rPr>
        <w:t xml:space="preserve"> </w:t>
      </w:r>
      <w:proofErr w:type="spellStart"/>
      <w:r w:rsidRPr="00FE13F4">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w:t>
      </w:r>
      <w:r w:rsidRPr="00FE13F4">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r w:rsidRPr="00FE13F4">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100</w:t>
      </w:r>
      <w:r w:rsidRPr="00FE13F4">
        <w:rPr>
          <w:rFonts w:ascii="Times New Roman" w:eastAsia="Times New Roman" w:hAnsi="Times New Roman" w:cs="Times New Roman"/>
          <w:sz w:val="24"/>
          <w:szCs w:val="24"/>
          <w:lang w:eastAsia="ru-RU"/>
        </w:rPr>
        <w:t>% от плановых назначений, в том числе:</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организация и проведение культурно-массовых мероприятий – 860,3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гастроли творческих коллективов – 104,3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Для реализации мероприятия «Памятная встреча мэра города Тулуна </w:t>
      </w:r>
      <w:proofErr w:type="spellStart"/>
      <w:r>
        <w:rPr>
          <w:rFonts w:ascii="Times New Roman" w:eastAsia="Times New Roman" w:hAnsi="Times New Roman" w:cs="Times New Roman"/>
          <w:sz w:val="24"/>
          <w:szCs w:val="24"/>
          <w:lang w:eastAsia="ru-RU"/>
        </w:rPr>
        <w:t>Ю.В.Карих</w:t>
      </w:r>
      <w:proofErr w:type="spellEnd"/>
      <w:r>
        <w:rPr>
          <w:rFonts w:ascii="Times New Roman" w:eastAsia="Times New Roman" w:hAnsi="Times New Roman" w:cs="Times New Roman"/>
          <w:sz w:val="24"/>
          <w:szCs w:val="24"/>
          <w:lang w:eastAsia="ru-RU"/>
        </w:rPr>
        <w:t xml:space="preserve"> с ветеранами и участниками боевых действий, посвященной 30-летию с момента вывода войск из </w:t>
      </w:r>
      <w:r>
        <w:rPr>
          <w:rFonts w:ascii="Times New Roman" w:eastAsia="Times New Roman" w:hAnsi="Times New Roman" w:cs="Times New Roman"/>
          <w:sz w:val="24"/>
          <w:szCs w:val="24"/>
          <w:lang w:eastAsia="ru-RU"/>
        </w:rPr>
        <w:lastRenderedPageBreak/>
        <w:t>республики Афганистан» и мероприятия «День России» муниципальной программы города Тулуна «Культура» заключены договора на оказание услуг по подготовке материала видеофильма  для размещения в СМИ на тему «Стойкость и героизм» (договор №1 от 06.02.2019г на сумму</w:t>
      </w:r>
      <w:proofErr w:type="gramEnd"/>
      <w:r>
        <w:rPr>
          <w:rFonts w:ascii="Times New Roman" w:eastAsia="Times New Roman" w:hAnsi="Times New Roman" w:cs="Times New Roman"/>
          <w:sz w:val="24"/>
          <w:szCs w:val="24"/>
          <w:lang w:eastAsia="ru-RU"/>
        </w:rPr>
        <w:t xml:space="preserve"> 80,4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«Я гражданин своего города, своей страны» (договор №2 от 06.2019г на сумму 85,0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на общую сумму 165,4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с ИП </w:t>
      </w:r>
      <w:proofErr w:type="spellStart"/>
      <w:r>
        <w:rPr>
          <w:rFonts w:ascii="Times New Roman" w:eastAsia="Times New Roman" w:hAnsi="Times New Roman" w:cs="Times New Roman"/>
          <w:sz w:val="24"/>
          <w:szCs w:val="24"/>
          <w:lang w:eastAsia="ru-RU"/>
        </w:rPr>
        <w:t>Цибановой</w:t>
      </w:r>
      <w:proofErr w:type="spellEnd"/>
      <w:r>
        <w:rPr>
          <w:rFonts w:ascii="Times New Roman" w:eastAsia="Times New Roman" w:hAnsi="Times New Roman" w:cs="Times New Roman"/>
          <w:sz w:val="24"/>
          <w:szCs w:val="24"/>
          <w:lang w:eastAsia="ru-RU"/>
        </w:rPr>
        <w:t xml:space="preserve"> М.Д. </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Основным видом деятельности ИП </w:t>
      </w:r>
      <w:proofErr w:type="spellStart"/>
      <w:r>
        <w:rPr>
          <w:rFonts w:ascii="Times New Roman" w:eastAsia="Times New Roman" w:hAnsi="Times New Roman" w:cs="Times New Roman"/>
          <w:sz w:val="24"/>
          <w:szCs w:val="24"/>
          <w:lang w:eastAsia="ru-RU"/>
        </w:rPr>
        <w:t>Цибановой</w:t>
      </w:r>
      <w:proofErr w:type="spellEnd"/>
      <w:r>
        <w:rPr>
          <w:rFonts w:ascii="Times New Roman" w:eastAsia="Times New Roman" w:hAnsi="Times New Roman" w:cs="Times New Roman"/>
          <w:sz w:val="24"/>
          <w:szCs w:val="24"/>
          <w:lang w:eastAsia="ru-RU"/>
        </w:rPr>
        <w:t xml:space="preserve"> М.Д. ИНН 381001037332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нгарск</w:t>
      </w:r>
      <w:proofErr w:type="spellEnd"/>
      <w:r>
        <w:rPr>
          <w:rFonts w:ascii="Times New Roman" w:eastAsia="Times New Roman" w:hAnsi="Times New Roman" w:cs="Times New Roman"/>
          <w:sz w:val="24"/>
          <w:szCs w:val="24"/>
          <w:lang w:eastAsia="ru-RU"/>
        </w:rPr>
        <w:t xml:space="preserve">) являлась деятельность рекламных агентств (код 73.11). Примечание: деятельность индивидуального предпринимателя прекращена 25.12.2019г года. В настоящее время </w:t>
      </w:r>
      <w:proofErr w:type="spellStart"/>
      <w:r>
        <w:rPr>
          <w:rFonts w:ascii="Times New Roman" w:eastAsia="Times New Roman" w:hAnsi="Times New Roman" w:cs="Times New Roman"/>
          <w:sz w:val="24"/>
          <w:szCs w:val="24"/>
          <w:lang w:eastAsia="ru-RU"/>
        </w:rPr>
        <w:t>Цибанова</w:t>
      </w:r>
      <w:proofErr w:type="spellEnd"/>
      <w:r>
        <w:rPr>
          <w:rFonts w:ascii="Times New Roman" w:eastAsia="Times New Roman" w:hAnsi="Times New Roman" w:cs="Times New Roman"/>
          <w:sz w:val="24"/>
          <w:szCs w:val="24"/>
          <w:lang w:eastAsia="ru-RU"/>
        </w:rPr>
        <w:t xml:space="preserve"> М.Д. является руководителем и учредителем ООО «</w:t>
      </w:r>
      <w:proofErr w:type="spellStart"/>
      <w:r>
        <w:rPr>
          <w:rFonts w:ascii="Times New Roman" w:eastAsia="Times New Roman" w:hAnsi="Times New Roman" w:cs="Times New Roman"/>
          <w:sz w:val="24"/>
          <w:szCs w:val="24"/>
          <w:lang w:eastAsia="ru-RU"/>
        </w:rPr>
        <w:t>Лаб</w:t>
      </w:r>
      <w:proofErr w:type="spellEnd"/>
      <w:r>
        <w:rPr>
          <w:rFonts w:ascii="Times New Roman" w:eastAsia="Times New Roman" w:hAnsi="Times New Roman" w:cs="Times New Roman"/>
          <w:sz w:val="24"/>
          <w:szCs w:val="24"/>
          <w:lang w:eastAsia="ru-RU"/>
        </w:rPr>
        <w:t>-центр» ИНН3811469053, основным видом деятельности которого является торговля оптовая фармацевтической продукцией (код 46.46).</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трансляции на канале «</w:t>
      </w:r>
      <w:proofErr w:type="spellStart"/>
      <w:r>
        <w:rPr>
          <w:rFonts w:ascii="Times New Roman" w:eastAsia="Times New Roman" w:hAnsi="Times New Roman" w:cs="Times New Roman"/>
          <w:sz w:val="24"/>
          <w:szCs w:val="24"/>
          <w:lang w:eastAsia="ru-RU"/>
        </w:rPr>
        <w:t>Тулунское</w:t>
      </w:r>
      <w:proofErr w:type="spellEnd"/>
      <w:r>
        <w:rPr>
          <w:rFonts w:ascii="Times New Roman" w:eastAsia="Times New Roman" w:hAnsi="Times New Roman" w:cs="Times New Roman"/>
          <w:sz w:val="24"/>
          <w:szCs w:val="24"/>
          <w:lang w:eastAsia="ru-RU"/>
        </w:rPr>
        <w:t xml:space="preserve"> телевидение»  вышеуказанных видеоматериалов заключены договора оказания услуг с ООО «</w:t>
      </w:r>
      <w:proofErr w:type="spellStart"/>
      <w:r>
        <w:rPr>
          <w:rFonts w:ascii="Times New Roman" w:eastAsia="Times New Roman" w:hAnsi="Times New Roman" w:cs="Times New Roman"/>
          <w:sz w:val="24"/>
          <w:szCs w:val="24"/>
          <w:lang w:eastAsia="ru-RU"/>
        </w:rPr>
        <w:t>Тулунское</w:t>
      </w:r>
      <w:proofErr w:type="spellEnd"/>
      <w:r>
        <w:rPr>
          <w:rFonts w:ascii="Times New Roman" w:eastAsia="Times New Roman" w:hAnsi="Times New Roman" w:cs="Times New Roman"/>
          <w:sz w:val="24"/>
          <w:szCs w:val="24"/>
          <w:lang w:eastAsia="ru-RU"/>
        </w:rPr>
        <w:t xml:space="preserve"> телевидение» на общую сумму 82,4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(договор №2 от 08.02.2019г на сумму 41,2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договор №3 от 07.06.2019г на сумму 41,2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В стоимость каждого договора входит:</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анонс  видеофильма продолжительностью по 30 секунд в количестве 10 выходов  в определенный период (с 19.02.2019г по 25.02.2019г – 7 дней; с 21.06.2019г по 26.06.2019г – 6 дней), стоимостью 120,00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за один выход;</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видеофильм на заданную тему продолжительностью 20 минут в количестве 1 выход (26.02.2019г и 27.06.2019г), стоимостью 2 000,0 рублей за 1 минуту. </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BF1ADF">
        <w:rPr>
          <w:rFonts w:ascii="Times New Roman" w:hAnsi="Times New Roman" w:cs="Times New Roman"/>
          <w:i/>
          <w:sz w:val="24"/>
          <w:szCs w:val="24"/>
        </w:rPr>
        <w:t xml:space="preserve">Таким образом, МБУК ЦД «Сибирь» для реализации </w:t>
      </w:r>
      <w:r w:rsidRPr="00BF1ADF">
        <w:rPr>
          <w:rFonts w:ascii="Times New Roman" w:eastAsia="Times New Roman" w:hAnsi="Times New Roman" w:cs="Times New Roman"/>
          <w:i/>
          <w:sz w:val="24"/>
          <w:szCs w:val="24"/>
          <w:lang w:eastAsia="ru-RU"/>
        </w:rPr>
        <w:t>мероприятия «Организация досуга» муниципальной программы города Тулуна «Культура» затрачено средств целевой</w:t>
      </w:r>
      <w:r>
        <w:rPr>
          <w:rFonts w:ascii="Times New Roman" w:eastAsia="Times New Roman" w:hAnsi="Times New Roman" w:cs="Times New Roman"/>
          <w:i/>
          <w:sz w:val="24"/>
          <w:szCs w:val="24"/>
          <w:lang w:eastAsia="ru-RU"/>
        </w:rPr>
        <w:t xml:space="preserve"> субсидии в размере 247,8 </w:t>
      </w:r>
      <w:proofErr w:type="spellStart"/>
      <w:r>
        <w:rPr>
          <w:rFonts w:ascii="Times New Roman" w:eastAsia="Times New Roman" w:hAnsi="Times New Roman" w:cs="Times New Roman"/>
          <w:i/>
          <w:sz w:val="24"/>
          <w:szCs w:val="24"/>
          <w:lang w:eastAsia="ru-RU"/>
        </w:rPr>
        <w:t>тыс</w:t>
      </w:r>
      <w:proofErr w:type="gramStart"/>
      <w:r>
        <w:rPr>
          <w:rFonts w:ascii="Times New Roman" w:eastAsia="Times New Roman" w:hAnsi="Times New Roman" w:cs="Times New Roman"/>
          <w:i/>
          <w:sz w:val="24"/>
          <w:szCs w:val="24"/>
          <w:lang w:eastAsia="ru-RU"/>
        </w:rPr>
        <w:t>.р</w:t>
      </w:r>
      <w:proofErr w:type="gramEnd"/>
      <w:r>
        <w:rPr>
          <w:rFonts w:ascii="Times New Roman" w:eastAsia="Times New Roman" w:hAnsi="Times New Roman" w:cs="Times New Roman"/>
          <w:i/>
          <w:sz w:val="24"/>
          <w:szCs w:val="24"/>
          <w:lang w:eastAsia="ru-RU"/>
        </w:rPr>
        <w:t>у</w:t>
      </w:r>
      <w:r w:rsidRPr="00BF1ADF">
        <w:rPr>
          <w:rFonts w:ascii="Times New Roman" w:eastAsia="Times New Roman" w:hAnsi="Times New Roman" w:cs="Times New Roman"/>
          <w:i/>
          <w:sz w:val="24"/>
          <w:szCs w:val="24"/>
          <w:lang w:eastAsia="ru-RU"/>
        </w:rPr>
        <w:t>б</w:t>
      </w:r>
      <w:proofErr w:type="spellEnd"/>
      <w:r>
        <w:rPr>
          <w:rFonts w:ascii="Times New Roman" w:eastAsia="Times New Roman" w:hAnsi="Times New Roman" w:cs="Times New Roman"/>
          <w:i/>
          <w:sz w:val="24"/>
          <w:szCs w:val="24"/>
          <w:lang w:eastAsia="ru-RU"/>
        </w:rPr>
        <w:t>.</w:t>
      </w:r>
      <w:r w:rsidRPr="00BF1ADF">
        <w:rPr>
          <w:rFonts w:ascii="Times New Roman" w:eastAsia="Times New Roman" w:hAnsi="Times New Roman" w:cs="Times New Roman"/>
          <w:i/>
          <w:sz w:val="24"/>
          <w:szCs w:val="24"/>
          <w:lang w:eastAsia="ru-RU"/>
        </w:rPr>
        <w:t xml:space="preserve"> на подготовку и запись видеофильмов продолжительностью 20 мин. каждый,  которые транслировались в полном объеме 1 день</w:t>
      </w:r>
      <w:r>
        <w:rPr>
          <w:rFonts w:ascii="Times New Roman" w:eastAsia="Times New Roman" w:hAnsi="Times New Roman" w:cs="Times New Roman"/>
          <w:i/>
          <w:sz w:val="24"/>
          <w:szCs w:val="24"/>
          <w:lang w:eastAsia="ru-RU"/>
        </w:rPr>
        <w:t xml:space="preserve"> и в дальнейшем не используются.</w:t>
      </w:r>
      <w:r>
        <w:rPr>
          <w:rFonts w:ascii="Times New Roman" w:eastAsia="Times New Roman" w:hAnsi="Times New Roman" w:cs="Times New Roman"/>
          <w:sz w:val="24"/>
          <w:szCs w:val="24"/>
          <w:lang w:eastAsia="ru-RU"/>
        </w:rPr>
        <w:t xml:space="preserve"> </w:t>
      </w:r>
    </w:p>
    <w:p w:rsidR="00360A46" w:rsidRPr="00BF1ADF" w:rsidRDefault="00360A46" w:rsidP="00360A46">
      <w:pPr>
        <w:spacing w:after="0" w:line="240" w:lineRule="auto"/>
        <w:ind w:firstLine="708"/>
        <w:jc w:val="both"/>
        <w:rPr>
          <w:rFonts w:ascii="Times New Roman" w:eastAsia="Times New Roman" w:hAnsi="Times New Roman" w:cs="Times New Roman"/>
          <w:i/>
          <w:sz w:val="24"/>
          <w:szCs w:val="24"/>
          <w:lang w:eastAsia="ru-RU"/>
        </w:rPr>
      </w:pPr>
      <w:r w:rsidRPr="00BF1ADF">
        <w:rPr>
          <w:rFonts w:ascii="Times New Roman" w:eastAsia="Times New Roman" w:hAnsi="Times New Roman" w:cs="Times New Roman"/>
          <w:i/>
          <w:sz w:val="24"/>
          <w:szCs w:val="24"/>
          <w:lang w:eastAsia="ru-RU"/>
        </w:rPr>
        <w:t>Кроме того трансляция данных видеофильмов производилась после того, как МБУК ЦД «Сибирь» были проведены мероприятия в честь которых подготавливались данные видеофильмы:</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мероприятие - «Памятная встреча мэра города Тулуна </w:t>
      </w:r>
      <w:proofErr w:type="spellStart"/>
      <w:r>
        <w:rPr>
          <w:rFonts w:ascii="Times New Roman" w:eastAsia="Times New Roman" w:hAnsi="Times New Roman" w:cs="Times New Roman"/>
          <w:sz w:val="24"/>
          <w:szCs w:val="24"/>
          <w:lang w:eastAsia="ru-RU"/>
        </w:rPr>
        <w:t>Ю.В.Карих</w:t>
      </w:r>
      <w:proofErr w:type="spellEnd"/>
      <w:r>
        <w:rPr>
          <w:rFonts w:ascii="Times New Roman" w:eastAsia="Times New Roman" w:hAnsi="Times New Roman" w:cs="Times New Roman"/>
          <w:sz w:val="24"/>
          <w:szCs w:val="24"/>
          <w:lang w:eastAsia="ru-RU"/>
        </w:rPr>
        <w:t xml:space="preserve"> с ветеранами и участниками боевых действий, посвященной 30-летию с момента вывода войск из республики Афганистан»:  дата проведения 15.02.2019г (распоряжение администрации городского округа от 04.02.2019г №39), трансляция видеофильма на тему: «Стойкость и героизм» - 26.02.2019г;</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мероприятие - «День России»: дата проведения 12.06.2019г (распоряжение администрации городского округа от 16.05.2019г №176), трансляция    видеофильма на тему:  «Я гражданин своего города, своей страны» - 27.06.2019г.</w:t>
      </w:r>
    </w:p>
    <w:p w:rsidR="00360A46" w:rsidRPr="00CC6FEE"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C6FEE">
        <w:rPr>
          <w:rFonts w:ascii="Times New Roman" w:eastAsia="Times New Roman" w:hAnsi="Times New Roman" w:cs="Times New Roman"/>
          <w:b/>
          <w:i/>
          <w:sz w:val="24"/>
          <w:szCs w:val="24"/>
          <w:lang w:eastAsia="ru-RU"/>
        </w:rPr>
        <w:t xml:space="preserve">Учитывая вышеизложенное, расходы в сумме 247,8 </w:t>
      </w:r>
      <w:proofErr w:type="spellStart"/>
      <w:r w:rsidRPr="00CC6FEE">
        <w:rPr>
          <w:rFonts w:ascii="Times New Roman" w:eastAsia="Times New Roman" w:hAnsi="Times New Roman" w:cs="Times New Roman"/>
          <w:b/>
          <w:i/>
          <w:sz w:val="24"/>
          <w:szCs w:val="24"/>
          <w:lang w:eastAsia="ru-RU"/>
        </w:rPr>
        <w:t>тыс</w:t>
      </w:r>
      <w:proofErr w:type="gramStart"/>
      <w:r w:rsidRPr="00CC6FEE">
        <w:rPr>
          <w:rFonts w:ascii="Times New Roman" w:eastAsia="Times New Roman" w:hAnsi="Times New Roman" w:cs="Times New Roman"/>
          <w:b/>
          <w:i/>
          <w:sz w:val="24"/>
          <w:szCs w:val="24"/>
          <w:lang w:eastAsia="ru-RU"/>
        </w:rPr>
        <w:t>.р</w:t>
      </w:r>
      <w:proofErr w:type="gramEnd"/>
      <w:r w:rsidRPr="00CC6FEE">
        <w:rPr>
          <w:rFonts w:ascii="Times New Roman" w:eastAsia="Times New Roman" w:hAnsi="Times New Roman" w:cs="Times New Roman"/>
          <w:b/>
          <w:i/>
          <w:sz w:val="24"/>
          <w:szCs w:val="24"/>
          <w:lang w:eastAsia="ru-RU"/>
        </w:rPr>
        <w:t>уб</w:t>
      </w:r>
      <w:proofErr w:type="spellEnd"/>
      <w:r w:rsidRPr="00CC6FEE">
        <w:rPr>
          <w:rFonts w:ascii="Times New Roman" w:eastAsia="Times New Roman" w:hAnsi="Times New Roman" w:cs="Times New Roman"/>
          <w:b/>
          <w:i/>
          <w:sz w:val="24"/>
          <w:szCs w:val="24"/>
          <w:lang w:eastAsia="ru-RU"/>
        </w:rPr>
        <w:t>. имеют признаки неэффективного расходования бюджетных средств,</w:t>
      </w:r>
      <w:r>
        <w:rPr>
          <w:rFonts w:ascii="Times New Roman" w:eastAsia="Times New Roman" w:hAnsi="Times New Roman" w:cs="Times New Roman"/>
          <w:sz w:val="24"/>
          <w:szCs w:val="24"/>
          <w:lang w:eastAsia="ru-RU"/>
        </w:rPr>
        <w:t xml:space="preserve"> </w:t>
      </w:r>
      <w:r w:rsidRPr="00CC6FEE">
        <w:rPr>
          <w:rFonts w:ascii="Times New Roman" w:hAnsi="Times New Roman" w:cs="Times New Roman"/>
          <w:color w:val="0A0A0A"/>
          <w:sz w:val="24"/>
          <w:szCs w:val="24"/>
          <w:shd w:val="clear" w:color="auto" w:fill="FFFFFF"/>
        </w:rPr>
        <w:t>так как участники бюджетного процесса в рамках установленных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rsidR="00360A46" w:rsidRPr="00A26979" w:rsidRDefault="00360A46" w:rsidP="00360A4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26979">
        <w:rPr>
          <w:rFonts w:ascii="Times New Roman" w:hAnsi="Times New Roman" w:cs="Times New Roman"/>
          <w:b/>
          <w:sz w:val="24"/>
          <w:szCs w:val="24"/>
        </w:rPr>
        <w:t xml:space="preserve">Расходы в сумме 247,8 </w:t>
      </w:r>
      <w:proofErr w:type="spellStart"/>
      <w:r w:rsidRPr="00A26979">
        <w:rPr>
          <w:rFonts w:ascii="Times New Roman" w:hAnsi="Times New Roman" w:cs="Times New Roman"/>
          <w:b/>
          <w:sz w:val="24"/>
          <w:szCs w:val="24"/>
        </w:rPr>
        <w:t>тыс</w:t>
      </w:r>
      <w:proofErr w:type="gramStart"/>
      <w:r w:rsidRPr="00A26979">
        <w:rPr>
          <w:rFonts w:ascii="Times New Roman" w:hAnsi="Times New Roman" w:cs="Times New Roman"/>
          <w:b/>
          <w:sz w:val="24"/>
          <w:szCs w:val="24"/>
        </w:rPr>
        <w:t>.р</w:t>
      </w:r>
      <w:proofErr w:type="gramEnd"/>
      <w:r w:rsidRPr="00A26979">
        <w:rPr>
          <w:rFonts w:ascii="Times New Roman" w:hAnsi="Times New Roman" w:cs="Times New Roman"/>
          <w:b/>
          <w:sz w:val="24"/>
          <w:szCs w:val="24"/>
        </w:rPr>
        <w:t>уб</w:t>
      </w:r>
      <w:proofErr w:type="spellEnd"/>
      <w:r w:rsidRPr="00A26979">
        <w:rPr>
          <w:rFonts w:ascii="Times New Roman" w:hAnsi="Times New Roman" w:cs="Times New Roman"/>
          <w:b/>
          <w:sz w:val="24"/>
          <w:szCs w:val="24"/>
        </w:rPr>
        <w:t>. на создание и однократную трансляцию на канале «</w:t>
      </w:r>
      <w:proofErr w:type="spellStart"/>
      <w:r w:rsidRPr="00A26979">
        <w:rPr>
          <w:rFonts w:ascii="Times New Roman" w:hAnsi="Times New Roman" w:cs="Times New Roman"/>
          <w:b/>
          <w:sz w:val="24"/>
          <w:szCs w:val="24"/>
        </w:rPr>
        <w:t>Тулунское</w:t>
      </w:r>
      <w:proofErr w:type="spellEnd"/>
      <w:r w:rsidRPr="00A26979">
        <w:rPr>
          <w:rFonts w:ascii="Times New Roman" w:hAnsi="Times New Roman" w:cs="Times New Roman"/>
          <w:b/>
          <w:sz w:val="24"/>
          <w:szCs w:val="24"/>
        </w:rPr>
        <w:t xml:space="preserve"> телевидение» двух видеофильмов продолжительностью 20 мин., после проведения мероприятий, при наличии дефицита средств городского бюджета, не отвечают принципу эффективности использования бюджетных средств.</w:t>
      </w:r>
    </w:p>
    <w:p w:rsidR="00360A46" w:rsidRDefault="00360A46" w:rsidP="00360A46">
      <w:pPr>
        <w:spacing w:after="0" w:line="240" w:lineRule="auto"/>
        <w:jc w:val="both"/>
        <w:rPr>
          <w:rFonts w:ascii="Times New Roman" w:hAnsi="Times New Roman" w:cs="Times New Roman"/>
          <w:sz w:val="24"/>
          <w:szCs w:val="24"/>
        </w:rPr>
      </w:pPr>
    </w:p>
    <w:p w:rsidR="00360A46" w:rsidRDefault="00360A46" w:rsidP="00360A46">
      <w:pPr>
        <w:spacing w:after="0" w:line="240" w:lineRule="auto"/>
        <w:ind w:firstLine="708"/>
        <w:jc w:val="both"/>
        <w:rPr>
          <w:rFonts w:ascii="Times New Roman" w:hAnsi="Times New Roman" w:cs="Times New Roman"/>
          <w:sz w:val="24"/>
          <w:szCs w:val="24"/>
        </w:rPr>
      </w:pPr>
      <w:r w:rsidRPr="00EA3AB8">
        <w:rPr>
          <w:rFonts w:ascii="Times New Roman" w:hAnsi="Times New Roman" w:cs="Times New Roman"/>
          <w:sz w:val="24"/>
          <w:szCs w:val="24"/>
        </w:rPr>
        <w:t xml:space="preserve">По состоянию на 01.01.2019г у </w:t>
      </w:r>
      <w:r w:rsidRPr="00EA3AB8">
        <w:rPr>
          <w:rFonts w:ascii="Times New Roman" w:eastAsia="Times New Roman" w:hAnsi="Times New Roman" w:cs="Times New Roman"/>
          <w:sz w:val="24"/>
          <w:szCs w:val="24"/>
          <w:lang w:eastAsia="ru-RU"/>
        </w:rPr>
        <w:t xml:space="preserve"> МБУК ЦД «Сибирь»</w:t>
      </w:r>
      <w:r w:rsidRPr="00EA3AB8">
        <w:rPr>
          <w:rFonts w:ascii="Times New Roman" w:hAnsi="Times New Roman" w:cs="Times New Roman"/>
          <w:sz w:val="24"/>
          <w:szCs w:val="24"/>
        </w:rPr>
        <w:t xml:space="preserve"> </w:t>
      </w:r>
      <w:r w:rsidRPr="00EA3AB8">
        <w:rPr>
          <w:rFonts w:ascii="Times New Roman" w:eastAsia="Times New Roman" w:hAnsi="Times New Roman" w:cs="Times New Roman"/>
          <w:sz w:val="24"/>
          <w:szCs w:val="24"/>
          <w:lang w:eastAsia="ru-RU"/>
        </w:rPr>
        <w:t>сложился остаток средств целевой субсидии на реализацию мероприятий муниципальной программы города Тулуна «</w:t>
      </w:r>
      <w:r>
        <w:rPr>
          <w:rFonts w:ascii="Times New Roman" w:eastAsia="Times New Roman" w:hAnsi="Times New Roman" w:cs="Times New Roman"/>
          <w:sz w:val="24"/>
          <w:szCs w:val="24"/>
          <w:lang w:eastAsia="ru-RU"/>
        </w:rPr>
        <w:t>Культура</w:t>
      </w:r>
      <w:r w:rsidRPr="00EA3AB8">
        <w:rPr>
          <w:rFonts w:ascii="Times New Roman" w:eastAsia="Times New Roman" w:hAnsi="Times New Roman" w:cs="Times New Roman"/>
          <w:sz w:val="24"/>
          <w:szCs w:val="24"/>
          <w:lang w:eastAsia="ru-RU"/>
        </w:rPr>
        <w:t>»</w:t>
      </w:r>
      <w:r w:rsidRPr="00EA3AB8">
        <w:rPr>
          <w:rFonts w:ascii="Times New Roman" w:hAnsi="Times New Roman" w:cs="Times New Roman"/>
          <w:sz w:val="24"/>
          <w:szCs w:val="24"/>
        </w:rPr>
        <w:t xml:space="preserve"> в размере 6,9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r w:rsidRPr="00EA3AB8">
        <w:rPr>
          <w:rFonts w:ascii="Times New Roman" w:hAnsi="Times New Roman" w:cs="Times New Roman"/>
          <w:sz w:val="24"/>
          <w:szCs w:val="24"/>
        </w:rPr>
        <w:t xml:space="preserve">. Сумма субсидии была возвращена учредителю 17.01.2019г, учреждением была подтверждена  необходимость в данных средствах в результате чего МКУ «Комитет социальной политики»  целевая субсидия была предоставлена учреждению 21.02.2019г, исполнение за 2019г  составило 6,9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r w:rsidRPr="00EA3AB8">
        <w:rPr>
          <w:rFonts w:ascii="Times New Roman" w:hAnsi="Times New Roman" w:cs="Times New Roman"/>
          <w:sz w:val="24"/>
          <w:szCs w:val="24"/>
        </w:rPr>
        <w:t xml:space="preserve"> или 100%, оплачено за демонтаж электрических гирлянд в парке Мира.</w:t>
      </w:r>
      <w:r>
        <w:rPr>
          <w:rFonts w:ascii="Times New Roman" w:hAnsi="Times New Roman" w:cs="Times New Roman"/>
          <w:sz w:val="24"/>
          <w:szCs w:val="24"/>
        </w:rPr>
        <w:t xml:space="preserve"> </w:t>
      </w:r>
    </w:p>
    <w:p w:rsidR="00360A46" w:rsidRDefault="00360A46" w:rsidP="00360A46">
      <w:pPr>
        <w:spacing w:after="0" w:line="240" w:lineRule="auto"/>
        <w:ind w:firstLine="708"/>
        <w:jc w:val="both"/>
        <w:rPr>
          <w:rFonts w:ascii="Times New Roman" w:hAnsi="Times New Roman" w:cs="Times New Roman"/>
          <w:sz w:val="24"/>
          <w:szCs w:val="24"/>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EA3AB8">
        <w:rPr>
          <w:rFonts w:ascii="Times New Roman" w:hAnsi="Times New Roman" w:cs="Times New Roman"/>
          <w:sz w:val="24"/>
          <w:szCs w:val="24"/>
        </w:rPr>
        <w:lastRenderedPageBreak/>
        <w:t>По состоянию на 01.01.</w:t>
      </w:r>
      <w:r>
        <w:rPr>
          <w:rFonts w:ascii="Times New Roman" w:hAnsi="Times New Roman" w:cs="Times New Roman"/>
          <w:sz w:val="24"/>
          <w:szCs w:val="24"/>
        </w:rPr>
        <w:t>2020</w:t>
      </w:r>
      <w:r w:rsidRPr="00EA3AB8">
        <w:rPr>
          <w:rFonts w:ascii="Times New Roman" w:hAnsi="Times New Roman" w:cs="Times New Roman"/>
          <w:sz w:val="24"/>
          <w:szCs w:val="24"/>
        </w:rPr>
        <w:t xml:space="preserve">г у </w:t>
      </w:r>
      <w:r w:rsidRPr="00EA3AB8">
        <w:rPr>
          <w:rFonts w:ascii="Times New Roman" w:eastAsia="Times New Roman" w:hAnsi="Times New Roman" w:cs="Times New Roman"/>
          <w:sz w:val="24"/>
          <w:szCs w:val="24"/>
          <w:lang w:eastAsia="ru-RU"/>
        </w:rPr>
        <w:t xml:space="preserve"> МБУК ЦД «Сибирь»</w:t>
      </w:r>
      <w:r w:rsidRPr="00EA3AB8">
        <w:rPr>
          <w:rFonts w:ascii="Times New Roman" w:hAnsi="Times New Roman" w:cs="Times New Roman"/>
          <w:sz w:val="24"/>
          <w:szCs w:val="24"/>
        </w:rPr>
        <w:t xml:space="preserve"> </w:t>
      </w:r>
      <w:r w:rsidRPr="00EA3AB8">
        <w:rPr>
          <w:rFonts w:ascii="Times New Roman" w:eastAsia="Times New Roman" w:hAnsi="Times New Roman" w:cs="Times New Roman"/>
          <w:sz w:val="24"/>
          <w:szCs w:val="24"/>
          <w:lang w:eastAsia="ru-RU"/>
        </w:rPr>
        <w:t xml:space="preserve">остаток средств целевой субсидии </w:t>
      </w:r>
      <w:r>
        <w:rPr>
          <w:rFonts w:ascii="Times New Roman" w:eastAsia="Times New Roman" w:hAnsi="Times New Roman" w:cs="Times New Roman"/>
          <w:sz w:val="24"/>
          <w:szCs w:val="24"/>
          <w:lang w:eastAsia="ru-RU"/>
        </w:rPr>
        <w:t>отсутствовал.</w:t>
      </w:r>
    </w:p>
    <w:p w:rsidR="00360A46" w:rsidRPr="001B6CB0" w:rsidRDefault="00360A46" w:rsidP="00360A46">
      <w:pPr>
        <w:spacing w:after="0" w:line="240" w:lineRule="auto"/>
        <w:ind w:firstLine="708"/>
        <w:jc w:val="both"/>
        <w:rPr>
          <w:rFonts w:ascii="Times New Roman" w:hAnsi="Times New Roman" w:cs="Times New Roman"/>
          <w:sz w:val="24"/>
          <w:szCs w:val="24"/>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Плановые назначения по доходам (субсидии на иные цели) составили на 2020г  1 670,0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Исполнено плановых назначений по доходам (субсидии на иные цели) по состоянию на 01.07.2020г в размере 90,7</w:t>
      </w:r>
      <w:r w:rsidRPr="00FE13F4">
        <w:rPr>
          <w:rFonts w:ascii="Times New Roman" w:eastAsia="Times New Roman" w:hAnsi="Times New Roman" w:cs="Times New Roman"/>
          <w:sz w:val="24"/>
          <w:szCs w:val="24"/>
          <w:lang w:eastAsia="ru-RU"/>
        </w:rPr>
        <w:t xml:space="preserve"> </w:t>
      </w:r>
      <w:proofErr w:type="spellStart"/>
      <w:r w:rsidRPr="00FE13F4">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w:t>
      </w:r>
      <w:r w:rsidRPr="00FE13F4">
        <w:rPr>
          <w:rFonts w:ascii="Times New Roman" w:eastAsia="Times New Roman" w:hAnsi="Times New Roman" w:cs="Times New Roman"/>
          <w:sz w:val="24"/>
          <w:szCs w:val="24"/>
          <w:lang w:eastAsia="ru-RU"/>
        </w:rPr>
        <w:t>руб</w:t>
      </w:r>
      <w:proofErr w:type="spellEnd"/>
      <w:r w:rsidRPr="00FE13F4">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5,4</w:t>
      </w:r>
      <w:r w:rsidRPr="00FE13F4">
        <w:rPr>
          <w:rFonts w:ascii="Times New Roman" w:eastAsia="Times New Roman" w:hAnsi="Times New Roman" w:cs="Times New Roman"/>
          <w:sz w:val="24"/>
          <w:szCs w:val="24"/>
          <w:lang w:eastAsia="ru-RU"/>
        </w:rPr>
        <w:t>% от плановых назначений.</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E13F4">
        <w:rPr>
          <w:rFonts w:ascii="Times New Roman" w:eastAsia="Times New Roman" w:hAnsi="Times New Roman" w:cs="Times New Roman"/>
          <w:sz w:val="24"/>
          <w:szCs w:val="24"/>
          <w:lang w:eastAsia="ru-RU"/>
        </w:rPr>
        <w:t>Согласно Отчету об исполнении учреждением плана ФХД (ф.0503737), расходы за счет субсиди</w:t>
      </w:r>
      <w:r>
        <w:rPr>
          <w:rFonts w:ascii="Times New Roman" w:eastAsia="Times New Roman" w:hAnsi="Times New Roman" w:cs="Times New Roman"/>
          <w:sz w:val="24"/>
          <w:szCs w:val="24"/>
          <w:lang w:eastAsia="ru-RU"/>
        </w:rPr>
        <w:t>и на иные цели утверждены на 2020</w:t>
      </w:r>
      <w:r w:rsidRPr="00FE13F4">
        <w:rPr>
          <w:rFonts w:ascii="Times New Roman" w:eastAsia="Times New Roman" w:hAnsi="Times New Roman" w:cs="Times New Roman"/>
          <w:sz w:val="24"/>
          <w:szCs w:val="24"/>
          <w:lang w:eastAsia="ru-RU"/>
        </w:rPr>
        <w:t xml:space="preserve">г в сумме </w:t>
      </w:r>
      <w:r>
        <w:rPr>
          <w:rFonts w:ascii="Times New Roman" w:eastAsia="Times New Roman" w:hAnsi="Times New Roman" w:cs="Times New Roman"/>
          <w:sz w:val="24"/>
          <w:szCs w:val="24"/>
          <w:lang w:eastAsia="ru-RU"/>
        </w:rPr>
        <w:t>1 670,0</w:t>
      </w:r>
      <w:r w:rsidRPr="00FE13F4">
        <w:rPr>
          <w:rFonts w:ascii="Times New Roman" w:eastAsia="Times New Roman" w:hAnsi="Times New Roman" w:cs="Times New Roman"/>
          <w:sz w:val="24"/>
          <w:szCs w:val="24"/>
          <w:lang w:eastAsia="ru-RU"/>
        </w:rPr>
        <w:t xml:space="preserve"> </w:t>
      </w:r>
      <w:proofErr w:type="spellStart"/>
      <w:r w:rsidRPr="00FE13F4">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w:t>
      </w:r>
      <w:r w:rsidRPr="00FE13F4">
        <w:rPr>
          <w:rFonts w:ascii="Times New Roman" w:eastAsia="Times New Roman" w:hAnsi="Times New Roman" w:cs="Times New Roman"/>
          <w:sz w:val="24"/>
          <w:szCs w:val="24"/>
          <w:lang w:eastAsia="ru-RU"/>
        </w:rPr>
        <w:t>р</w:t>
      </w:r>
      <w:proofErr w:type="gramEnd"/>
      <w:r w:rsidRPr="00FE13F4">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r w:rsidRPr="00FE13F4">
        <w:rPr>
          <w:rFonts w:ascii="Times New Roman" w:eastAsia="Times New Roman" w:hAnsi="Times New Roman" w:cs="Times New Roman"/>
          <w:sz w:val="24"/>
          <w:szCs w:val="24"/>
          <w:lang w:eastAsia="ru-RU"/>
        </w:rPr>
        <w:t xml:space="preserve">, фактически  расходы  за счет средств целевой субсидии </w:t>
      </w:r>
      <w:r>
        <w:rPr>
          <w:rFonts w:ascii="Times New Roman" w:eastAsia="Times New Roman" w:hAnsi="Times New Roman" w:cs="Times New Roman"/>
          <w:sz w:val="24"/>
          <w:szCs w:val="24"/>
          <w:lang w:eastAsia="ru-RU"/>
        </w:rPr>
        <w:t>на 01.07.2020г</w:t>
      </w:r>
      <w:r w:rsidRPr="00FE13F4">
        <w:rPr>
          <w:rFonts w:ascii="Times New Roman" w:eastAsia="Times New Roman" w:hAnsi="Times New Roman" w:cs="Times New Roman"/>
          <w:sz w:val="24"/>
          <w:szCs w:val="24"/>
          <w:lang w:eastAsia="ru-RU"/>
        </w:rPr>
        <w:t xml:space="preserve"> исполнены в размере </w:t>
      </w:r>
      <w:r>
        <w:rPr>
          <w:rFonts w:ascii="Times New Roman" w:eastAsia="Times New Roman" w:hAnsi="Times New Roman" w:cs="Times New Roman"/>
          <w:sz w:val="24"/>
          <w:szCs w:val="24"/>
          <w:lang w:eastAsia="ru-RU"/>
        </w:rPr>
        <w:t>88,6</w:t>
      </w:r>
      <w:r w:rsidRPr="00FE13F4">
        <w:rPr>
          <w:rFonts w:ascii="Times New Roman" w:eastAsia="Times New Roman" w:hAnsi="Times New Roman" w:cs="Times New Roman"/>
          <w:sz w:val="24"/>
          <w:szCs w:val="24"/>
          <w:lang w:eastAsia="ru-RU"/>
        </w:rPr>
        <w:t xml:space="preserve"> </w:t>
      </w:r>
      <w:proofErr w:type="spellStart"/>
      <w:r w:rsidRPr="00FE13F4">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w:t>
      </w:r>
      <w:r w:rsidRPr="00FE13F4">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w:t>
      </w:r>
      <w:r w:rsidRPr="00FE13F4">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5,3</w:t>
      </w:r>
      <w:r w:rsidRPr="00FE13F4">
        <w:rPr>
          <w:rFonts w:ascii="Times New Roman" w:eastAsia="Times New Roman" w:hAnsi="Times New Roman" w:cs="Times New Roman"/>
          <w:sz w:val="24"/>
          <w:szCs w:val="24"/>
          <w:lang w:eastAsia="ru-RU"/>
        </w:rPr>
        <w:t>% от п</w:t>
      </w:r>
      <w:r>
        <w:rPr>
          <w:rFonts w:ascii="Times New Roman" w:eastAsia="Times New Roman" w:hAnsi="Times New Roman" w:cs="Times New Roman"/>
          <w:sz w:val="24"/>
          <w:szCs w:val="24"/>
          <w:lang w:eastAsia="ru-RU"/>
        </w:rPr>
        <w:t xml:space="preserve">лановых назначений, в том числе  на организацию и проведение культурно-массовых мероприятий – 88,6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60A46" w:rsidRPr="00E52D52" w:rsidRDefault="00360A46" w:rsidP="00360A46">
      <w:pPr>
        <w:spacing w:after="0" w:line="240" w:lineRule="auto"/>
        <w:ind w:left="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5.4.</w:t>
      </w:r>
      <w:r w:rsidRPr="00E52D52">
        <w:rPr>
          <w:rFonts w:ascii="Times New Roman" w:eastAsia="Times New Roman" w:hAnsi="Times New Roman" w:cs="Times New Roman"/>
          <w:b/>
          <w:sz w:val="24"/>
          <w:szCs w:val="24"/>
          <w:lang w:eastAsia="ru-RU"/>
        </w:rPr>
        <w:t>Использование  поступлений от платной и иной приносящей доход деятельности</w:t>
      </w:r>
    </w:p>
    <w:p w:rsidR="00360A46" w:rsidRPr="00B11DDA" w:rsidRDefault="00360A46" w:rsidP="00360A46">
      <w:pPr>
        <w:spacing w:after="0" w:line="240" w:lineRule="auto"/>
        <w:jc w:val="both"/>
        <w:rPr>
          <w:rFonts w:ascii="Times New Roman" w:eastAsia="Times New Roman" w:hAnsi="Times New Roman" w:cs="Times New Roman"/>
          <w:sz w:val="24"/>
          <w:szCs w:val="24"/>
          <w:lang w:eastAsia="ru-RU"/>
        </w:rPr>
      </w:pP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B11DD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Пунктом 2.7</w:t>
      </w:r>
      <w:r w:rsidRPr="00CE0613">
        <w:rPr>
          <w:rFonts w:ascii="Times New Roman" w:eastAsia="Times New Roman" w:hAnsi="Times New Roman" w:cs="Times New Roman"/>
          <w:sz w:val="24"/>
          <w:szCs w:val="24"/>
          <w:lang w:eastAsia="ru-RU"/>
        </w:rPr>
        <w:t xml:space="preserve"> Устава МБУ</w:t>
      </w:r>
      <w:r>
        <w:rPr>
          <w:rFonts w:ascii="Times New Roman" w:eastAsia="Times New Roman" w:hAnsi="Times New Roman" w:cs="Times New Roman"/>
          <w:sz w:val="24"/>
          <w:szCs w:val="24"/>
          <w:lang w:eastAsia="ru-RU"/>
        </w:rPr>
        <w:t>К</w:t>
      </w:r>
      <w:r w:rsidRPr="00CE06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ЦД «Сибирь», утвержденного  постановлением администрации  городского округа от 17.02.2015 № 185, установлено</w:t>
      </w:r>
      <w:r w:rsidRPr="00CE0613">
        <w:rPr>
          <w:rFonts w:ascii="Times New Roman" w:eastAsia="Times New Roman" w:hAnsi="Times New Roman" w:cs="Times New Roman"/>
          <w:sz w:val="24"/>
          <w:szCs w:val="24"/>
          <w:lang w:eastAsia="ru-RU"/>
        </w:rPr>
        <w:t>, что</w:t>
      </w:r>
      <w:r>
        <w:rPr>
          <w:rFonts w:ascii="Times New Roman" w:eastAsia="Times New Roman" w:hAnsi="Times New Roman" w:cs="Times New Roman"/>
          <w:sz w:val="24"/>
          <w:szCs w:val="24"/>
          <w:lang w:eastAsia="ru-RU"/>
        </w:rPr>
        <w:t xml:space="preserve"> бюджетное учреждение вправе осуществлять следующие виды деятельности,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приносящие доход, не относящиеся к основным видам деятельности бюджетного учреждения, лишь постольку, поскольку это служит достижению целей, ради которых оно создано:</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организацию и проведение вечеров отдыха, танцевальных и других вечеров, праздников, встреч, гражданских и семейных обрядов, литературно-музыкальных композиций, балов, дискотек, концертов, спектаклей и других культурно-досуговых мероприятий;</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предоставление услуг по прокату сценических костюмов, изготовление сценических костюмов, обуви, реквизита;</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 в платных кружках, студиях;</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и проведение ярмарок, выставок-продаж,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выставок самодеятельных художников, мастеров декоративно-прикладного искусства;</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услуг по распространению билетов;</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помещений в аренду.</w:t>
      </w:r>
    </w:p>
    <w:p w:rsidR="00360A46" w:rsidRPr="004E3F5C"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4E3F5C">
        <w:rPr>
          <w:rFonts w:ascii="Times New Roman" w:eastAsia="Times New Roman" w:hAnsi="Times New Roman" w:cs="Times New Roman"/>
          <w:i/>
          <w:sz w:val="24"/>
          <w:szCs w:val="24"/>
          <w:lang w:eastAsia="ru-RU"/>
        </w:rPr>
        <w:t>Положение о порядке и условиях предоставления платных услуг Муниципальным бюджетным учреждением культуры города Тулуна «Центр досуга «Сибирь» (МБУК ЦД «Сибирь»</w:t>
      </w:r>
      <w:r w:rsidRPr="004E3F5C">
        <w:rPr>
          <w:rFonts w:ascii="Times New Roman" w:eastAsia="Times New Roman" w:hAnsi="Times New Roman" w:cs="Times New Roman"/>
          <w:sz w:val="24"/>
          <w:szCs w:val="24"/>
          <w:lang w:eastAsia="ru-RU"/>
        </w:rPr>
        <w:t xml:space="preserve"> (именуемое в дальнейшем – Положение о платных услугах) утверждено приказом  директора учреждения Селезневой О.А. от 12.02.2015 № 53. </w:t>
      </w:r>
      <w:proofErr w:type="gramEnd"/>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5B730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 пункте 3.3 Положения о платных услугах указано, что в соответствии со ст.52 Основ законодательства о культуре и п.34 Положения № 609 бюджетные учреждения культуры самостоятельно устанавливают цены (тарифы) на платные услуги и продукцию, включая цены на билеты.</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Цены на платные услуги, оказываемые  МБУК ЦД «Сибирь», утверждены приказом руководителя учреждения от 18.10.2016г № 202 в следующих размерах:</w:t>
      </w:r>
    </w:p>
    <w:p w:rsidR="00360A46" w:rsidRDefault="00360A46" w:rsidP="00360A46">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концерта – 100,00 руб./билет,</w:t>
      </w:r>
    </w:p>
    <w:p w:rsidR="00360A46" w:rsidRDefault="00360A46" w:rsidP="00360A46">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дискотеки – 100,00 руб./билет,</w:t>
      </w:r>
    </w:p>
    <w:p w:rsidR="00360A46" w:rsidRDefault="00360A46" w:rsidP="00360A46">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- 180,00 руб./билет,</w:t>
      </w:r>
    </w:p>
    <w:p w:rsidR="00360A46" w:rsidRDefault="00360A46" w:rsidP="00360A46">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игровая программа – 100,0 руб./билет,</w:t>
      </w:r>
    </w:p>
    <w:p w:rsidR="00360A46" w:rsidRDefault="00360A46" w:rsidP="00360A46">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«Фольклорный праздник» - 50,0 руб./билет,</w:t>
      </w:r>
    </w:p>
    <w:p w:rsidR="00360A46" w:rsidRDefault="00360A46" w:rsidP="00360A46">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мероприятия» - 1000,0 руб./1 час;</w:t>
      </w:r>
    </w:p>
    <w:p w:rsidR="00360A46" w:rsidRDefault="00360A46" w:rsidP="00360A46">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аниматоров» - 3000,0 руб./1 мероприятие;</w:t>
      </w:r>
    </w:p>
    <w:p w:rsidR="00360A46" w:rsidRDefault="00360A46" w:rsidP="00360A46">
      <w:pPr>
        <w:pStyle w:val="a5"/>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«Корпоративный праздник» - 10000,0 руб./1 мероприятие.</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Приказом </w:t>
      </w:r>
      <w:r w:rsidRPr="00855480">
        <w:rPr>
          <w:rFonts w:ascii="Times New Roman" w:eastAsia="Times New Roman" w:hAnsi="Times New Roman" w:cs="Times New Roman"/>
          <w:sz w:val="24"/>
          <w:szCs w:val="24"/>
          <w:lang w:eastAsia="ru-RU"/>
        </w:rPr>
        <w:t xml:space="preserve">руководителя </w:t>
      </w:r>
      <w:r>
        <w:rPr>
          <w:rFonts w:ascii="Times New Roman" w:eastAsia="Times New Roman" w:hAnsi="Times New Roman" w:cs="Times New Roman"/>
          <w:sz w:val="24"/>
          <w:szCs w:val="24"/>
          <w:lang w:eastAsia="ru-RU"/>
        </w:rPr>
        <w:t>МБУК ЦД «Сибирь» от 13.12.2016г № 246 утверждены цены на платную услугу «Торжественное мероприятие» (3,5 ч. – подготовка к мероприятию, 1,5 ч. – проведение мероприятия) в размере 7000,0 руб. за мероприятие.</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Приказом руководителя </w:t>
      </w:r>
      <w:r w:rsidRPr="00E01A6D">
        <w:rPr>
          <w:rFonts w:ascii="Times New Roman" w:eastAsia="Times New Roman" w:hAnsi="Times New Roman" w:cs="Times New Roman"/>
          <w:sz w:val="24"/>
          <w:szCs w:val="24"/>
          <w:lang w:eastAsia="ru-RU"/>
        </w:rPr>
        <w:t>МБУК ЦД «Сибирь»</w:t>
      </w:r>
      <w:r>
        <w:rPr>
          <w:rFonts w:ascii="Times New Roman" w:eastAsia="Times New Roman" w:hAnsi="Times New Roman" w:cs="Times New Roman"/>
          <w:sz w:val="24"/>
          <w:szCs w:val="24"/>
          <w:lang w:eastAsia="ru-RU"/>
        </w:rPr>
        <w:t xml:space="preserve"> от 18.10.2019г № 289 утвержден прейскурант цен на платные услуги, оказываемые МБУК ЦД «Сибирь», на период с 01.11.2019 года:</w:t>
      </w:r>
    </w:p>
    <w:p w:rsidR="00360A46" w:rsidRDefault="00360A46" w:rsidP="00360A46">
      <w:pPr>
        <w:pStyle w:val="a5"/>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проведение концерта – 100,00 руб./1 билет,</w:t>
      </w:r>
    </w:p>
    <w:p w:rsidR="00360A46" w:rsidRDefault="00360A46" w:rsidP="00360A46">
      <w:pPr>
        <w:pStyle w:val="a5"/>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дискотеки – 100,00 руб./1 билет,</w:t>
      </w:r>
    </w:p>
    <w:p w:rsidR="00360A46" w:rsidRDefault="00360A46" w:rsidP="00360A46">
      <w:pPr>
        <w:pStyle w:val="a5"/>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 180,00 руб./1 билет,</w:t>
      </w:r>
    </w:p>
    <w:p w:rsidR="00360A46" w:rsidRDefault="00360A46" w:rsidP="00360A46">
      <w:pPr>
        <w:pStyle w:val="a5"/>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игровая программа – 100,00 руб./1 билет,</w:t>
      </w:r>
    </w:p>
    <w:p w:rsidR="00360A46" w:rsidRDefault="00360A46" w:rsidP="00360A46">
      <w:pPr>
        <w:pStyle w:val="a5"/>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«Торжественное мероприятие» - 7000,00 руб./1 мероприятие,</w:t>
      </w:r>
    </w:p>
    <w:p w:rsidR="00360A46" w:rsidRDefault="00360A46" w:rsidP="00360A46">
      <w:pPr>
        <w:pStyle w:val="a5"/>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 200,00 руб./1 билет,</w:t>
      </w:r>
    </w:p>
    <w:p w:rsidR="00360A46" w:rsidRDefault="00360A46" w:rsidP="00360A46">
      <w:pPr>
        <w:pStyle w:val="a5"/>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 10000,00 руб./1 мероприятие,</w:t>
      </w:r>
    </w:p>
    <w:p w:rsidR="00360A46" w:rsidRPr="00E01A6D" w:rsidRDefault="00360A46" w:rsidP="00360A46">
      <w:pPr>
        <w:pStyle w:val="a5"/>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заказное мероприятие – 15000,0 руб./1 мероприятие.</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До 01.11.2019 года цены на платные услуги согласовывались с Администрацией городского округа. Начиная с 01.11.2019 года, цены на платные услуги устанавливаются учреждением самостоятельно, без согласования с администрацией городского округа, в соответствии со статьей 52 </w:t>
      </w:r>
      <w:r>
        <w:rPr>
          <w:rFonts w:ascii="Times New Roman" w:eastAsia="Times New Roman" w:hAnsi="Times New Roman" w:cs="Times New Roman"/>
          <w:sz w:val="24"/>
          <w:szCs w:val="24"/>
          <w:lang w:eastAsia="ru-RU"/>
        </w:rPr>
        <w:tab/>
      </w:r>
      <w:r w:rsidRPr="0014084E">
        <w:rPr>
          <w:rFonts w:ascii="Times New Roman" w:eastAsia="Times New Roman" w:hAnsi="Times New Roman" w:cs="Times New Roman"/>
          <w:sz w:val="24"/>
          <w:szCs w:val="24"/>
          <w:lang w:eastAsia="ru-RU"/>
        </w:rPr>
        <w:t>Основ законодательства о культуре</w:t>
      </w:r>
      <w:r>
        <w:rPr>
          <w:rFonts w:ascii="Times New Roman" w:eastAsia="Times New Roman" w:hAnsi="Times New Roman" w:cs="Times New Roman"/>
          <w:sz w:val="24"/>
          <w:szCs w:val="24"/>
          <w:lang w:eastAsia="ru-RU"/>
        </w:rPr>
        <w:t xml:space="preserve"> (утверждены Верховным Советом РФ от 09.10.1992г № 3612-1). </w:t>
      </w:r>
    </w:p>
    <w:p w:rsidR="00360A46" w:rsidRPr="00855480"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Пунктом 3.5 Положения о платных услугах установлено, что предоставление платных услуг осуществляется на основании договоров, заключаемых в порядке, предусмотренном ГК РФ, с организациями различных форм собственности или непосредственно с гражданами. Если услуги предоставляются немедленно, договор может быть заключен в устной форме (п.2 ст.159 ГК РФ).</w:t>
      </w:r>
    </w:p>
    <w:p w:rsidR="00360A46" w:rsidRDefault="00360A46" w:rsidP="00360A46">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Согласно пункту</w:t>
      </w:r>
      <w:r w:rsidRPr="001408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3.6</w:t>
      </w:r>
      <w:r w:rsidRPr="0014084E">
        <w:rPr>
          <w:rFonts w:ascii="Times New Roman" w:eastAsia="Times New Roman" w:hAnsi="Times New Roman" w:cs="Times New Roman"/>
          <w:sz w:val="24"/>
          <w:szCs w:val="24"/>
          <w:lang w:eastAsia="ru-RU"/>
        </w:rPr>
        <w:t xml:space="preserve">  Положения о платных услугах оплата услуг</w:t>
      </w:r>
      <w:r>
        <w:rPr>
          <w:rFonts w:ascii="Times New Roman" w:eastAsia="Times New Roman" w:hAnsi="Times New Roman" w:cs="Times New Roman"/>
          <w:sz w:val="24"/>
          <w:szCs w:val="24"/>
          <w:lang w:eastAsia="ru-RU"/>
        </w:rPr>
        <w:t>, предоставляемых учреждением, производится плательщиком путем перечисления денежных средств на лицевой счет учреждения или в кассу учреждения.</w:t>
      </w:r>
    </w:p>
    <w:p w:rsidR="00360A46" w:rsidRDefault="00360A46" w:rsidP="00360A46">
      <w:pPr>
        <w:pStyle w:val="a5"/>
        <w:spacing w:after="0" w:line="240" w:lineRule="auto"/>
        <w:ind w:left="0"/>
        <w:jc w:val="both"/>
        <w:rPr>
          <w:rFonts w:ascii="Times New Roman" w:eastAsia="Times New Roman" w:hAnsi="Times New Roman" w:cs="Times New Roman"/>
          <w:sz w:val="24"/>
          <w:szCs w:val="24"/>
          <w:lang w:eastAsia="ru-RU"/>
        </w:rPr>
      </w:pPr>
      <w:r w:rsidRPr="0014084E">
        <w:rPr>
          <w:rFonts w:ascii="Times New Roman" w:eastAsia="Times New Roman" w:hAnsi="Times New Roman" w:cs="Times New Roman"/>
          <w:sz w:val="24"/>
          <w:szCs w:val="24"/>
          <w:lang w:eastAsia="ru-RU"/>
        </w:rPr>
        <w:tab/>
        <w:t>Всего за 201</w:t>
      </w:r>
      <w:r>
        <w:rPr>
          <w:rFonts w:ascii="Times New Roman" w:eastAsia="Times New Roman" w:hAnsi="Times New Roman" w:cs="Times New Roman"/>
          <w:sz w:val="24"/>
          <w:szCs w:val="24"/>
          <w:lang w:eastAsia="ru-RU"/>
        </w:rPr>
        <w:t>7-2020 (1 полугодие)</w:t>
      </w:r>
      <w:r w:rsidRPr="0014084E">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ы </w:t>
      </w:r>
      <w:r w:rsidRPr="0014084E">
        <w:rPr>
          <w:rFonts w:ascii="Times New Roman" w:eastAsia="Times New Roman" w:hAnsi="Times New Roman" w:cs="Times New Roman"/>
          <w:sz w:val="24"/>
          <w:szCs w:val="24"/>
          <w:lang w:eastAsia="ru-RU"/>
        </w:rPr>
        <w:t xml:space="preserve"> учреждением получено доходов от оказания платных услуг в сумме </w:t>
      </w:r>
      <w:r>
        <w:rPr>
          <w:rFonts w:ascii="Times New Roman" w:eastAsia="Times New Roman" w:hAnsi="Times New Roman" w:cs="Times New Roman"/>
          <w:sz w:val="24"/>
          <w:szCs w:val="24"/>
          <w:lang w:eastAsia="ru-RU"/>
        </w:rPr>
        <w:t xml:space="preserve">1587,0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 xml:space="preserve">. </w:t>
      </w:r>
      <w:r w:rsidRPr="0014084E">
        <w:rPr>
          <w:rFonts w:ascii="Times New Roman" w:eastAsia="Times New Roman" w:hAnsi="Times New Roman" w:cs="Times New Roman"/>
          <w:sz w:val="24"/>
          <w:szCs w:val="24"/>
          <w:lang w:eastAsia="ru-RU"/>
        </w:rPr>
        <w:tab/>
        <w:t xml:space="preserve">Денежные средства от юридических лиц </w:t>
      </w:r>
      <w:r>
        <w:rPr>
          <w:rFonts w:ascii="Times New Roman" w:eastAsia="Times New Roman" w:hAnsi="Times New Roman" w:cs="Times New Roman"/>
          <w:sz w:val="24"/>
          <w:szCs w:val="24"/>
          <w:lang w:eastAsia="ru-RU"/>
        </w:rPr>
        <w:t xml:space="preserve">за проведение мероприятий </w:t>
      </w:r>
      <w:r w:rsidRPr="0014084E">
        <w:rPr>
          <w:rFonts w:ascii="Times New Roman" w:eastAsia="Times New Roman" w:hAnsi="Times New Roman" w:cs="Times New Roman"/>
          <w:sz w:val="24"/>
          <w:szCs w:val="24"/>
          <w:lang w:eastAsia="ru-RU"/>
        </w:rPr>
        <w:t>были зачислены на лицевой счет учреждения на основании договоров, заключенных с</w:t>
      </w:r>
      <w:r>
        <w:rPr>
          <w:rFonts w:ascii="Times New Roman" w:eastAsia="Times New Roman" w:hAnsi="Times New Roman" w:cs="Times New Roman"/>
          <w:sz w:val="24"/>
          <w:szCs w:val="24"/>
          <w:lang w:eastAsia="ru-RU"/>
        </w:rPr>
        <w:t xml:space="preserve"> Профсоюзной организацией «</w:t>
      </w:r>
      <w:proofErr w:type="spellStart"/>
      <w:r>
        <w:rPr>
          <w:rFonts w:ascii="Times New Roman" w:eastAsia="Times New Roman" w:hAnsi="Times New Roman" w:cs="Times New Roman"/>
          <w:sz w:val="24"/>
          <w:szCs w:val="24"/>
          <w:lang w:eastAsia="ru-RU"/>
        </w:rPr>
        <w:t>Транснефть</w:t>
      </w:r>
      <w:proofErr w:type="spellEnd"/>
      <w:r>
        <w:rPr>
          <w:rFonts w:ascii="Times New Roman" w:eastAsia="Times New Roman" w:hAnsi="Times New Roman" w:cs="Times New Roman"/>
          <w:sz w:val="24"/>
          <w:szCs w:val="24"/>
          <w:lang w:eastAsia="ru-RU"/>
        </w:rPr>
        <w:t xml:space="preserve">-Восток», </w:t>
      </w:r>
      <w:proofErr w:type="spellStart"/>
      <w:r>
        <w:rPr>
          <w:rFonts w:ascii="Times New Roman" w:eastAsia="Times New Roman" w:hAnsi="Times New Roman" w:cs="Times New Roman"/>
          <w:sz w:val="24"/>
          <w:szCs w:val="24"/>
          <w:lang w:eastAsia="ru-RU"/>
        </w:rPr>
        <w:t>Дорпрофжел</w:t>
      </w:r>
      <w:proofErr w:type="spellEnd"/>
      <w:r>
        <w:rPr>
          <w:rFonts w:ascii="Times New Roman" w:eastAsia="Times New Roman" w:hAnsi="Times New Roman" w:cs="Times New Roman"/>
          <w:sz w:val="24"/>
          <w:szCs w:val="24"/>
          <w:lang w:eastAsia="ru-RU"/>
        </w:rPr>
        <w:t xml:space="preserve"> на ВСЖД-филиала РЖД, Первичной профсоюзной организацией  ОАО «ИЭСК»  ВЭП, ООО «</w:t>
      </w:r>
      <w:proofErr w:type="spellStart"/>
      <w:r>
        <w:rPr>
          <w:rFonts w:ascii="Times New Roman" w:eastAsia="Times New Roman" w:hAnsi="Times New Roman" w:cs="Times New Roman"/>
          <w:sz w:val="24"/>
          <w:szCs w:val="24"/>
          <w:lang w:eastAsia="ru-RU"/>
        </w:rPr>
        <w:t>Жилтрест</w:t>
      </w:r>
      <w:proofErr w:type="spellEnd"/>
      <w:r>
        <w:rPr>
          <w:rFonts w:ascii="Times New Roman" w:eastAsia="Times New Roman" w:hAnsi="Times New Roman" w:cs="Times New Roman"/>
          <w:sz w:val="24"/>
          <w:szCs w:val="24"/>
          <w:lang w:eastAsia="ru-RU"/>
        </w:rPr>
        <w:t>» и др.</w:t>
      </w:r>
    </w:p>
    <w:p w:rsidR="00360A46" w:rsidRPr="00B11DDA" w:rsidRDefault="00360A46" w:rsidP="00360A46">
      <w:pPr>
        <w:spacing w:after="0" w:line="240" w:lineRule="auto"/>
        <w:jc w:val="both"/>
        <w:rPr>
          <w:rFonts w:ascii="Times New Roman" w:eastAsia="Times New Roman" w:hAnsi="Times New Roman" w:cs="Times New Roman"/>
          <w:sz w:val="24"/>
          <w:szCs w:val="24"/>
          <w:lang w:eastAsia="ru-RU"/>
        </w:rPr>
      </w:pPr>
      <w:r w:rsidRPr="0014084E">
        <w:rPr>
          <w:rFonts w:ascii="Times New Roman" w:eastAsia="Times New Roman" w:hAnsi="Times New Roman" w:cs="Times New Roman"/>
          <w:sz w:val="24"/>
          <w:szCs w:val="24"/>
          <w:lang w:eastAsia="ru-RU"/>
        </w:rPr>
        <w:tab/>
        <w:t xml:space="preserve">Оплата услуг физическими лицами производилась путем </w:t>
      </w:r>
      <w:r>
        <w:rPr>
          <w:rFonts w:ascii="Times New Roman" w:eastAsia="Times New Roman" w:hAnsi="Times New Roman" w:cs="Times New Roman"/>
          <w:sz w:val="24"/>
          <w:szCs w:val="24"/>
          <w:lang w:eastAsia="ru-RU"/>
        </w:rPr>
        <w:t>покупки входных билетов за наличный расчет.</w:t>
      </w:r>
    </w:p>
    <w:p w:rsidR="00360A46" w:rsidRPr="001931B1"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BD16E0">
        <w:rPr>
          <w:rFonts w:ascii="Times New Roman" w:eastAsia="Times New Roman" w:hAnsi="Times New Roman" w:cs="Times New Roman"/>
          <w:sz w:val="24"/>
          <w:szCs w:val="24"/>
          <w:lang w:eastAsia="ru-RU"/>
        </w:rPr>
        <w:t xml:space="preserve"> </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5225C">
        <w:rPr>
          <w:rFonts w:ascii="Times New Roman" w:eastAsia="Times New Roman" w:hAnsi="Times New Roman" w:cs="Times New Roman"/>
          <w:sz w:val="24"/>
          <w:szCs w:val="24"/>
          <w:lang w:eastAsia="ru-RU"/>
        </w:rPr>
        <w:t xml:space="preserve">Обобщенные сведения о доходах и расходах </w:t>
      </w:r>
      <w:r w:rsidRPr="001931B1">
        <w:rPr>
          <w:rFonts w:ascii="Times New Roman" w:eastAsia="Times New Roman" w:hAnsi="Times New Roman" w:cs="Times New Roman"/>
          <w:sz w:val="24"/>
          <w:szCs w:val="24"/>
          <w:lang w:eastAsia="ru-RU"/>
        </w:rPr>
        <w:t>МБУ</w:t>
      </w:r>
      <w:r>
        <w:rPr>
          <w:rFonts w:ascii="Times New Roman" w:eastAsia="Times New Roman" w:hAnsi="Times New Roman" w:cs="Times New Roman"/>
          <w:sz w:val="24"/>
          <w:szCs w:val="24"/>
          <w:lang w:eastAsia="ru-RU"/>
        </w:rPr>
        <w:t xml:space="preserve">К ЦД «Сибирь» </w:t>
      </w:r>
      <w:r w:rsidRPr="00A5225C">
        <w:rPr>
          <w:rFonts w:ascii="Times New Roman" w:eastAsia="Times New Roman" w:hAnsi="Times New Roman" w:cs="Times New Roman"/>
          <w:sz w:val="24"/>
          <w:szCs w:val="24"/>
          <w:lang w:eastAsia="ru-RU"/>
        </w:rPr>
        <w:t>за счет собственных средств за 201</w:t>
      </w:r>
      <w:r>
        <w:rPr>
          <w:rFonts w:ascii="Times New Roman" w:eastAsia="Times New Roman" w:hAnsi="Times New Roman" w:cs="Times New Roman"/>
          <w:sz w:val="24"/>
          <w:szCs w:val="24"/>
          <w:lang w:eastAsia="ru-RU"/>
        </w:rPr>
        <w:t>7</w:t>
      </w:r>
      <w:r w:rsidRPr="00A5225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A5225C">
        <w:rPr>
          <w:rFonts w:ascii="Times New Roman" w:eastAsia="Times New Roman" w:hAnsi="Times New Roman" w:cs="Times New Roman"/>
          <w:sz w:val="24"/>
          <w:szCs w:val="24"/>
          <w:lang w:eastAsia="ru-RU"/>
        </w:rPr>
        <w:t xml:space="preserve"> годы  (</w:t>
      </w:r>
      <w:proofErr w:type="spellStart"/>
      <w:r w:rsidRPr="00A5225C">
        <w:rPr>
          <w:rFonts w:ascii="Times New Roman" w:eastAsia="Times New Roman" w:hAnsi="Times New Roman" w:cs="Times New Roman"/>
          <w:sz w:val="24"/>
          <w:szCs w:val="24"/>
          <w:lang w:eastAsia="ru-RU"/>
        </w:rPr>
        <w:t>тыс</w:t>
      </w:r>
      <w:proofErr w:type="gramStart"/>
      <w:r w:rsidRPr="00A5225C">
        <w:rPr>
          <w:rFonts w:ascii="Times New Roman" w:eastAsia="Times New Roman" w:hAnsi="Times New Roman" w:cs="Times New Roman"/>
          <w:sz w:val="24"/>
          <w:szCs w:val="24"/>
          <w:lang w:eastAsia="ru-RU"/>
        </w:rPr>
        <w:t>.р</w:t>
      </w:r>
      <w:proofErr w:type="gramEnd"/>
      <w:r w:rsidRPr="00A5225C">
        <w:rPr>
          <w:rFonts w:ascii="Times New Roman" w:eastAsia="Times New Roman" w:hAnsi="Times New Roman" w:cs="Times New Roman"/>
          <w:sz w:val="24"/>
          <w:szCs w:val="24"/>
          <w:lang w:eastAsia="ru-RU"/>
        </w:rPr>
        <w:t>уб</w:t>
      </w:r>
      <w:proofErr w:type="spellEnd"/>
      <w:r w:rsidRPr="00A522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отчетности </w:t>
      </w:r>
      <w:r w:rsidRPr="00FA5256">
        <w:rPr>
          <w:rFonts w:ascii="Times New Roman" w:eastAsia="Times New Roman" w:hAnsi="Times New Roman" w:cs="Times New Roman"/>
          <w:sz w:val="24"/>
          <w:szCs w:val="24"/>
          <w:lang w:eastAsia="ru-RU"/>
        </w:rPr>
        <w:t>ф.0503737</w:t>
      </w:r>
      <w:r>
        <w:rPr>
          <w:rFonts w:ascii="Times New Roman" w:eastAsia="Times New Roman" w:hAnsi="Times New Roman" w:cs="Times New Roman"/>
          <w:sz w:val="24"/>
          <w:szCs w:val="24"/>
          <w:lang w:eastAsia="ru-RU"/>
        </w:rPr>
        <w:t>:</w:t>
      </w:r>
    </w:p>
    <w:p w:rsidR="00360A46" w:rsidRPr="00A5225C" w:rsidRDefault="00360A46" w:rsidP="00360A46">
      <w:pPr>
        <w:spacing w:after="0" w:line="240" w:lineRule="auto"/>
        <w:jc w:val="both"/>
        <w:rPr>
          <w:rFonts w:ascii="Times New Roman" w:eastAsia="Times New Roman" w:hAnsi="Times New Roman" w:cs="Times New Roman"/>
          <w:sz w:val="24"/>
          <w:szCs w:val="24"/>
          <w:lang w:eastAsia="ru-RU"/>
        </w:rPr>
      </w:pPr>
    </w:p>
    <w:tbl>
      <w:tblPr>
        <w:tblStyle w:val="aa"/>
        <w:tblW w:w="9214" w:type="dxa"/>
        <w:tblInd w:w="108" w:type="dxa"/>
        <w:tblLayout w:type="fixed"/>
        <w:tblLook w:val="04A0" w:firstRow="1" w:lastRow="0" w:firstColumn="1" w:lastColumn="0" w:noHBand="0" w:noVBand="1"/>
      </w:tblPr>
      <w:tblGrid>
        <w:gridCol w:w="2552"/>
        <w:gridCol w:w="709"/>
        <w:gridCol w:w="992"/>
        <w:gridCol w:w="992"/>
        <w:gridCol w:w="992"/>
        <w:gridCol w:w="992"/>
        <w:gridCol w:w="992"/>
        <w:gridCol w:w="993"/>
      </w:tblGrid>
      <w:tr w:rsidR="00360A46" w:rsidRPr="00A26979" w:rsidTr="00360A46">
        <w:tc>
          <w:tcPr>
            <w:tcW w:w="2552"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 xml:space="preserve">Код </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2017 год</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 xml:space="preserve">2019 </w:t>
            </w:r>
          </w:p>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 xml:space="preserve">1 </w:t>
            </w:r>
            <w:proofErr w:type="spellStart"/>
            <w:r w:rsidRPr="00A26979">
              <w:rPr>
                <w:rFonts w:ascii="Times New Roman" w:eastAsia="Times New Roman" w:hAnsi="Times New Roman" w:cs="Times New Roman"/>
                <w:sz w:val="20"/>
                <w:szCs w:val="20"/>
                <w:lang w:eastAsia="ru-RU"/>
              </w:rPr>
              <w:t>полуг</w:t>
            </w:r>
            <w:proofErr w:type="spellEnd"/>
            <w:r w:rsidRPr="00A26979">
              <w:rPr>
                <w:rFonts w:ascii="Times New Roman" w:eastAsia="Times New Roman" w:hAnsi="Times New Roman" w:cs="Times New Roman"/>
                <w:sz w:val="20"/>
                <w:szCs w:val="20"/>
                <w:lang w:eastAsia="ru-RU"/>
              </w:rPr>
              <w:t>. 2020 года</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Итого</w:t>
            </w:r>
          </w:p>
        </w:tc>
        <w:tc>
          <w:tcPr>
            <w:tcW w:w="993"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Удельный вес в общем объеме</w:t>
            </w:r>
          </w:p>
        </w:tc>
      </w:tr>
      <w:tr w:rsidR="00360A46" w:rsidRPr="00A26979" w:rsidTr="00360A46">
        <w:tc>
          <w:tcPr>
            <w:tcW w:w="2552"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numPr>
                <w:ilvl w:val="0"/>
                <w:numId w:val="4"/>
              </w:numPr>
              <w:jc w:val="both"/>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Доходы</w:t>
            </w:r>
          </w:p>
        </w:tc>
        <w:tc>
          <w:tcPr>
            <w:tcW w:w="709"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p>
        </w:tc>
      </w:tr>
      <w:tr w:rsidR="00360A46" w:rsidRPr="00A26979" w:rsidTr="00360A46">
        <w:tc>
          <w:tcPr>
            <w:tcW w:w="2552"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1.1. Доходы от оказания платных услуг (работ) и компенсации затрат</w:t>
            </w:r>
          </w:p>
        </w:tc>
        <w:tc>
          <w:tcPr>
            <w:tcW w:w="709"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130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476,4</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555,1</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84,1</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1575,2</w:t>
            </w:r>
          </w:p>
        </w:tc>
        <w:tc>
          <w:tcPr>
            <w:tcW w:w="993"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99,3</w:t>
            </w:r>
          </w:p>
        </w:tc>
      </w:tr>
      <w:tr w:rsidR="00360A46" w:rsidRPr="00A26979" w:rsidTr="00360A46">
        <w:tc>
          <w:tcPr>
            <w:tcW w:w="255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 xml:space="preserve">1.2. Доходы от собственности </w:t>
            </w:r>
          </w:p>
        </w:tc>
        <w:tc>
          <w:tcPr>
            <w:tcW w:w="709"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7,8</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11,8</w:t>
            </w:r>
          </w:p>
        </w:tc>
        <w:tc>
          <w:tcPr>
            <w:tcW w:w="993"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0,7</w:t>
            </w:r>
          </w:p>
        </w:tc>
      </w:tr>
      <w:tr w:rsidR="00360A46" w:rsidRPr="00A26979" w:rsidTr="00360A46">
        <w:trPr>
          <w:trHeight w:val="225"/>
        </w:trPr>
        <w:tc>
          <w:tcPr>
            <w:tcW w:w="2552"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jc w:val="both"/>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Доходы, всего</w:t>
            </w:r>
          </w:p>
        </w:tc>
        <w:tc>
          <w:tcPr>
            <w:tcW w:w="709"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484,2</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559,1</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84,1</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b/>
                <w:sz w:val="20"/>
                <w:szCs w:val="20"/>
              </w:rPr>
            </w:pPr>
            <w:r w:rsidRPr="00A26979">
              <w:rPr>
                <w:rFonts w:ascii="Times New Roman" w:hAnsi="Times New Roman" w:cs="Times New Roman"/>
                <w:b/>
                <w:sz w:val="20"/>
                <w:szCs w:val="20"/>
              </w:rPr>
              <w:t>1587,0</w:t>
            </w:r>
          </w:p>
        </w:tc>
        <w:tc>
          <w:tcPr>
            <w:tcW w:w="993"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b/>
                <w:sz w:val="20"/>
                <w:szCs w:val="20"/>
              </w:rPr>
            </w:pPr>
            <w:r w:rsidRPr="00A26979">
              <w:rPr>
                <w:rFonts w:ascii="Times New Roman" w:hAnsi="Times New Roman" w:cs="Times New Roman"/>
                <w:b/>
                <w:sz w:val="20"/>
                <w:szCs w:val="20"/>
              </w:rPr>
              <w:t>100,0</w:t>
            </w:r>
          </w:p>
        </w:tc>
      </w:tr>
      <w:tr w:rsidR="00360A46" w:rsidRPr="00A26979" w:rsidTr="00360A46">
        <w:trPr>
          <w:trHeight w:val="225"/>
        </w:trPr>
        <w:tc>
          <w:tcPr>
            <w:tcW w:w="2552"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numPr>
                <w:ilvl w:val="0"/>
                <w:numId w:val="4"/>
              </w:numPr>
              <w:jc w:val="both"/>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Расходы</w:t>
            </w:r>
          </w:p>
        </w:tc>
        <w:tc>
          <w:tcPr>
            <w:tcW w:w="709"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p>
        </w:tc>
      </w:tr>
      <w:tr w:rsidR="00360A46" w:rsidRPr="00A26979" w:rsidTr="00360A46">
        <w:tc>
          <w:tcPr>
            <w:tcW w:w="255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2.1. Фонд оплаты труда учреждений</w:t>
            </w:r>
          </w:p>
        </w:tc>
        <w:tc>
          <w:tcPr>
            <w:tcW w:w="709"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111</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0,0</w:t>
            </w:r>
          </w:p>
        </w:tc>
      </w:tr>
      <w:tr w:rsidR="00360A46" w:rsidRPr="00A26979" w:rsidTr="00360A46">
        <w:tc>
          <w:tcPr>
            <w:tcW w:w="2552"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2.2. Иные выплаты персоналу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112</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2,4</w:t>
            </w:r>
          </w:p>
        </w:tc>
        <w:tc>
          <w:tcPr>
            <w:tcW w:w="993"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0,2</w:t>
            </w:r>
          </w:p>
        </w:tc>
      </w:tr>
      <w:tr w:rsidR="00360A46" w:rsidRPr="00A26979" w:rsidTr="00360A46">
        <w:tc>
          <w:tcPr>
            <w:tcW w:w="2552"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 xml:space="preserve">2.3. 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244</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514,3</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485,7</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559,5</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1560,4</w:t>
            </w:r>
          </w:p>
        </w:tc>
        <w:tc>
          <w:tcPr>
            <w:tcW w:w="993"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sz w:val="20"/>
                <w:szCs w:val="20"/>
              </w:rPr>
            </w:pPr>
            <w:r w:rsidRPr="00A26979">
              <w:rPr>
                <w:rFonts w:ascii="Times New Roman" w:hAnsi="Times New Roman" w:cs="Times New Roman"/>
                <w:sz w:val="20"/>
                <w:szCs w:val="20"/>
              </w:rPr>
              <w:t>99,8</w:t>
            </w:r>
          </w:p>
        </w:tc>
      </w:tr>
      <w:tr w:rsidR="00360A46" w:rsidRPr="00A26979" w:rsidTr="00360A46">
        <w:tc>
          <w:tcPr>
            <w:tcW w:w="2552" w:type="dxa"/>
            <w:tcBorders>
              <w:top w:val="single" w:sz="4" w:space="0" w:color="auto"/>
              <w:left w:val="single" w:sz="4" w:space="0" w:color="auto"/>
              <w:bottom w:val="single" w:sz="4" w:space="0" w:color="auto"/>
              <w:right w:val="single" w:sz="4" w:space="0" w:color="auto"/>
            </w:tcBorders>
            <w:hideMark/>
          </w:tcPr>
          <w:p w:rsidR="00360A46" w:rsidRPr="00A26979" w:rsidRDefault="00360A46" w:rsidP="00360A46">
            <w:pPr>
              <w:jc w:val="both"/>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Расходы,  всего</w:t>
            </w:r>
          </w:p>
        </w:tc>
        <w:tc>
          <w:tcPr>
            <w:tcW w:w="709"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both"/>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х</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515,7</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485,7</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560,5</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eastAsia="Times New Roman" w:hAnsi="Times New Roman" w:cs="Times New Roman"/>
                <w:b/>
                <w:sz w:val="20"/>
                <w:szCs w:val="20"/>
                <w:lang w:eastAsia="ru-RU"/>
              </w:rPr>
            </w:pPr>
            <w:r w:rsidRPr="00A26979">
              <w:rPr>
                <w:rFonts w:ascii="Times New Roman" w:eastAsia="Times New Roman" w:hAnsi="Times New Roman" w:cs="Times New Roman"/>
                <w:b/>
                <w:sz w:val="20"/>
                <w:szCs w:val="20"/>
                <w:lang w:eastAsia="ru-RU"/>
              </w:rPr>
              <w:t>0,9</w:t>
            </w:r>
          </w:p>
        </w:tc>
        <w:tc>
          <w:tcPr>
            <w:tcW w:w="992"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b/>
                <w:sz w:val="20"/>
                <w:szCs w:val="20"/>
              </w:rPr>
            </w:pPr>
            <w:r w:rsidRPr="00A26979">
              <w:rPr>
                <w:rFonts w:ascii="Times New Roman" w:hAnsi="Times New Roman" w:cs="Times New Roman"/>
                <w:b/>
                <w:sz w:val="20"/>
                <w:szCs w:val="20"/>
              </w:rPr>
              <w:t>1562,8</w:t>
            </w:r>
          </w:p>
        </w:tc>
        <w:tc>
          <w:tcPr>
            <w:tcW w:w="993" w:type="dxa"/>
            <w:tcBorders>
              <w:top w:val="single" w:sz="4" w:space="0" w:color="auto"/>
              <w:left w:val="single" w:sz="4" w:space="0" w:color="auto"/>
              <w:bottom w:val="single" w:sz="4" w:space="0" w:color="auto"/>
              <w:right w:val="single" w:sz="4" w:space="0" w:color="auto"/>
            </w:tcBorders>
          </w:tcPr>
          <w:p w:rsidR="00360A46" w:rsidRPr="00A26979" w:rsidRDefault="00360A46" w:rsidP="00360A46">
            <w:pPr>
              <w:jc w:val="center"/>
              <w:rPr>
                <w:rFonts w:ascii="Times New Roman" w:hAnsi="Times New Roman" w:cs="Times New Roman"/>
                <w:b/>
                <w:sz w:val="20"/>
                <w:szCs w:val="20"/>
              </w:rPr>
            </w:pPr>
            <w:r w:rsidRPr="00A26979">
              <w:rPr>
                <w:rFonts w:ascii="Times New Roman" w:hAnsi="Times New Roman" w:cs="Times New Roman"/>
                <w:b/>
                <w:sz w:val="20"/>
                <w:szCs w:val="20"/>
              </w:rPr>
              <w:t>100,0</w:t>
            </w:r>
          </w:p>
        </w:tc>
      </w:tr>
    </w:tbl>
    <w:p w:rsidR="00360A46" w:rsidRPr="00A26979" w:rsidRDefault="00360A46" w:rsidP="00360A46">
      <w:pPr>
        <w:spacing w:after="0" w:line="240" w:lineRule="auto"/>
        <w:jc w:val="both"/>
        <w:rPr>
          <w:rFonts w:ascii="Times New Roman" w:eastAsia="Times New Roman" w:hAnsi="Times New Roman" w:cs="Times New Roman"/>
          <w:sz w:val="18"/>
          <w:szCs w:val="18"/>
          <w:lang w:eastAsia="ru-RU"/>
        </w:rPr>
      </w:pPr>
    </w:p>
    <w:p w:rsidR="00360A46" w:rsidRPr="0087651B"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87651B">
        <w:rPr>
          <w:rFonts w:ascii="Times New Roman" w:eastAsia="Times New Roman" w:hAnsi="Times New Roman" w:cs="Times New Roman"/>
          <w:b/>
          <w:sz w:val="24"/>
          <w:szCs w:val="24"/>
          <w:lang w:eastAsia="ru-RU"/>
        </w:rPr>
        <w:t>В нарушение</w:t>
      </w:r>
      <w:r w:rsidRPr="0087651B">
        <w:rPr>
          <w:rFonts w:ascii="Times New Roman" w:eastAsia="Times New Roman" w:hAnsi="Times New Roman" w:cs="Times New Roman"/>
          <w:sz w:val="24"/>
          <w:szCs w:val="24"/>
          <w:lang w:eastAsia="ru-RU"/>
        </w:rPr>
        <w:t xml:space="preserve"> Указаний Центрального банка РФ от 11.03.2014 № 3210-У </w:t>
      </w:r>
      <w:r w:rsidRPr="0087651B">
        <w:rPr>
          <w:rFonts w:ascii="Times New Roman" w:eastAsia="Times New Roman" w:hAnsi="Times New Roman" w:cs="Times New Roman"/>
          <w:i/>
          <w:sz w:val="24"/>
          <w:szCs w:val="24"/>
          <w:lang w:eastAsia="ru-RU"/>
        </w:rPr>
        <w:t xml:space="preserve">«О порядке ведения кассовых операций юридическими лицами и упрощенном порядке ведения кассовых </w:t>
      </w:r>
      <w:r w:rsidRPr="0087651B">
        <w:rPr>
          <w:rFonts w:ascii="Times New Roman" w:eastAsia="Times New Roman" w:hAnsi="Times New Roman" w:cs="Times New Roman"/>
          <w:i/>
          <w:sz w:val="24"/>
          <w:szCs w:val="24"/>
          <w:lang w:eastAsia="ru-RU"/>
        </w:rPr>
        <w:lastRenderedPageBreak/>
        <w:t>операций индивидуальными предпринимателями и субъектами малого предпринимательства»</w:t>
      </w:r>
      <w:r w:rsidRPr="0087651B">
        <w:rPr>
          <w:rFonts w:ascii="Times New Roman" w:eastAsia="Times New Roman" w:hAnsi="Times New Roman" w:cs="Times New Roman"/>
          <w:sz w:val="24"/>
          <w:szCs w:val="24"/>
          <w:lang w:eastAsia="ru-RU"/>
        </w:rPr>
        <w:t xml:space="preserve"> </w:t>
      </w:r>
      <w:r w:rsidRPr="0087651B">
        <w:rPr>
          <w:rFonts w:ascii="Times New Roman" w:eastAsia="Times New Roman" w:hAnsi="Times New Roman" w:cs="Times New Roman"/>
          <w:b/>
          <w:sz w:val="24"/>
          <w:szCs w:val="24"/>
          <w:lang w:eastAsia="ru-RU"/>
        </w:rPr>
        <w:t>в кассовой книге учреждения</w:t>
      </w:r>
      <w:r w:rsidRPr="0087651B">
        <w:rPr>
          <w:rFonts w:ascii="Times New Roman" w:eastAsia="Times New Roman" w:hAnsi="Times New Roman" w:cs="Times New Roman"/>
          <w:sz w:val="24"/>
          <w:szCs w:val="24"/>
          <w:lang w:eastAsia="ru-RU"/>
        </w:rPr>
        <w:t xml:space="preserve"> (</w:t>
      </w:r>
      <w:r w:rsidRPr="0087651B">
        <w:rPr>
          <w:rFonts w:ascii="Times New Roman" w:eastAsia="Times New Roman" w:hAnsi="Times New Roman" w:cs="Times New Roman"/>
          <w:b/>
          <w:sz w:val="24"/>
          <w:szCs w:val="24"/>
          <w:lang w:eastAsia="ru-RU"/>
        </w:rPr>
        <w:t>ф.0310004)  за  2017 год, 2018 год (за период с января по август) не отражены</w:t>
      </w:r>
      <w:r w:rsidRPr="0087651B">
        <w:rPr>
          <w:rFonts w:ascii="Times New Roman" w:eastAsia="Times New Roman" w:hAnsi="Times New Roman" w:cs="Times New Roman"/>
          <w:sz w:val="24"/>
          <w:szCs w:val="24"/>
          <w:lang w:eastAsia="ru-RU"/>
        </w:rPr>
        <w:t xml:space="preserve"> суммы поступлений в кассу наличных денежных средств и суммы расхода из кассы наличных</w:t>
      </w:r>
      <w:proofErr w:type="gramEnd"/>
      <w:r w:rsidRPr="0087651B">
        <w:rPr>
          <w:rFonts w:ascii="Times New Roman" w:eastAsia="Times New Roman" w:hAnsi="Times New Roman" w:cs="Times New Roman"/>
          <w:sz w:val="24"/>
          <w:szCs w:val="24"/>
          <w:lang w:eastAsia="ru-RU"/>
        </w:rPr>
        <w:t xml:space="preserve"> денежных сре</w:t>
      </w:r>
      <w:proofErr w:type="gramStart"/>
      <w:r w:rsidRPr="0087651B">
        <w:rPr>
          <w:rFonts w:ascii="Times New Roman" w:eastAsia="Times New Roman" w:hAnsi="Times New Roman" w:cs="Times New Roman"/>
          <w:sz w:val="24"/>
          <w:szCs w:val="24"/>
          <w:lang w:eastAsia="ru-RU"/>
        </w:rPr>
        <w:t>дств дл</w:t>
      </w:r>
      <w:proofErr w:type="gramEnd"/>
      <w:r w:rsidRPr="0087651B">
        <w:rPr>
          <w:rFonts w:ascii="Times New Roman" w:eastAsia="Times New Roman" w:hAnsi="Times New Roman" w:cs="Times New Roman"/>
          <w:sz w:val="24"/>
          <w:szCs w:val="24"/>
          <w:lang w:eastAsia="ru-RU"/>
        </w:rPr>
        <w:t>я их  внесения  на банковский счет учреждения (банковскую дебетовую карту, прикрепленную к такому счету).</w:t>
      </w:r>
    </w:p>
    <w:p w:rsidR="00360A46" w:rsidRPr="0087651B" w:rsidRDefault="00360A46" w:rsidP="00360A46">
      <w:pPr>
        <w:spacing w:after="0" w:line="240" w:lineRule="auto"/>
        <w:jc w:val="both"/>
        <w:rPr>
          <w:rFonts w:ascii="Times New Roman" w:eastAsia="Times New Roman" w:hAnsi="Times New Roman" w:cs="Times New Roman"/>
          <w:b/>
          <w:sz w:val="24"/>
          <w:szCs w:val="24"/>
          <w:lang w:eastAsia="ru-RU"/>
        </w:rPr>
      </w:pPr>
      <w:r w:rsidRPr="0087651B">
        <w:rPr>
          <w:rFonts w:ascii="Times New Roman" w:eastAsia="Times New Roman" w:hAnsi="Times New Roman" w:cs="Times New Roman"/>
          <w:sz w:val="24"/>
          <w:szCs w:val="24"/>
          <w:lang w:eastAsia="ru-RU"/>
        </w:rPr>
        <w:tab/>
        <w:t xml:space="preserve">Всего в нарушение Указаний Центрального банка РФ от 11.03.2014 № 3210-У в кассовой книге учреждения </w:t>
      </w:r>
      <w:r w:rsidRPr="0087651B">
        <w:rPr>
          <w:rFonts w:ascii="Times New Roman" w:eastAsia="Times New Roman" w:hAnsi="Times New Roman" w:cs="Times New Roman"/>
          <w:b/>
          <w:sz w:val="24"/>
          <w:szCs w:val="24"/>
          <w:lang w:eastAsia="ru-RU"/>
        </w:rPr>
        <w:t>не отражено</w:t>
      </w:r>
      <w:r w:rsidRPr="0087651B">
        <w:rPr>
          <w:rFonts w:ascii="Times New Roman" w:eastAsia="Times New Roman" w:hAnsi="Times New Roman" w:cs="Times New Roman"/>
          <w:sz w:val="24"/>
          <w:szCs w:val="24"/>
          <w:lang w:eastAsia="ru-RU"/>
        </w:rPr>
        <w:t xml:space="preserve"> поступление и выбытие денежных средств за 2017 на сумму </w:t>
      </w:r>
      <w:r>
        <w:rPr>
          <w:rFonts w:ascii="Times New Roman" w:eastAsia="Times New Roman" w:hAnsi="Times New Roman" w:cs="Times New Roman"/>
          <w:sz w:val="24"/>
          <w:szCs w:val="24"/>
          <w:lang w:eastAsia="ru-RU"/>
        </w:rPr>
        <w:t>371,2</w:t>
      </w:r>
      <w:r w:rsidRPr="0087651B">
        <w:rPr>
          <w:rFonts w:ascii="Times New Roman" w:eastAsia="Times New Roman" w:hAnsi="Times New Roman" w:cs="Times New Roman"/>
          <w:sz w:val="24"/>
          <w:szCs w:val="24"/>
          <w:lang w:eastAsia="ru-RU"/>
        </w:rPr>
        <w:t xml:space="preserve"> </w:t>
      </w:r>
      <w:proofErr w:type="spellStart"/>
      <w:r w:rsidRPr="0087651B">
        <w:rPr>
          <w:rFonts w:ascii="Times New Roman" w:eastAsia="Times New Roman" w:hAnsi="Times New Roman" w:cs="Times New Roman"/>
          <w:sz w:val="24"/>
          <w:szCs w:val="24"/>
          <w:lang w:eastAsia="ru-RU"/>
        </w:rPr>
        <w:t>тыс</w:t>
      </w:r>
      <w:proofErr w:type="gramStart"/>
      <w:r w:rsidRPr="0087651B">
        <w:rPr>
          <w:rFonts w:ascii="Times New Roman" w:eastAsia="Times New Roman" w:hAnsi="Times New Roman" w:cs="Times New Roman"/>
          <w:sz w:val="24"/>
          <w:szCs w:val="24"/>
          <w:lang w:eastAsia="ru-RU"/>
        </w:rPr>
        <w:t>.р</w:t>
      </w:r>
      <w:proofErr w:type="gramEnd"/>
      <w:r w:rsidRPr="0087651B">
        <w:rPr>
          <w:rFonts w:ascii="Times New Roman" w:eastAsia="Times New Roman" w:hAnsi="Times New Roman" w:cs="Times New Roman"/>
          <w:sz w:val="24"/>
          <w:szCs w:val="24"/>
          <w:lang w:eastAsia="ru-RU"/>
        </w:rPr>
        <w:t>уб</w:t>
      </w:r>
      <w:proofErr w:type="spellEnd"/>
      <w:r w:rsidRPr="0087651B">
        <w:rPr>
          <w:rFonts w:ascii="Times New Roman" w:eastAsia="Times New Roman" w:hAnsi="Times New Roman" w:cs="Times New Roman"/>
          <w:sz w:val="24"/>
          <w:szCs w:val="24"/>
          <w:lang w:eastAsia="ru-RU"/>
        </w:rPr>
        <w:t xml:space="preserve">., за 2018 год (за период с января по август) на сумму </w:t>
      </w:r>
      <w:r>
        <w:rPr>
          <w:rFonts w:ascii="Times New Roman" w:eastAsia="Times New Roman" w:hAnsi="Times New Roman" w:cs="Times New Roman"/>
          <w:sz w:val="24"/>
          <w:szCs w:val="24"/>
          <w:lang w:eastAsia="ru-RU"/>
        </w:rPr>
        <w:t>351,0</w:t>
      </w:r>
      <w:r w:rsidRPr="0087651B">
        <w:rPr>
          <w:rFonts w:ascii="Times New Roman" w:eastAsia="Times New Roman" w:hAnsi="Times New Roman" w:cs="Times New Roman"/>
          <w:sz w:val="24"/>
          <w:szCs w:val="24"/>
          <w:lang w:eastAsia="ru-RU"/>
        </w:rPr>
        <w:t xml:space="preserve"> </w:t>
      </w:r>
      <w:proofErr w:type="spellStart"/>
      <w:r w:rsidRPr="0087651B">
        <w:rPr>
          <w:rFonts w:ascii="Times New Roman" w:eastAsia="Times New Roman" w:hAnsi="Times New Roman" w:cs="Times New Roman"/>
          <w:sz w:val="24"/>
          <w:szCs w:val="24"/>
          <w:lang w:eastAsia="ru-RU"/>
        </w:rPr>
        <w:t>тыс.руб</w:t>
      </w:r>
      <w:proofErr w:type="spellEnd"/>
      <w:r w:rsidRPr="0087651B">
        <w:rPr>
          <w:rFonts w:ascii="Times New Roman" w:eastAsia="Times New Roman" w:hAnsi="Times New Roman" w:cs="Times New Roman"/>
          <w:sz w:val="24"/>
          <w:szCs w:val="24"/>
          <w:lang w:eastAsia="ru-RU"/>
        </w:rPr>
        <w:t>.,</w:t>
      </w:r>
      <w:r w:rsidRPr="0087651B">
        <w:rPr>
          <w:rFonts w:ascii="Times New Roman" w:eastAsia="Times New Roman" w:hAnsi="Times New Roman" w:cs="Times New Roman"/>
          <w:b/>
          <w:sz w:val="24"/>
          <w:szCs w:val="24"/>
          <w:lang w:eastAsia="ru-RU"/>
        </w:rPr>
        <w:t xml:space="preserve"> всего за 201</w:t>
      </w:r>
      <w:r>
        <w:rPr>
          <w:rFonts w:ascii="Times New Roman" w:eastAsia="Times New Roman" w:hAnsi="Times New Roman" w:cs="Times New Roman"/>
          <w:b/>
          <w:sz w:val="24"/>
          <w:szCs w:val="24"/>
          <w:lang w:eastAsia="ru-RU"/>
        </w:rPr>
        <w:t>7</w:t>
      </w:r>
      <w:r w:rsidRPr="0087651B">
        <w:rPr>
          <w:rFonts w:ascii="Times New Roman" w:eastAsia="Times New Roman" w:hAnsi="Times New Roman" w:cs="Times New Roman"/>
          <w:b/>
          <w:sz w:val="24"/>
          <w:szCs w:val="24"/>
          <w:lang w:eastAsia="ru-RU"/>
        </w:rPr>
        <w:t xml:space="preserve">-2018 годы на общую сумму  </w:t>
      </w:r>
      <w:r>
        <w:rPr>
          <w:rFonts w:ascii="Times New Roman" w:eastAsia="Times New Roman" w:hAnsi="Times New Roman" w:cs="Times New Roman"/>
          <w:b/>
          <w:sz w:val="24"/>
          <w:szCs w:val="24"/>
          <w:lang w:eastAsia="ru-RU"/>
        </w:rPr>
        <w:t xml:space="preserve">722,2 </w:t>
      </w:r>
      <w:proofErr w:type="spellStart"/>
      <w:r w:rsidRPr="0087651B">
        <w:rPr>
          <w:rFonts w:ascii="Times New Roman" w:eastAsia="Times New Roman" w:hAnsi="Times New Roman" w:cs="Times New Roman"/>
          <w:b/>
          <w:sz w:val="24"/>
          <w:szCs w:val="24"/>
          <w:lang w:eastAsia="ru-RU"/>
        </w:rPr>
        <w:t>тыс.рублей</w:t>
      </w:r>
      <w:proofErr w:type="spellEnd"/>
      <w:r w:rsidRPr="0087651B">
        <w:rPr>
          <w:rFonts w:ascii="Times New Roman" w:eastAsia="Times New Roman" w:hAnsi="Times New Roman" w:cs="Times New Roman"/>
          <w:b/>
          <w:sz w:val="24"/>
          <w:szCs w:val="24"/>
          <w:lang w:eastAsia="ru-RU"/>
        </w:rPr>
        <w:t>.</w:t>
      </w:r>
    </w:p>
    <w:p w:rsidR="00360A46" w:rsidRPr="0096009E"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sidRPr="0096009E">
        <w:rPr>
          <w:rFonts w:ascii="Times New Roman" w:eastAsia="Times New Roman" w:hAnsi="Times New Roman" w:cs="Times New Roman"/>
          <w:sz w:val="24"/>
          <w:szCs w:val="24"/>
          <w:lang w:eastAsia="ru-RU"/>
        </w:rPr>
        <w:t xml:space="preserve">Пунктом 42 </w:t>
      </w:r>
      <w:r w:rsidRPr="0096009E">
        <w:rPr>
          <w:rFonts w:ascii="Times New Roman" w:eastAsia="Times New Roman" w:hAnsi="Times New Roman" w:cs="Times New Roman"/>
          <w:i/>
          <w:sz w:val="24"/>
          <w:szCs w:val="24"/>
          <w:lang w:eastAsia="ru-RU"/>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96009E">
        <w:rPr>
          <w:rFonts w:ascii="Times New Roman" w:eastAsia="Times New Roman" w:hAnsi="Times New Roman" w:cs="Times New Roman"/>
          <w:sz w:val="24"/>
          <w:szCs w:val="24"/>
          <w:lang w:eastAsia="ru-RU"/>
        </w:rPr>
        <w:t xml:space="preserve">, утвержденной приказом Минфина России от 25.03.2011г № 33н (далее – Инструкция № 33н),  установлено следующее: операции по зачислению на лицевые счета учреждений </w:t>
      </w:r>
      <w:r w:rsidRPr="0096009E">
        <w:rPr>
          <w:rFonts w:ascii="Times New Roman" w:eastAsia="Times New Roman" w:hAnsi="Times New Roman" w:cs="Times New Roman"/>
          <w:sz w:val="24"/>
          <w:szCs w:val="24"/>
          <w:u w:val="single"/>
          <w:lang w:eastAsia="ru-RU"/>
        </w:rPr>
        <w:t>наличных денег</w:t>
      </w:r>
      <w:r w:rsidRPr="0096009E">
        <w:rPr>
          <w:rFonts w:ascii="Times New Roman" w:eastAsia="Times New Roman" w:hAnsi="Times New Roman" w:cs="Times New Roman"/>
          <w:sz w:val="24"/>
          <w:szCs w:val="24"/>
          <w:lang w:eastAsia="ru-RU"/>
        </w:rPr>
        <w:t xml:space="preserve">, </w:t>
      </w:r>
      <w:r w:rsidRPr="0096009E">
        <w:rPr>
          <w:rFonts w:ascii="Times New Roman" w:eastAsia="Times New Roman" w:hAnsi="Times New Roman" w:cs="Times New Roman"/>
          <w:sz w:val="24"/>
          <w:szCs w:val="24"/>
          <w:u w:val="single"/>
          <w:lang w:eastAsia="ru-RU"/>
        </w:rPr>
        <w:t>поступивших в кассу учреждения в виде доходов</w:t>
      </w:r>
      <w:r w:rsidRPr="0096009E">
        <w:rPr>
          <w:rFonts w:ascii="Times New Roman" w:eastAsia="Times New Roman" w:hAnsi="Times New Roman" w:cs="Times New Roman"/>
          <w:sz w:val="24"/>
          <w:szCs w:val="24"/>
          <w:lang w:eastAsia="ru-RU"/>
        </w:rPr>
        <w:t>, в графу 5  раздела 1 «Доходы учреждения» отчета (ф.0503737) не включаются.</w:t>
      </w:r>
      <w:proofErr w:type="gramEnd"/>
      <w:r w:rsidRPr="0096009E">
        <w:rPr>
          <w:rFonts w:ascii="Times New Roman" w:eastAsia="Times New Roman" w:hAnsi="Times New Roman" w:cs="Times New Roman"/>
          <w:sz w:val="24"/>
          <w:szCs w:val="24"/>
          <w:lang w:eastAsia="ru-RU"/>
        </w:rPr>
        <w:t xml:space="preserve"> Данные доходы должны отражаться соответственно в графе 7 раздела 1 отчета ф.0503737.</w:t>
      </w:r>
    </w:p>
    <w:p w:rsidR="00360A46" w:rsidRPr="0096009E" w:rsidRDefault="00360A46" w:rsidP="00360A46">
      <w:pPr>
        <w:spacing w:after="0" w:line="240" w:lineRule="auto"/>
        <w:ind w:firstLine="708"/>
        <w:jc w:val="both"/>
        <w:rPr>
          <w:rFonts w:ascii="Times New Roman" w:eastAsia="Times New Roman" w:hAnsi="Times New Roman" w:cs="Times New Roman"/>
          <w:sz w:val="24"/>
          <w:szCs w:val="24"/>
          <w:lang w:eastAsia="ru-RU"/>
        </w:rPr>
      </w:pPr>
      <w:r w:rsidRPr="0096009E">
        <w:rPr>
          <w:rFonts w:ascii="Times New Roman" w:eastAsia="Times New Roman" w:hAnsi="Times New Roman" w:cs="Times New Roman"/>
          <w:sz w:val="24"/>
          <w:szCs w:val="24"/>
          <w:lang w:eastAsia="ru-RU"/>
        </w:rPr>
        <w:t>В кассовой книге МБУК ЦД «Сибирь»,  а также</w:t>
      </w:r>
      <w:r w:rsidRPr="0096009E">
        <w:rPr>
          <w:rFonts w:ascii="Times New Roman" w:eastAsia="Times New Roman" w:hAnsi="Times New Roman" w:cs="Times New Roman"/>
          <w:sz w:val="24"/>
          <w:szCs w:val="24"/>
          <w:lang w:eastAsia="ru-RU"/>
        </w:rPr>
        <w:tab/>
        <w:t xml:space="preserve"> в</w:t>
      </w:r>
      <w:r>
        <w:rPr>
          <w:rFonts w:ascii="Times New Roman" w:eastAsia="Times New Roman" w:hAnsi="Times New Roman" w:cs="Times New Roman"/>
          <w:sz w:val="24"/>
          <w:szCs w:val="24"/>
          <w:lang w:eastAsia="ru-RU"/>
        </w:rPr>
        <w:t xml:space="preserve"> </w:t>
      </w:r>
      <w:r w:rsidRPr="0096009E">
        <w:rPr>
          <w:rFonts w:ascii="Times New Roman" w:eastAsia="Times New Roman" w:hAnsi="Times New Roman" w:cs="Times New Roman"/>
          <w:sz w:val="24"/>
          <w:szCs w:val="24"/>
          <w:lang w:eastAsia="ru-RU"/>
        </w:rPr>
        <w:t xml:space="preserve">годовой бухгалтерской отчетности (ф.0503737) </w:t>
      </w:r>
      <w:r>
        <w:rPr>
          <w:rFonts w:ascii="Times New Roman" w:eastAsia="Times New Roman" w:hAnsi="Times New Roman" w:cs="Times New Roman"/>
          <w:sz w:val="24"/>
          <w:szCs w:val="24"/>
          <w:lang w:eastAsia="ru-RU"/>
        </w:rPr>
        <w:t xml:space="preserve">за 2017 год в графе 7 поступление наличных денежных средств в сумме 371,2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не отражено. </w:t>
      </w:r>
      <w:r w:rsidRPr="0096009E">
        <w:rPr>
          <w:rFonts w:ascii="Times New Roman" w:eastAsia="Times New Roman" w:hAnsi="Times New Roman" w:cs="Times New Roman"/>
          <w:sz w:val="24"/>
          <w:szCs w:val="24"/>
          <w:lang w:eastAsia="ru-RU"/>
        </w:rPr>
        <w:t xml:space="preserve">В кассовой книге </w:t>
      </w:r>
      <w:r>
        <w:rPr>
          <w:rFonts w:ascii="Times New Roman" w:eastAsia="Times New Roman" w:hAnsi="Times New Roman" w:cs="Times New Roman"/>
          <w:sz w:val="24"/>
          <w:szCs w:val="24"/>
          <w:lang w:eastAsia="ru-RU"/>
        </w:rPr>
        <w:t>МБ</w:t>
      </w:r>
      <w:r w:rsidRPr="0096009E">
        <w:rPr>
          <w:rFonts w:ascii="Times New Roman" w:eastAsia="Times New Roman" w:hAnsi="Times New Roman" w:cs="Times New Roman"/>
          <w:sz w:val="24"/>
          <w:szCs w:val="24"/>
          <w:lang w:eastAsia="ru-RU"/>
        </w:rPr>
        <w:t>УК ЦД «Сибирь»,  а также</w:t>
      </w:r>
      <w:r>
        <w:rPr>
          <w:rFonts w:ascii="Times New Roman" w:eastAsia="Times New Roman" w:hAnsi="Times New Roman" w:cs="Times New Roman"/>
          <w:sz w:val="24"/>
          <w:szCs w:val="24"/>
          <w:lang w:eastAsia="ru-RU"/>
        </w:rPr>
        <w:t xml:space="preserve"> </w:t>
      </w:r>
      <w:r w:rsidRPr="0096009E">
        <w:rPr>
          <w:rFonts w:ascii="Times New Roman" w:eastAsia="Times New Roman" w:hAnsi="Times New Roman" w:cs="Times New Roman"/>
          <w:sz w:val="24"/>
          <w:szCs w:val="24"/>
          <w:lang w:eastAsia="ru-RU"/>
        </w:rPr>
        <w:t xml:space="preserve"> в годовой бухгалтерской отчетности (ф.0503737)</w:t>
      </w:r>
      <w:r>
        <w:rPr>
          <w:rFonts w:ascii="Times New Roman" w:eastAsia="Times New Roman" w:hAnsi="Times New Roman" w:cs="Times New Roman"/>
          <w:sz w:val="24"/>
          <w:szCs w:val="24"/>
          <w:lang w:eastAsia="ru-RU"/>
        </w:rPr>
        <w:t xml:space="preserve"> </w:t>
      </w:r>
      <w:r w:rsidRPr="0096009E">
        <w:rPr>
          <w:rFonts w:ascii="Times New Roman" w:eastAsia="Times New Roman" w:hAnsi="Times New Roman" w:cs="Times New Roman"/>
          <w:sz w:val="24"/>
          <w:szCs w:val="24"/>
          <w:lang w:eastAsia="ru-RU"/>
        </w:rPr>
        <w:t xml:space="preserve">за 2018 год в графе 7 отражено поступление наличных денежных средств в сумме 123,6 </w:t>
      </w:r>
      <w:proofErr w:type="spellStart"/>
      <w:r w:rsidRPr="0096009E">
        <w:rPr>
          <w:rFonts w:ascii="Times New Roman" w:eastAsia="Times New Roman" w:hAnsi="Times New Roman" w:cs="Times New Roman"/>
          <w:sz w:val="24"/>
          <w:szCs w:val="24"/>
          <w:lang w:eastAsia="ru-RU"/>
        </w:rPr>
        <w:t>тыс</w:t>
      </w:r>
      <w:proofErr w:type="gramStart"/>
      <w:r w:rsidRPr="0096009E">
        <w:rPr>
          <w:rFonts w:ascii="Times New Roman" w:eastAsia="Times New Roman" w:hAnsi="Times New Roman" w:cs="Times New Roman"/>
          <w:sz w:val="24"/>
          <w:szCs w:val="24"/>
          <w:lang w:eastAsia="ru-RU"/>
        </w:rPr>
        <w:t>.р</w:t>
      </w:r>
      <w:proofErr w:type="gramEnd"/>
      <w:r w:rsidRPr="0096009E">
        <w:rPr>
          <w:rFonts w:ascii="Times New Roman" w:eastAsia="Times New Roman" w:hAnsi="Times New Roman" w:cs="Times New Roman"/>
          <w:sz w:val="24"/>
          <w:szCs w:val="24"/>
          <w:lang w:eastAsia="ru-RU"/>
        </w:rPr>
        <w:t>уб</w:t>
      </w:r>
      <w:proofErr w:type="spellEnd"/>
      <w:r w:rsidRPr="0096009E">
        <w:rPr>
          <w:rFonts w:ascii="Times New Roman" w:eastAsia="Times New Roman" w:hAnsi="Times New Roman" w:cs="Times New Roman"/>
          <w:sz w:val="24"/>
          <w:szCs w:val="24"/>
          <w:lang w:eastAsia="ru-RU"/>
        </w:rPr>
        <w:t xml:space="preserve">., фактически поступило 474,6 </w:t>
      </w:r>
      <w:proofErr w:type="spellStart"/>
      <w:r w:rsidRPr="0096009E">
        <w:rPr>
          <w:rFonts w:ascii="Times New Roman" w:eastAsia="Times New Roman" w:hAnsi="Times New Roman" w:cs="Times New Roman"/>
          <w:sz w:val="24"/>
          <w:szCs w:val="24"/>
          <w:lang w:eastAsia="ru-RU"/>
        </w:rPr>
        <w:t>тыс.руб</w:t>
      </w:r>
      <w:proofErr w:type="spellEnd"/>
      <w:r w:rsidRPr="0096009E">
        <w:rPr>
          <w:rFonts w:ascii="Times New Roman" w:eastAsia="Times New Roman" w:hAnsi="Times New Roman" w:cs="Times New Roman"/>
          <w:sz w:val="24"/>
          <w:szCs w:val="24"/>
          <w:lang w:eastAsia="ru-RU"/>
        </w:rPr>
        <w:t xml:space="preserve">., т.е. не отражено поступление в сумме 351,0 </w:t>
      </w:r>
      <w:proofErr w:type="spellStart"/>
      <w:r>
        <w:rPr>
          <w:rFonts w:ascii="Times New Roman" w:eastAsia="Times New Roman" w:hAnsi="Times New Roman" w:cs="Times New Roman"/>
          <w:sz w:val="24"/>
          <w:szCs w:val="24"/>
          <w:lang w:eastAsia="ru-RU"/>
        </w:rPr>
        <w:t>тыс.</w:t>
      </w:r>
      <w:r w:rsidRPr="0096009E">
        <w:rPr>
          <w:rFonts w:ascii="Times New Roman" w:eastAsia="Times New Roman" w:hAnsi="Times New Roman" w:cs="Times New Roman"/>
          <w:sz w:val="24"/>
          <w:szCs w:val="24"/>
          <w:lang w:eastAsia="ru-RU"/>
        </w:rPr>
        <w:t>руб</w:t>
      </w:r>
      <w:proofErr w:type="spellEnd"/>
      <w:r w:rsidRPr="0096009E">
        <w:rPr>
          <w:rFonts w:ascii="Times New Roman" w:eastAsia="Times New Roman" w:hAnsi="Times New Roman" w:cs="Times New Roman"/>
          <w:sz w:val="24"/>
          <w:szCs w:val="24"/>
          <w:lang w:eastAsia="ru-RU"/>
        </w:rPr>
        <w:t>. (474,6 – 123,6).</w:t>
      </w:r>
    </w:p>
    <w:p w:rsidR="00360A46" w:rsidRDefault="00360A46" w:rsidP="00360A46">
      <w:pPr>
        <w:spacing w:after="0" w:line="240" w:lineRule="auto"/>
        <w:jc w:val="both"/>
        <w:rPr>
          <w:rFonts w:ascii="Times New Roman" w:eastAsia="Times New Roman" w:hAnsi="Times New Roman" w:cs="Times New Roman"/>
          <w:b/>
          <w:sz w:val="24"/>
          <w:szCs w:val="24"/>
          <w:lang w:eastAsia="ru-RU"/>
        </w:rPr>
      </w:pPr>
      <w:r w:rsidRPr="0087651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Таким образом,</w:t>
      </w:r>
      <w:r w:rsidRPr="008765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87651B">
        <w:rPr>
          <w:rFonts w:ascii="Times New Roman" w:eastAsia="Times New Roman" w:hAnsi="Times New Roman" w:cs="Times New Roman"/>
          <w:sz w:val="24"/>
          <w:szCs w:val="24"/>
          <w:lang w:eastAsia="ru-RU"/>
        </w:rPr>
        <w:t xml:space="preserve"> нарушение </w:t>
      </w:r>
      <w:r w:rsidRPr="0096009E">
        <w:rPr>
          <w:rFonts w:ascii="Times New Roman" w:eastAsia="Times New Roman" w:hAnsi="Times New Roman" w:cs="Times New Roman"/>
          <w:sz w:val="24"/>
          <w:szCs w:val="24"/>
          <w:lang w:eastAsia="ru-RU"/>
        </w:rPr>
        <w:t xml:space="preserve">Инструкции </w:t>
      </w:r>
      <w:r>
        <w:rPr>
          <w:rFonts w:ascii="Times New Roman" w:eastAsia="Times New Roman" w:hAnsi="Times New Roman" w:cs="Times New Roman"/>
          <w:sz w:val="24"/>
          <w:szCs w:val="24"/>
          <w:lang w:eastAsia="ru-RU"/>
        </w:rPr>
        <w:t>№ 33н</w:t>
      </w:r>
      <w:r w:rsidRPr="0087651B">
        <w:rPr>
          <w:rFonts w:ascii="Times New Roman" w:eastAsia="Times New Roman" w:hAnsi="Times New Roman" w:cs="Times New Roman"/>
          <w:sz w:val="24"/>
          <w:szCs w:val="24"/>
          <w:lang w:eastAsia="ru-RU"/>
        </w:rPr>
        <w:t>, учреждением</w:t>
      </w:r>
      <w:r w:rsidRPr="0087651B">
        <w:rPr>
          <w:rFonts w:ascii="Times New Roman" w:eastAsia="Times New Roman" w:hAnsi="Times New Roman" w:cs="Times New Roman"/>
          <w:b/>
          <w:sz w:val="24"/>
          <w:szCs w:val="24"/>
          <w:lang w:eastAsia="ru-RU"/>
        </w:rPr>
        <w:t xml:space="preserve"> допущено искажение данных годовой бухгалтерской отчетности (ф.0503737) </w:t>
      </w:r>
      <w:r w:rsidRPr="0087651B">
        <w:rPr>
          <w:rFonts w:ascii="Times New Roman" w:eastAsia="Times New Roman" w:hAnsi="Times New Roman" w:cs="Times New Roman"/>
          <w:sz w:val="24"/>
          <w:szCs w:val="24"/>
          <w:lang w:eastAsia="ru-RU"/>
        </w:rPr>
        <w:t xml:space="preserve">за 2017 на сумму </w:t>
      </w:r>
      <w:r w:rsidRPr="001B2879">
        <w:rPr>
          <w:rFonts w:ascii="Times New Roman" w:eastAsia="Times New Roman" w:hAnsi="Times New Roman" w:cs="Times New Roman"/>
          <w:sz w:val="24"/>
          <w:szCs w:val="24"/>
          <w:lang w:eastAsia="ru-RU"/>
        </w:rPr>
        <w:t xml:space="preserve">371,2 </w:t>
      </w:r>
      <w:proofErr w:type="spellStart"/>
      <w:r w:rsidRPr="0087651B">
        <w:rPr>
          <w:rFonts w:ascii="Times New Roman" w:eastAsia="Times New Roman" w:hAnsi="Times New Roman" w:cs="Times New Roman"/>
          <w:sz w:val="24"/>
          <w:szCs w:val="24"/>
          <w:lang w:eastAsia="ru-RU"/>
        </w:rPr>
        <w:t>тыс</w:t>
      </w:r>
      <w:proofErr w:type="gramStart"/>
      <w:r w:rsidRPr="0087651B">
        <w:rPr>
          <w:rFonts w:ascii="Times New Roman" w:eastAsia="Times New Roman" w:hAnsi="Times New Roman" w:cs="Times New Roman"/>
          <w:sz w:val="24"/>
          <w:szCs w:val="24"/>
          <w:lang w:eastAsia="ru-RU"/>
        </w:rPr>
        <w:t>.р</w:t>
      </w:r>
      <w:proofErr w:type="gramEnd"/>
      <w:r w:rsidRPr="0087651B">
        <w:rPr>
          <w:rFonts w:ascii="Times New Roman" w:eastAsia="Times New Roman" w:hAnsi="Times New Roman" w:cs="Times New Roman"/>
          <w:sz w:val="24"/>
          <w:szCs w:val="24"/>
          <w:lang w:eastAsia="ru-RU"/>
        </w:rPr>
        <w:t>уб</w:t>
      </w:r>
      <w:proofErr w:type="spellEnd"/>
      <w:r w:rsidRPr="0087651B">
        <w:rPr>
          <w:rFonts w:ascii="Times New Roman" w:eastAsia="Times New Roman" w:hAnsi="Times New Roman" w:cs="Times New Roman"/>
          <w:sz w:val="24"/>
          <w:szCs w:val="24"/>
          <w:lang w:eastAsia="ru-RU"/>
        </w:rPr>
        <w:t xml:space="preserve">., за 2018 год  на сумму </w:t>
      </w:r>
      <w:r>
        <w:rPr>
          <w:rFonts w:ascii="Times New Roman" w:eastAsia="Times New Roman" w:hAnsi="Times New Roman" w:cs="Times New Roman"/>
          <w:sz w:val="24"/>
          <w:szCs w:val="24"/>
          <w:lang w:eastAsia="ru-RU"/>
        </w:rPr>
        <w:t>351,0</w:t>
      </w:r>
      <w:r w:rsidRPr="0087651B">
        <w:rPr>
          <w:rFonts w:ascii="Times New Roman" w:eastAsia="Times New Roman" w:hAnsi="Times New Roman" w:cs="Times New Roman"/>
          <w:sz w:val="24"/>
          <w:szCs w:val="24"/>
          <w:lang w:eastAsia="ru-RU"/>
        </w:rPr>
        <w:t xml:space="preserve"> </w:t>
      </w:r>
      <w:proofErr w:type="spellStart"/>
      <w:r w:rsidRPr="0087651B">
        <w:rPr>
          <w:rFonts w:ascii="Times New Roman" w:eastAsia="Times New Roman" w:hAnsi="Times New Roman" w:cs="Times New Roman"/>
          <w:sz w:val="24"/>
          <w:szCs w:val="24"/>
          <w:lang w:eastAsia="ru-RU"/>
        </w:rPr>
        <w:t>тыс.руб</w:t>
      </w:r>
      <w:proofErr w:type="spellEnd"/>
      <w:r w:rsidRPr="0087651B">
        <w:rPr>
          <w:rFonts w:ascii="Times New Roman" w:eastAsia="Times New Roman" w:hAnsi="Times New Roman" w:cs="Times New Roman"/>
          <w:sz w:val="24"/>
          <w:szCs w:val="24"/>
          <w:lang w:eastAsia="ru-RU"/>
        </w:rPr>
        <w:t>., всего за 201</w:t>
      </w:r>
      <w:r>
        <w:rPr>
          <w:rFonts w:ascii="Times New Roman" w:eastAsia="Times New Roman" w:hAnsi="Times New Roman" w:cs="Times New Roman"/>
          <w:sz w:val="24"/>
          <w:szCs w:val="24"/>
          <w:lang w:eastAsia="ru-RU"/>
        </w:rPr>
        <w:t>7</w:t>
      </w:r>
      <w:r w:rsidRPr="0087651B">
        <w:rPr>
          <w:rFonts w:ascii="Times New Roman" w:eastAsia="Times New Roman" w:hAnsi="Times New Roman" w:cs="Times New Roman"/>
          <w:sz w:val="24"/>
          <w:szCs w:val="24"/>
          <w:lang w:eastAsia="ru-RU"/>
        </w:rPr>
        <w:t xml:space="preserve">-2018 годы </w:t>
      </w:r>
      <w:r w:rsidRPr="0087651B">
        <w:rPr>
          <w:rFonts w:ascii="Times New Roman" w:eastAsia="Times New Roman" w:hAnsi="Times New Roman" w:cs="Times New Roman"/>
          <w:b/>
          <w:sz w:val="24"/>
          <w:szCs w:val="24"/>
          <w:lang w:eastAsia="ru-RU"/>
        </w:rPr>
        <w:t xml:space="preserve">на общую сумму </w:t>
      </w:r>
      <w:r>
        <w:rPr>
          <w:rFonts w:ascii="Times New Roman" w:eastAsia="Times New Roman" w:hAnsi="Times New Roman" w:cs="Times New Roman"/>
          <w:b/>
          <w:sz w:val="24"/>
          <w:szCs w:val="24"/>
          <w:lang w:eastAsia="ru-RU"/>
        </w:rPr>
        <w:t>722,2</w:t>
      </w:r>
      <w:r w:rsidRPr="0087651B">
        <w:rPr>
          <w:rFonts w:ascii="Times New Roman" w:eastAsia="Times New Roman" w:hAnsi="Times New Roman" w:cs="Times New Roman"/>
          <w:b/>
          <w:sz w:val="24"/>
          <w:szCs w:val="24"/>
          <w:lang w:eastAsia="ru-RU"/>
        </w:rPr>
        <w:t xml:space="preserve"> </w:t>
      </w:r>
      <w:proofErr w:type="spellStart"/>
      <w:r w:rsidRPr="0087651B">
        <w:rPr>
          <w:rFonts w:ascii="Times New Roman" w:eastAsia="Times New Roman" w:hAnsi="Times New Roman" w:cs="Times New Roman"/>
          <w:b/>
          <w:sz w:val="24"/>
          <w:szCs w:val="24"/>
          <w:lang w:eastAsia="ru-RU"/>
        </w:rPr>
        <w:t>тыс.рублей</w:t>
      </w:r>
      <w:proofErr w:type="spellEnd"/>
      <w:r w:rsidRPr="0087651B">
        <w:rPr>
          <w:rFonts w:ascii="Times New Roman" w:eastAsia="Times New Roman" w:hAnsi="Times New Roman" w:cs="Times New Roman"/>
          <w:b/>
          <w:sz w:val="24"/>
          <w:szCs w:val="24"/>
          <w:lang w:eastAsia="ru-RU"/>
        </w:rPr>
        <w:t>.</w:t>
      </w:r>
    </w:p>
    <w:p w:rsidR="00360A46" w:rsidRPr="00566E89"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 </w:t>
      </w:r>
      <w:r w:rsidRPr="00566E89">
        <w:rPr>
          <w:rFonts w:ascii="Times New Roman" w:eastAsia="Times New Roman" w:hAnsi="Times New Roman" w:cs="Times New Roman"/>
          <w:sz w:val="24"/>
          <w:szCs w:val="24"/>
          <w:lang w:eastAsia="ru-RU"/>
        </w:rPr>
        <w:t xml:space="preserve">Согласно </w:t>
      </w:r>
      <w:r>
        <w:rPr>
          <w:rFonts w:ascii="Times New Roman" w:eastAsia="Times New Roman" w:hAnsi="Times New Roman" w:cs="Times New Roman"/>
          <w:sz w:val="24"/>
          <w:szCs w:val="24"/>
          <w:lang w:eastAsia="ru-RU"/>
        </w:rPr>
        <w:t>пояснениям МБУ «Централизованная бухгалтерия города Тулуна» от 26.08.2020г № 526 данное нарушение было устранено с августа 2018 года.</w:t>
      </w:r>
    </w:p>
    <w:p w:rsidR="00360A46" w:rsidRPr="00507F68" w:rsidRDefault="00360A46" w:rsidP="00360A46">
      <w:pPr>
        <w:spacing w:after="0" w:line="240" w:lineRule="auto"/>
        <w:jc w:val="both"/>
        <w:rPr>
          <w:rFonts w:ascii="Times New Roman" w:eastAsia="Times New Roman" w:hAnsi="Times New Roman" w:cs="Times New Roman"/>
          <w:sz w:val="24"/>
          <w:szCs w:val="24"/>
          <w:lang w:eastAsia="ru-RU"/>
        </w:rPr>
      </w:pPr>
      <w:r w:rsidRPr="0087651B">
        <w:rPr>
          <w:rFonts w:ascii="Times New Roman" w:eastAsia="Times New Roman" w:hAnsi="Times New Roman" w:cs="Times New Roman"/>
          <w:b/>
          <w:sz w:val="24"/>
          <w:szCs w:val="24"/>
          <w:lang w:eastAsia="ru-RU"/>
        </w:rPr>
        <w:tab/>
      </w:r>
      <w:r w:rsidRPr="00FA5256">
        <w:rPr>
          <w:rFonts w:ascii="Times New Roman" w:eastAsia="Times New Roman" w:hAnsi="Times New Roman" w:cs="Times New Roman"/>
          <w:sz w:val="24"/>
          <w:szCs w:val="24"/>
          <w:lang w:eastAsia="ru-RU"/>
        </w:rPr>
        <w:tab/>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sidRPr="00507F6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В учреждении </w:t>
      </w:r>
      <w:r>
        <w:rPr>
          <w:rFonts w:ascii="Times New Roman" w:eastAsia="Times New Roman" w:hAnsi="Times New Roman" w:cs="Times New Roman"/>
          <w:b/>
          <w:sz w:val="24"/>
          <w:szCs w:val="24"/>
          <w:lang w:eastAsia="ru-RU"/>
        </w:rPr>
        <w:t>п</w:t>
      </w:r>
      <w:r w:rsidRPr="0068124B">
        <w:rPr>
          <w:rFonts w:ascii="Times New Roman" w:eastAsia="Times New Roman" w:hAnsi="Times New Roman" w:cs="Times New Roman"/>
          <w:b/>
          <w:sz w:val="24"/>
          <w:szCs w:val="24"/>
          <w:lang w:eastAsia="ru-RU"/>
        </w:rPr>
        <w:t xml:space="preserve">орядок расходования средств, полученных от приносящей доход деятельности, </w:t>
      </w:r>
      <w:r>
        <w:rPr>
          <w:rFonts w:ascii="Times New Roman" w:eastAsia="Times New Roman" w:hAnsi="Times New Roman" w:cs="Times New Roman"/>
          <w:b/>
          <w:sz w:val="24"/>
          <w:szCs w:val="24"/>
          <w:lang w:eastAsia="ru-RU"/>
        </w:rPr>
        <w:t>П</w:t>
      </w:r>
      <w:r w:rsidRPr="00657154">
        <w:rPr>
          <w:rFonts w:ascii="Times New Roman" w:eastAsia="Times New Roman" w:hAnsi="Times New Roman" w:cs="Times New Roman"/>
          <w:b/>
          <w:sz w:val="24"/>
          <w:szCs w:val="24"/>
          <w:lang w:eastAsia="ru-RU"/>
        </w:rPr>
        <w:t xml:space="preserve">оложением о платных услугах </w:t>
      </w:r>
      <w:r w:rsidRPr="0068124B">
        <w:rPr>
          <w:rFonts w:ascii="Times New Roman" w:eastAsia="Times New Roman" w:hAnsi="Times New Roman" w:cs="Times New Roman"/>
          <w:b/>
          <w:sz w:val="24"/>
          <w:szCs w:val="24"/>
          <w:lang w:eastAsia="ru-RU"/>
        </w:rPr>
        <w:t xml:space="preserve">не </w:t>
      </w:r>
      <w:r>
        <w:rPr>
          <w:rFonts w:ascii="Times New Roman" w:eastAsia="Times New Roman" w:hAnsi="Times New Roman" w:cs="Times New Roman"/>
          <w:b/>
          <w:sz w:val="24"/>
          <w:szCs w:val="24"/>
          <w:lang w:eastAsia="ru-RU"/>
        </w:rPr>
        <w:t>установлен</w:t>
      </w:r>
      <w:r w:rsidRPr="0068124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FF454D">
        <w:rPr>
          <w:rFonts w:ascii="Times New Roman" w:eastAsia="Times New Roman" w:hAnsi="Times New Roman" w:cs="Times New Roman"/>
          <w:sz w:val="24"/>
          <w:szCs w:val="24"/>
          <w:lang w:eastAsia="ru-RU"/>
        </w:rPr>
        <w:t>Фактически о</w:t>
      </w:r>
      <w:r>
        <w:rPr>
          <w:rFonts w:ascii="Times New Roman" w:eastAsia="Times New Roman" w:hAnsi="Times New Roman" w:cs="Times New Roman"/>
          <w:sz w:val="24"/>
          <w:szCs w:val="24"/>
          <w:lang w:eastAsia="ru-RU"/>
        </w:rPr>
        <w:t>сновной</w:t>
      </w:r>
      <w:r w:rsidRPr="00B11DDA">
        <w:rPr>
          <w:rFonts w:ascii="Times New Roman" w:eastAsia="Times New Roman" w:hAnsi="Times New Roman" w:cs="Times New Roman"/>
          <w:sz w:val="24"/>
          <w:szCs w:val="24"/>
          <w:lang w:eastAsia="ru-RU"/>
        </w:rPr>
        <w:t xml:space="preserve"> объем  собственных доходов</w:t>
      </w:r>
      <w:r>
        <w:rPr>
          <w:rFonts w:ascii="Times New Roman" w:eastAsia="Times New Roman" w:hAnsi="Times New Roman" w:cs="Times New Roman"/>
          <w:sz w:val="24"/>
          <w:szCs w:val="24"/>
          <w:lang w:eastAsia="ru-RU"/>
        </w:rPr>
        <w:t xml:space="preserve"> 99,8 % или </w:t>
      </w:r>
      <w:r w:rsidRPr="009E5210">
        <w:rPr>
          <w:rFonts w:ascii="Times New Roman" w:eastAsia="Times New Roman" w:hAnsi="Times New Roman" w:cs="Times New Roman"/>
          <w:sz w:val="24"/>
          <w:szCs w:val="24"/>
          <w:lang w:eastAsia="ru-RU"/>
        </w:rPr>
        <w:t>1560,4</w:t>
      </w:r>
      <w:r w:rsidRPr="00B11DD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w:t>
      </w:r>
      <w:r w:rsidRPr="00B11DDA">
        <w:rPr>
          <w:rFonts w:ascii="Times New Roman" w:eastAsia="Times New Roman" w:hAnsi="Times New Roman" w:cs="Times New Roman"/>
          <w:sz w:val="24"/>
          <w:szCs w:val="24"/>
          <w:lang w:eastAsia="ru-RU"/>
        </w:rPr>
        <w:t xml:space="preserve">направлен учреждением в </w:t>
      </w:r>
      <w:r>
        <w:rPr>
          <w:rFonts w:ascii="Times New Roman" w:eastAsia="Times New Roman" w:hAnsi="Times New Roman" w:cs="Times New Roman"/>
          <w:sz w:val="24"/>
          <w:szCs w:val="24"/>
          <w:lang w:eastAsia="ru-RU"/>
        </w:rPr>
        <w:t>проверяемом периоде н</w:t>
      </w:r>
      <w:r w:rsidRPr="00B11DDA">
        <w:rPr>
          <w:rFonts w:ascii="Times New Roman" w:eastAsia="Times New Roman" w:hAnsi="Times New Roman" w:cs="Times New Roman"/>
          <w:sz w:val="24"/>
          <w:szCs w:val="24"/>
          <w:lang w:eastAsia="ru-RU"/>
        </w:rPr>
        <w:t>а оплату товаров, работ, услуг</w:t>
      </w:r>
      <w:r>
        <w:rPr>
          <w:rFonts w:ascii="Times New Roman" w:eastAsia="Times New Roman" w:hAnsi="Times New Roman" w:cs="Times New Roman"/>
          <w:sz w:val="24"/>
          <w:szCs w:val="24"/>
          <w:lang w:eastAsia="ru-RU"/>
        </w:rPr>
        <w:t xml:space="preserve">, из них 664,7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направлено на приобретение основных средств. На оплату командировочных расходов направлено 0,2 %  или 2,4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360A46" w:rsidRPr="000150B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Таким образом, доходы от оказания платных услуг, направляются МБУК ЦД «Сибирь» на текущие нужды учреждения, укрепление и развитие материально-технической базы, обучение и повышение квалификации сотрудников учреждения, командировочные расходы.</w:t>
      </w:r>
      <w:r w:rsidRPr="000150B6">
        <w:rPr>
          <w:rFonts w:ascii="Times New Roman" w:eastAsia="Times New Roman" w:hAnsi="Times New Roman" w:cs="Times New Roman"/>
          <w:sz w:val="24"/>
          <w:szCs w:val="24"/>
          <w:lang w:eastAsia="ru-RU"/>
        </w:rPr>
        <w:t xml:space="preserve"> На оплату труда и материальное стимулирование работников </w:t>
      </w:r>
      <w:r>
        <w:rPr>
          <w:rFonts w:ascii="Times New Roman" w:eastAsia="Times New Roman" w:hAnsi="Times New Roman" w:cs="Times New Roman"/>
          <w:sz w:val="24"/>
          <w:szCs w:val="24"/>
          <w:lang w:eastAsia="ru-RU"/>
        </w:rPr>
        <w:t>собственные средства</w:t>
      </w:r>
      <w:r w:rsidRPr="000150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учреждения в проверяемом периоде </w:t>
      </w:r>
      <w:r w:rsidRPr="000150B6">
        <w:rPr>
          <w:rFonts w:ascii="Times New Roman" w:eastAsia="Times New Roman" w:hAnsi="Times New Roman" w:cs="Times New Roman"/>
          <w:sz w:val="24"/>
          <w:szCs w:val="24"/>
          <w:lang w:eastAsia="ru-RU"/>
        </w:rPr>
        <w:t>не направля</w:t>
      </w:r>
      <w:r>
        <w:rPr>
          <w:rFonts w:ascii="Times New Roman" w:eastAsia="Times New Roman" w:hAnsi="Times New Roman" w:cs="Times New Roman"/>
          <w:sz w:val="24"/>
          <w:szCs w:val="24"/>
          <w:lang w:eastAsia="ru-RU"/>
        </w:rPr>
        <w:t>лись</w:t>
      </w:r>
      <w:r w:rsidRPr="000150B6">
        <w:rPr>
          <w:rFonts w:ascii="Times New Roman" w:eastAsia="Times New Roman" w:hAnsi="Times New Roman" w:cs="Times New Roman"/>
          <w:sz w:val="24"/>
          <w:szCs w:val="24"/>
          <w:lang w:eastAsia="ru-RU"/>
        </w:rPr>
        <w:t>.</w:t>
      </w:r>
    </w:p>
    <w:p w:rsidR="00360A46" w:rsidRPr="00F57955" w:rsidRDefault="00360A46" w:rsidP="00C81012">
      <w:pPr>
        <w:spacing w:after="0" w:line="240" w:lineRule="auto"/>
        <w:jc w:val="both"/>
        <w:rPr>
          <w:rFonts w:ascii="Times New Roman" w:eastAsia="Times New Roman" w:hAnsi="Times New Roman" w:cs="Times New Roman"/>
          <w:sz w:val="24"/>
          <w:szCs w:val="24"/>
          <w:lang w:eastAsia="ru-RU"/>
        </w:rPr>
      </w:pPr>
      <w:r w:rsidRPr="00B11DDA">
        <w:rPr>
          <w:rFonts w:ascii="Times New Roman" w:eastAsia="Times New Roman" w:hAnsi="Times New Roman" w:cs="Times New Roman"/>
          <w:sz w:val="24"/>
          <w:szCs w:val="24"/>
          <w:lang w:eastAsia="ru-RU"/>
        </w:rPr>
        <w:tab/>
      </w:r>
    </w:p>
    <w:p w:rsidR="00360A46" w:rsidRPr="004338DF"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338DF">
        <w:rPr>
          <w:rFonts w:ascii="Times New Roman" w:eastAsia="Times New Roman" w:hAnsi="Times New Roman" w:cs="Times New Roman"/>
          <w:sz w:val="24"/>
          <w:szCs w:val="24"/>
          <w:lang w:eastAsia="ru-RU"/>
        </w:rPr>
        <w:t xml:space="preserve">В 2017 году, а также в первом полугодии 2020 года муниципальное имущество, закрепленное на праве оперативного управления за МБУК ЦД «Сибирь», по договорам аренды физическим и юридическим лицам не передавалось, в </w:t>
      </w:r>
      <w:proofErr w:type="gramStart"/>
      <w:r w:rsidRPr="004338DF">
        <w:rPr>
          <w:rFonts w:ascii="Times New Roman" w:eastAsia="Times New Roman" w:hAnsi="Times New Roman" w:cs="Times New Roman"/>
          <w:sz w:val="24"/>
          <w:szCs w:val="24"/>
          <w:lang w:eastAsia="ru-RU"/>
        </w:rPr>
        <w:t>связи</w:t>
      </w:r>
      <w:proofErr w:type="gramEnd"/>
      <w:r w:rsidRPr="004338DF">
        <w:rPr>
          <w:rFonts w:ascii="Times New Roman" w:eastAsia="Times New Roman" w:hAnsi="Times New Roman" w:cs="Times New Roman"/>
          <w:sz w:val="24"/>
          <w:szCs w:val="24"/>
          <w:lang w:eastAsia="ru-RU"/>
        </w:rPr>
        <w:t xml:space="preserve"> с чем арендная плата в кассу и на лицевой счет учреждения не поступала.</w:t>
      </w:r>
    </w:p>
    <w:p w:rsidR="00360A46" w:rsidRPr="006D1B9E" w:rsidRDefault="00360A46" w:rsidP="00360A46">
      <w:pPr>
        <w:spacing w:after="0" w:line="240" w:lineRule="auto"/>
        <w:jc w:val="both"/>
        <w:rPr>
          <w:rFonts w:ascii="Times New Roman" w:eastAsia="Times New Roman" w:hAnsi="Times New Roman" w:cs="Times New Roman"/>
          <w:b/>
          <w:color w:val="000000" w:themeColor="text1"/>
          <w:sz w:val="24"/>
          <w:szCs w:val="24"/>
          <w:lang w:eastAsia="ru-RU"/>
        </w:rPr>
      </w:pPr>
    </w:p>
    <w:p w:rsidR="00360A46" w:rsidRPr="009E7D43" w:rsidRDefault="00360A46" w:rsidP="00360A4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9E7D43">
        <w:rPr>
          <w:rFonts w:ascii="Times New Roman" w:eastAsia="Times New Roman" w:hAnsi="Times New Roman" w:cs="Times New Roman"/>
          <w:b/>
          <w:sz w:val="24"/>
          <w:szCs w:val="24"/>
          <w:lang w:eastAsia="ru-RU"/>
        </w:rPr>
        <w:t xml:space="preserve">Законность и эффективность использования закрепленного за </w:t>
      </w:r>
      <w:r>
        <w:rPr>
          <w:rFonts w:ascii="Times New Roman" w:eastAsia="Times New Roman" w:hAnsi="Times New Roman" w:cs="Times New Roman"/>
          <w:b/>
          <w:sz w:val="24"/>
          <w:szCs w:val="24"/>
          <w:lang w:eastAsia="ru-RU"/>
        </w:rPr>
        <w:t xml:space="preserve">бюджетным </w:t>
      </w:r>
      <w:r w:rsidRPr="009E7D43">
        <w:rPr>
          <w:rFonts w:ascii="Times New Roman" w:eastAsia="Times New Roman" w:hAnsi="Times New Roman" w:cs="Times New Roman"/>
          <w:b/>
          <w:sz w:val="24"/>
          <w:szCs w:val="24"/>
          <w:lang w:eastAsia="ru-RU"/>
        </w:rPr>
        <w:t>учреждением муниципального имущества</w:t>
      </w:r>
    </w:p>
    <w:p w:rsidR="00360A46" w:rsidRPr="00831FC8" w:rsidRDefault="00360A46" w:rsidP="00360A46">
      <w:pPr>
        <w:pStyle w:val="a5"/>
        <w:spacing w:after="0" w:line="240" w:lineRule="auto"/>
        <w:ind w:left="0"/>
        <w:jc w:val="both"/>
        <w:rPr>
          <w:rFonts w:ascii="Times New Roman" w:hAnsi="Times New Roman" w:cs="Times New Roman"/>
          <w:b/>
          <w:i/>
          <w:sz w:val="24"/>
          <w:szCs w:val="24"/>
        </w:rPr>
      </w:pPr>
    </w:p>
    <w:p w:rsidR="00360A46" w:rsidRPr="00A94D31"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распоряжения Комитета по управлению муниципальным имуществом города Тулуна от 17.06.2005г № 65-05 </w:t>
      </w:r>
      <w:r w:rsidRPr="00886199">
        <w:rPr>
          <w:rFonts w:ascii="Times New Roman" w:eastAsia="Times New Roman" w:hAnsi="Times New Roman" w:cs="Times New Roman"/>
          <w:sz w:val="24"/>
          <w:szCs w:val="24"/>
          <w:lang w:eastAsia="ru-RU"/>
        </w:rPr>
        <w:t>за учреждением на праве оперативного управления закреплено недвижимое имущество:</w:t>
      </w:r>
      <w:r>
        <w:rPr>
          <w:rFonts w:ascii="Times New Roman" w:eastAsia="Times New Roman" w:hAnsi="Times New Roman" w:cs="Times New Roman"/>
          <w:sz w:val="24"/>
          <w:szCs w:val="24"/>
          <w:lang w:eastAsia="ru-RU"/>
        </w:rPr>
        <w:t xml:space="preserve"> нежилое здание, общей площадью 659,4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расположенное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ул.Мира</w:t>
      </w:r>
      <w:proofErr w:type="spellEnd"/>
      <w:r>
        <w:rPr>
          <w:rFonts w:ascii="Times New Roman" w:eastAsia="Times New Roman" w:hAnsi="Times New Roman" w:cs="Times New Roman"/>
          <w:sz w:val="24"/>
          <w:szCs w:val="24"/>
          <w:lang w:eastAsia="ru-RU"/>
        </w:rPr>
        <w:t xml:space="preserve">, д.3,  кадастровый номер 38-38-11/003/2008-262 </w:t>
      </w:r>
      <w:r w:rsidRPr="00154B80">
        <w:rPr>
          <w:rFonts w:ascii="Times New Roman" w:eastAsia="Times New Roman" w:hAnsi="Times New Roman" w:cs="Times New Roman"/>
          <w:sz w:val="24"/>
          <w:szCs w:val="24"/>
          <w:lang w:eastAsia="ru-RU"/>
        </w:rPr>
        <w:t>(свидетельство о государственной регистрации №38 А</w:t>
      </w:r>
      <w:r>
        <w:rPr>
          <w:rFonts w:ascii="Times New Roman" w:eastAsia="Times New Roman" w:hAnsi="Times New Roman" w:cs="Times New Roman"/>
          <w:sz w:val="24"/>
          <w:szCs w:val="24"/>
          <w:lang w:eastAsia="ru-RU"/>
        </w:rPr>
        <w:t>Д</w:t>
      </w:r>
      <w:r w:rsidRPr="00154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624743</w:t>
      </w:r>
      <w:r w:rsidRPr="00154B8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15</w:t>
      </w:r>
      <w:r w:rsidRPr="00154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08.2012</w:t>
      </w:r>
      <w:r w:rsidRPr="00154B80">
        <w:rPr>
          <w:rFonts w:ascii="Times New Roman" w:eastAsia="Times New Roman" w:hAnsi="Times New Roman" w:cs="Times New Roman"/>
          <w:sz w:val="24"/>
          <w:szCs w:val="24"/>
          <w:lang w:eastAsia="ru-RU"/>
        </w:rPr>
        <w:t>г).</w:t>
      </w:r>
    </w:p>
    <w:p w:rsidR="00360A46"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основании постановления </w:t>
      </w: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мэра городского округа  от 08.05.2014г № 851 за учреждением на праве постоянного (бессрочного) пользования закреплено недвижимое имущество: земельный участок </w:t>
      </w:r>
      <w:r w:rsidRPr="00154B80">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t xml:space="preserve">1 687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по адресу местонахождения объекта: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ул.Мира,3, кадастровый номер 38:30:011901:8201 </w:t>
      </w:r>
      <w:r w:rsidRPr="00154B80">
        <w:rPr>
          <w:rFonts w:ascii="Times New Roman" w:eastAsia="Times New Roman" w:hAnsi="Times New Roman" w:cs="Times New Roman"/>
          <w:sz w:val="24"/>
          <w:szCs w:val="24"/>
          <w:lang w:eastAsia="ru-RU"/>
        </w:rPr>
        <w:t>(свидетельство о государственной регистрации №38 А</w:t>
      </w:r>
      <w:r>
        <w:rPr>
          <w:rFonts w:ascii="Times New Roman" w:eastAsia="Times New Roman" w:hAnsi="Times New Roman" w:cs="Times New Roman"/>
          <w:sz w:val="24"/>
          <w:szCs w:val="24"/>
          <w:lang w:eastAsia="ru-RU"/>
        </w:rPr>
        <w:t>Е</w:t>
      </w:r>
      <w:r w:rsidRPr="00154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448520</w:t>
      </w:r>
      <w:r w:rsidRPr="00154B8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04</w:t>
      </w:r>
      <w:r w:rsidRPr="00154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07.2014</w:t>
      </w:r>
      <w:r w:rsidRPr="00154B80">
        <w:rPr>
          <w:rFonts w:ascii="Times New Roman" w:eastAsia="Times New Roman" w:hAnsi="Times New Roman" w:cs="Times New Roman"/>
          <w:sz w:val="24"/>
          <w:szCs w:val="24"/>
          <w:lang w:eastAsia="ru-RU"/>
        </w:rPr>
        <w:t>г).</w:t>
      </w:r>
    </w:p>
    <w:p w:rsidR="00360A46" w:rsidRPr="00A94D31"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распоряжения Комитета по управлению муниципальным имуществом города Тулуна от 23.11.2006г № 162-06 </w:t>
      </w:r>
      <w:r w:rsidRPr="00886199">
        <w:rPr>
          <w:rFonts w:ascii="Times New Roman" w:eastAsia="Times New Roman" w:hAnsi="Times New Roman" w:cs="Times New Roman"/>
          <w:sz w:val="24"/>
          <w:szCs w:val="24"/>
          <w:lang w:eastAsia="ru-RU"/>
        </w:rPr>
        <w:t>за учреждением на праве оперативного управления закреплено недвижимое имущество:</w:t>
      </w:r>
      <w:r>
        <w:rPr>
          <w:rFonts w:ascii="Times New Roman" w:eastAsia="Times New Roman" w:hAnsi="Times New Roman" w:cs="Times New Roman"/>
          <w:sz w:val="24"/>
          <w:szCs w:val="24"/>
          <w:lang w:eastAsia="ru-RU"/>
        </w:rPr>
        <w:t xml:space="preserve"> одноэтажное бревенчатое административное здание, общей площадью 132,3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расположенное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ул.Ленина</w:t>
      </w:r>
      <w:proofErr w:type="spellEnd"/>
      <w:r>
        <w:rPr>
          <w:rFonts w:ascii="Times New Roman" w:eastAsia="Times New Roman" w:hAnsi="Times New Roman" w:cs="Times New Roman"/>
          <w:sz w:val="24"/>
          <w:szCs w:val="24"/>
          <w:lang w:eastAsia="ru-RU"/>
        </w:rPr>
        <w:t xml:space="preserve">, д.114,  кадастровый номер 38:30:011205:995  </w:t>
      </w:r>
      <w:r w:rsidRPr="00154B80">
        <w:rPr>
          <w:rFonts w:ascii="Times New Roman" w:eastAsia="Times New Roman" w:hAnsi="Times New Roman" w:cs="Times New Roman"/>
          <w:sz w:val="24"/>
          <w:szCs w:val="24"/>
          <w:lang w:eastAsia="ru-RU"/>
        </w:rPr>
        <w:t>(свидетельство о государственной регистрации №38 А</w:t>
      </w:r>
      <w:r>
        <w:rPr>
          <w:rFonts w:ascii="Times New Roman" w:eastAsia="Times New Roman" w:hAnsi="Times New Roman" w:cs="Times New Roman"/>
          <w:sz w:val="24"/>
          <w:szCs w:val="24"/>
          <w:lang w:eastAsia="ru-RU"/>
        </w:rPr>
        <w:t>Е</w:t>
      </w:r>
      <w:r w:rsidRPr="00154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232737</w:t>
      </w:r>
      <w:r w:rsidRPr="00154B8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09</w:t>
      </w:r>
      <w:r w:rsidRPr="00154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12.2013</w:t>
      </w:r>
      <w:r w:rsidRPr="00154B80">
        <w:rPr>
          <w:rFonts w:ascii="Times New Roman" w:eastAsia="Times New Roman" w:hAnsi="Times New Roman" w:cs="Times New Roman"/>
          <w:sz w:val="24"/>
          <w:szCs w:val="24"/>
          <w:lang w:eastAsia="ru-RU"/>
        </w:rPr>
        <w:t>г).</w:t>
      </w:r>
    </w:p>
    <w:p w:rsidR="00360A46"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постановления мэра городского округа  от 31.07.2014г № 1332 за учреждением на праве постоянного (бессрочного) пользования закреплено недвижимое имущество: земельный участок </w:t>
      </w:r>
      <w:r w:rsidRPr="00154B80">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t xml:space="preserve">428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по адресу местонахождения объекта: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ул.Ленина</w:t>
      </w:r>
      <w:proofErr w:type="spellEnd"/>
      <w:r>
        <w:rPr>
          <w:rFonts w:ascii="Times New Roman" w:eastAsia="Times New Roman" w:hAnsi="Times New Roman" w:cs="Times New Roman"/>
          <w:sz w:val="24"/>
          <w:szCs w:val="24"/>
          <w:lang w:eastAsia="ru-RU"/>
        </w:rPr>
        <w:t xml:space="preserve">, д.114,  кадастровый номер 38:30:011103:95 </w:t>
      </w:r>
      <w:r w:rsidRPr="00154B80">
        <w:rPr>
          <w:rFonts w:ascii="Times New Roman" w:eastAsia="Times New Roman" w:hAnsi="Times New Roman" w:cs="Times New Roman"/>
          <w:sz w:val="24"/>
          <w:szCs w:val="24"/>
          <w:lang w:eastAsia="ru-RU"/>
        </w:rPr>
        <w:t>(свидетельство о государственной регистрации №38 А</w:t>
      </w:r>
      <w:r>
        <w:rPr>
          <w:rFonts w:ascii="Times New Roman" w:eastAsia="Times New Roman" w:hAnsi="Times New Roman" w:cs="Times New Roman"/>
          <w:sz w:val="24"/>
          <w:szCs w:val="24"/>
          <w:lang w:eastAsia="ru-RU"/>
        </w:rPr>
        <w:t>Е</w:t>
      </w:r>
      <w:r w:rsidRPr="00154B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498066</w:t>
      </w:r>
      <w:r w:rsidRPr="00154B8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19</w:t>
      </w:r>
      <w:r w:rsidRPr="00154B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09.2014</w:t>
      </w:r>
      <w:r w:rsidRPr="00154B80">
        <w:rPr>
          <w:rFonts w:ascii="Times New Roman" w:eastAsia="Times New Roman" w:hAnsi="Times New Roman" w:cs="Times New Roman"/>
          <w:sz w:val="24"/>
          <w:szCs w:val="24"/>
          <w:lang w:eastAsia="ru-RU"/>
        </w:rPr>
        <w:t>г).</w:t>
      </w:r>
    </w:p>
    <w:p w:rsidR="00360A46"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постановления мэра городского округа  от 28.11.2017г № 1713 за учреждением на праве постоянного (бессрочного) пользования закреплено недвижимое имущество: земельный участок с видом разрешенного использования «земельные участки, занятые парками»,  </w:t>
      </w:r>
      <w:r w:rsidRPr="00154B80">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t xml:space="preserve">12852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по адресу местонахождения объекта: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ул.Мира</w:t>
      </w:r>
      <w:proofErr w:type="spellEnd"/>
      <w:r>
        <w:rPr>
          <w:rFonts w:ascii="Times New Roman" w:eastAsia="Times New Roman" w:hAnsi="Times New Roman" w:cs="Times New Roman"/>
          <w:sz w:val="24"/>
          <w:szCs w:val="24"/>
          <w:lang w:eastAsia="ru-RU"/>
        </w:rPr>
        <w:t>, 1а,  кадастровый номер 38:30:011901:8769</w:t>
      </w:r>
      <w:r w:rsidRPr="00154B80">
        <w:rPr>
          <w:rFonts w:ascii="Times New Roman" w:eastAsia="Times New Roman" w:hAnsi="Times New Roman" w:cs="Times New Roman"/>
          <w:sz w:val="24"/>
          <w:szCs w:val="24"/>
          <w:lang w:eastAsia="ru-RU"/>
        </w:rPr>
        <w:t>.</w:t>
      </w:r>
    </w:p>
    <w:p w:rsidR="00360A46" w:rsidRPr="006F226D" w:rsidRDefault="00360A46" w:rsidP="00360A46">
      <w:pPr>
        <w:spacing w:after="0" w:line="240" w:lineRule="auto"/>
        <w:jc w:val="both"/>
        <w:rPr>
          <w:rFonts w:ascii="Times New Roman" w:eastAsia="Times New Roman" w:hAnsi="Times New Roman" w:cs="Times New Roman"/>
          <w:sz w:val="24"/>
          <w:szCs w:val="24"/>
          <w:lang w:eastAsia="ru-RU"/>
        </w:rPr>
      </w:pPr>
    </w:p>
    <w:p w:rsidR="00360A46"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sidRPr="00287501">
        <w:rPr>
          <w:rFonts w:ascii="Times New Roman" w:eastAsia="Times New Roman" w:hAnsi="Times New Roman" w:cs="Times New Roman"/>
          <w:sz w:val="24"/>
          <w:szCs w:val="24"/>
          <w:lang w:eastAsia="ru-RU"/>
        </w:rPr>
        <w:t xml:space="preserve">По состоянию на 01.01.2017г балансовая стоимость основных средств по счету 010100000 составляла </w:t>
      </w:r>
      <w:r>
        <w:rPr>
          <w:rFonts w:ascii="Times New Roman" w:eastAsia="Times New Roman" w:hAnsi="Times New Roman" w:cs="Times New Roman"/>
          <w:sz w:val="24"/>
          <w:szCs w:val="24"/>
          <w:lang w:eastAsia="ru-RU"/>
        </w:rPr>
        <w:t>17 578,0</w:t>
      </w:r>
      <w:r w:rsidRPr="0028750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r w:rsidRPr="00287501">
        <w:rPr>
          <w:rFonts w:ascii="Times New Roman" w:eastAsia="Times New Roman" w:hAnsi="Times New Roman" w:cs="Times New Roman"/>
          <w:sz w:val="24"/>
          <w:szCs w:val="24"/>
          <w:lang w:eastAsia="ru-RU"/>
        </w:rPr>
        <w:t xml:space="preserve">, в том числе особо ценное движимое имущество на сумму </w:t>
      </w:r>
      <w:r>
        <w:rPr>
          <w:rFonts w:ascii="Times New Roman" w:eastAsia="Times New Roman" w:hAnsi="Times New Roman" w:cs="Times New Roman"/>
          <w:sz w:val="24"/>
          <w:szCs w:val="24"/>
          <w:lang w:eastAsia="ru-RU"/>
        </w:rPr>
        <w:t>9 934,5</w:t>
      </w:r>
      <w:r w:rsidRPr="0028750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по состоянию на 01.01.2020</w:t>
      </w:r>
      <w:r w:rsidRPr="00287501">
        <w:rPr>
          <w:rFonts w:ascii="Times New Roman" w:eastAsia="Times New Roman" w:hAnsi="Times New Roman" w:cs="Times New Roman"/>
          <w:sz w:val="24"/>
          <w:szCs w:val="24"/>
          <w:lang w:eastAsia="ru-RU"/>
        </w:rPr>
        <w:t xml:space="preserve">г балансовая стоимость основных средств составила </w:t>
      </w:r>
      <w:r>
        <w:rPr>
          <w:rFonts w:ascii="Times New Roman" w:eastAsia="Times New Roman" w:hAnsi="Times New Roman" w:cs="Times New Roman"/>
          <w:sz w:val="24"/>
          <w:szCs w:val="24"/>
          <w:lang w:eastAsia="ru-RU"/>
        </w:rPr>
        <w:t>24 897,5</w:t>
      </w:r>
      <w:r w:rsidRPr="00287501">
        <w:rPr>
          <w:rFonts w:ascii="Times New Roman" w:eastAsia="Times New Roman" w:hAnsi="Times New Roman" w:cs="Times New Roman"/>
          <w:sz w:val="24"/>
          <w:szCs w:val="24"/>
          <w:lang w:eastAsia="ru-RU"/>
        </w:rPr>
        <w:t xml:space="preserve"> </w:t>
      </w:r>
      <w:proofErr w:type="spellStart"/>
      <w:r w:rsidRPr="00287501">
        <w:rPr>
          <w:rFonts w:ascii="Times New Roman" w:eastAsia="Times New Roman" w:hAnsi="Times New Roman" w:cs="Times New Roman"/>
          <w:sz w:val="24"/>
          <w:szCs w:val="24"/>
          <w:lang w:eastAsia="ru-RU"/>
        </w:rPr>
        <w:t>тыс.руб</w:t>
      </w:r>
      <w:proofErr w:type="spellEnd"/>
      <w:r w:rsidRPr="00287501">
        <w:rPr>
          <w:rFonts w:ascii="Times New Roman" w:eastAsia="Times New Roman" w:hAnsi="Times New Roman" w:cs="Times New Roman"/>
          <w:sz w:val="24"/>
          <w:szCs w:val="24"/>
          <w:lang w:eastAsia="ru-RU"/>
        </w:rPr>
        <w:t>, в том числе</w:t>
      </w:r>
      <w:r>
        <w:rPr>
          <w:rFonts w:ascii="Times New Roman" w:eastAsia="Times New Roman" w:hAnsi="Times New Roman" w:cs="Times New Roman"/>
          <w:sz w:val="24"/>
          <w:szCs w:val="24"/>
          <w:lang w:eastAsia="ru-RU"/>
        </w:rPr>
        <w:t xml:space="preserve"> особо ценное движимое имущес</w:t>
      </w:r>
      <w:r w:rsidR="00B00036">
        <w:rPr>
          <w:rFonts w:ascii="Times New Roman" w:eastAsia="Times New Roman" w:hAnsi="Times New Roman" w:cs="Times New Roman"/>
          <w:sz w:val="24"/>
          <w:szCs w:val="24"/>
          <w:lang w:eastAsia="ru-RU"/>
        </w:rPr>
        <w:t xml:space="preserve">тво в размере 15 769,4 </w:t>
      </w:r>
      <w:proofErr w:type="spellStart"/>
      <w:r w:rsidR="00B00036">
        <w:rPr>
          <w:rFonts w:ascii="Times New Roman" w:eastAsia="Times New Roman" w:hAnsi="Times New Roman" w:cs="Times New Roman"/>
          <w:sz w:val="24"/>
          <w:szCs w:val="24"/>
          <w:lang w:eastAsia="ru-RU"/>
        </w:rPr>
        <w:t>тыс.руб</w:t>
      </w:r>
      <w:proofErr w:type="spellEnd"/>
      <w:r w:rsidR="00B00036">
        <w:rPr>
          <w:rFonts w:ascii="Times New Roman" w:eastAsia="Times New Roman" w:hAnsi="Times New Roman" w:cs="Times New Roman"/>
          <w:sz w:val="24"/>
          <w:szCs w:val="24"/>
          <w:lang w:eastAsia="ru-RU"/>
        </w:rPr>
        <w:t>.</w:t>
      </w:r>
    </w:p>
    <w:p w:rsidR="00360A46" w:rsidRPr="00B00036" w:rsidRDefault="00360A46" w:rsidP="00B00036">
      <w:pPr>
        <w:spacing w:after="0" w:line="240" w:lineRule="auto"/>
        <w:rPr>
          <w:rFonts w:ascii="Times New Roman" w:eastAsia="Times New Roman" w:hAnsi="Times New Roman" w:cs="Times New Roman"/>
          <w:sz w:val="24"/>
          <w:szCs w:val="24"/>
          <w:lang w:eastAsia="ru-RU"/>
        </w:rPr>
      </w:pPr>
      <w:r w:rsidRPr="00A26979">
        <w:rPr>
          <w:rFonts w:ascii="Times New Roman" w:eastAsia="Times New Roman" w:hAnsi="Times New Roman" w:cs="Times New Roman"/>
          <w:sz w:val="24"/>
          <w:szCs w:val="24"/>
          <w:lang w:eastAsia="ru-RU"/>
        </w:rPr>
        <w:t xml:space="preserve">              </w:t>
      </w:r>
    </w:p>
    <w:p w:rsidR="00360A46"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распоряжений председателя Комитета по управлению муниципальным имуществом администрации городского округа №113-20 от 02.06.2020г у МБУК ЦД «Сибирь» изъято из оперативного управления нежилое здание общей площадью 445,8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балансовой стоимостью 2 104,7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расположенное по адресу: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ул.Угольная</w:t>
      </w:r>
      <w:proofErr w:type="spellEnd"/>
      <w:r>
        <w:rPr>
          <w:rFonts w:ascii="Times New Roman" w:eastAsia="Times New Roman" w:hAnsi="Times New Roman" w:cs="Times New Roman"/>
          <w:sz w:val="24"/>
          <w:szCs w:val="24"/>
          <w:lang w:eastAsia="ru-RU"/>
        </w:rPr>
        <w:t>, д.8г  – в связи с ликвидацией филиала МБУК ЦД «Сибирь» (постановление администрации городского округа от 18.05.2020г №1826).</w:t>
      </w:r>
    </w:p>
    <w:p w:rsidR="00360A46"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Распоряжением начальника Управления по муниципальному имуществу и земельным отношениям администрации городского округа от 11.07.2019г №169-19 согласовано решение о списании  нежилого кирпичного здания поста ОГИБДД в двух уровнях площадью 119,2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балансовая стоимость 498,1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расположенное по адресу: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ул.Набережная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р.Ия</w:t>
      </w:r>
      <w:proofErr w:type="spellEnd"/>
      <w:r>
        <w:rPr>
          <w:rFonts w:ascii="Times New Roman" w:eastAsia="Times New Roman" w:hAnsi="Times New Roman" w:cs="Times New Roman"/>
          <w:sz w:val="24"/>
          <w:szCs w:val="24"/>
          <w:lang w:eastAsia="ru-RU"/>
        </w:rPr>
        <w:t>, д.30А.</w:t>
      </w:r>
    </w:p>
    <w:p w:rsidR="00360A46"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постановлений администрации городского округа у МБУК ЦД «Сибирь»  прекращено право постоянного (бессрочного) пользования на земельный участок площадью 307,00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по адресу: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ул.Набережная</w:t>
      </w:r>
      <w:proofErr w:type="spellEnd"/>
      <w:r>
        <w:rPr>
          <w:rFonts w:ascii="Times New Roman" w:eastAsia="Times New Roman" w:hAnsi="Times New Roman" w:cs="Times New Roman"/>
          <w:sz w:val="24"/>
          <w:szCs w:val="24"/>
          <w:lang w:eastAsia="ru-RU"/>
        </w:rPr>
        <w:t xml:space="preserve"> р.Ия,30а (постановление от 04.12.2019г №5220), на земельный участок общей площадью 434,0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по адресу: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ул.Угольная</w:t>
      </w:r>
      <w:proofErr w:type="spellEnd"/>
      <w:r>
        <w:rPr>
          <w:rFonts w:ascii="Times New Roman" w:eastAsia="Times New Roman" w:hAnsi="Times New Roman" w:cs="Times New Roman"/>
          <w:sz w:val="24"/>
          <w:szCs w:val="24"/>
          <w:lang w:eastAsia="ru-RU"/>
        </w:rPr>
        <w:t>, 8г (постановление от 07.02.2020г №658).</w:t>
      </w:r>
    </w:p>
    <w:p w:rsidR="00360A46" w:rsidRPr="00663275" w:rsidRDefault="00360A46" w:rsidP="00360A46">
      <w:pPr>
        <w:pStyle w:val="a5"/>
        <w:spacing w:after="0" w:line="240" w:lineRule="auto"/>
        <w:ind w:left="0"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На основании постановления администрации городского округа у МБУК ЦД «Сибирь»  прекращено право постоянного (бессрочного) пользования на земельный участок с кадастровым номером  38:30:011103:2088, общей площадью 35,00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w:t>
      </w:r>
      <w:r w:rsidRPr="00B718ED">
        <w:rPr>
          <w:rFonts w:ascii="Times New Roman" w:eastAsia="Times New Roman" w:hAnsi="Times New Roman" w:cs="Times New Roman"/>
          <w:sz w:val="24"/>
          <w:szCs w:val="24"/>
          <w:u w:val="single"/>
          <w:lang w:eastAsia="ru-RU"/>
        </w:rPr>
        <w:t>для размещения объектов торговли</w:t>
      </w:r>
      <w:r>
        <w:rPr>
          <w:rFonts w:ascii="Times New Roman" w:eastAsia="Times New Roman" w:hAnsi="Times New Roman" w:cs="Times New Roman"/>
          <w:sz w:val="24"/>
          <w:szCs w:val="24"/>
          <w:lang w:eastAsia="ru-RU"/>
        </w:rPr>
        <w:t xml:space="preserve"> по адресу: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r w:rsidRPr="00D34326">
        <w:rPr>
          <w:rFonts w:ascii="Times New Roman" w:eastAsia="Times New Roman" w:hAnsi="Times New Roman" w:cs="Times New Roman"/>
          <w:sz w:val="24"/>
          <w:szCs w:val="24"/>
          <w:u w:val="single"/>
          <w:lang w:eastAsia="ru-RU"/>
        </w:rPr>
        <w:t>ул.Ленина,114а</w:t>
      </w:r>
      <w:r>
        <w:rPr>
          <w:rFonts w:ascii="Times New Roman" w:eastAsia="Times New Roman" w:hAnsi="Times New Roman" w:cs="Times New Roman"/>
          <w:sz w:val="24"/>
          <w:szCs w:val="24"/>
          <w:lang w:eastAsia="ru-RU"/>
        </w:rPr>
        <w:t xml:space="preserve"> (постановление от 22.11.2017г №1656). </w:t>
      </w:r>
      <w:r w:rsidRPr="00663275">
        <w:rPr>
          <w:rFonts w:ascii="Times New Roman" w:eastAsia="Times New Roman" w:hAnsi="Times New Roman" w:cs="Times New Roman"/>
          <w:i/>
          <w:sz w:val="24"/>
          <w:szCs w:val="24"/>
          <w:lang w:eastAsia="ru-RU"/>
        </w:rPr>
        <w:t xml:space="preserve">При этом на проверку не представлены документы, на основании которых за учреждением закреплено на праве постоянного (бессрочного) пользования недвижимое имущество: земельный участок по адресу: Иркутская область, </w:t>
      </w:r>
      <w:proofErr w:type="spellStart"/>
      <w:r w:rsidRPr="00663275">
        <w:rPr>
          <w:rFonts w:ascii="Times New Roman" w:eastAsia="Times New Roman" w:hAnsi="Times New Roman" w:cs="Times New Roman"/>
          <w:i/>
          <w:sz w:val="24"/>
          <w:szCs w:val="24"/>
          <w:lang w:eastAsia="ru-RU"/>
        </w:rPr>
        <w:t>г</w:t>
      </w:r>
      <w:proofErr w:type="gramStart"/>
      <w:r w:rsidRPr="00663275">
        <w:rPr>
          <w:rFonts w:ascii="Times New Roman" w:eastAsia="Times New Roman" w:hAnsi="Times New Roman" w:cs="Times New Roman"/>
          <w:i/>
          <w:sz w:val="24"/>
          <w:szCs w:val="24"/>
          <w:lang w:eastAsia="ru-RU"/>
        </w:rPr>
        <w:t>.Т</w:t>
      </w:r>
      <w:proofErr w:type="gramEnd"/>
      <w:r w:rsidRPr="00663275">
        <w:rPr>
          <w:rFonts w:ascii="Times New Roman" w:eastAsia="Times New Roman" w:hAnsi="Times New Roman" w:cs="Times New Roman"/>
          <w:i/>
          <w:sz w:val="24"/>
          <w:szCs w:val="24"/>
          <w:lang w:eastAsia="ru-RU"/>
        </w:rPr>
        <w:t>улун</w:t>
      </w:r>
      <w:proofErr w:type="spellEnd"/>
      <w:r w:rsidRPr="00663275">
        <w:rPr>
          <w:rFonts w:ascii="Times New Roman" w:eastAsia="Times New Roman" w:hAnsi="Times New Roman" w:cs="Times New Roman"/>
          <w:i/>
          <w:sz w:val="24"/>
          <w:szCs w:val="24"/>
          <w:lang w:eastAsia="ru-RU"/>
        </w:rPr>
        <w:t xml:space="preserve">, ул.Ленина,114а, по данным бухгалтерского учета данный участок не числился на счете 103.11 «Земля недвижимое имущество учреждения». Кроме того, согласно Выписки из ЕГРН от </w:t>
      </w:r>
      <w:r w:rsidRPr="00663275">
        <w:rPr>
          <w:rFonts w:ascii="Times New Roman" w:eastAsia="Times New Roman" w:hAnsi="Times New Roman" w:cs="Times New Roman"/>
          <w:i/>
          <w:sz w:val="24"/>
          <w:szCs w:val="24"/>
          <w:lang w:eastAsia="ru-RU"/>
        </w:rPr>
        <w:lastRenderedPageBreak/>
        <w:t xml:space="preserve">14.08.2020г площадь земельного участка с кадастровым номером 38:30:011103:95 по адресу Иркутская область, </w:t>
      </w:r>
      <w:proofErr w:type="spellStart"/>
      <w:r w:rsidRPr="00663275">
        <w:rPr>
          <w:rFonts w:ascii="Times New Roman" w:eastAsia="Times New Roman" w:hAnsi="Times New Roman" w:cs="Times New Roman"/>
          <w:i/>
          <w:sz w:val="24"/>
          <w:szCs w:val="24"/>
          <w:lang w:eastAsia="ru-RU"/>
        </w:rPr>
        <w:t>г</w:t>
      </w:r>
      <w:proofErr w:type="gramStart"/>
      <w:r w:rsidRPr="00663275">
        <w:rPr>
          <w:rFonts w:ascii="Times New Roman" w:eastAsia="Times New Roman" w:hAnsi="Times New Roman" w:cs="Times New Roman"/>
          <w:i/>
          <w:sz w:val="24"/>
          <w:szCs w:val="24"/>
          <w:lang w:eastAsia="ru-RU"/>
        </w:rPr>
        <w:t>.Т</w:t>
      </w:r>
      <w:proofErr w:type="gramEnd"/>
      <w:r w:rsidRPr="00663275">
        <w:rPr>
          <w:rFonts w:ascii="Times New Roman" w:eastAsia="Times New Roman" w:hAnsi="Times New Roman" w:cs="Times New Roman"/>
          <w:i/>
          <w:sz w:val="24"/>
          <w:szCs w:val="24"/>
          <w:lang w:eastAsia="ru-RU"/>
        </w:rPr>
        <w:t>улун</w:t>
      </w:r>
      <w:proofErr w:type="spellEnd"/>
      <w:r w:rsidRPr="00663275">
        <w:rPr>
          <w:rFonts w:ascii="Times New Roman" w:eastAsia="Times New Roman" w:hAnsi="Times New Roman" w:cs="Times New Roman"/>
          <w:i/>
          <w:sz w:val="24"/>
          <w:szCs w:val="24"/>
          <w:lang w:eastAsia="ru-RU"/>
        </w:rPr>
        <w:t xml:space="preserve">, ул.Ленина,114  уменьшилась на 35 </w:t>
      </w:r>
      <w:proofErr w:type="spellStart"/>
      <w:r w:rsidRPr="00663275">
        <w:rPr>
          <w:rFonts w:ascii="Times New Roman" w:eastAsia="Times New Roman" w:hAnsi="Times New Roman" w:cs="Times New Roman"/>
          <w:i/>
          <w:sz w:val="24"/>
          <w:szCs w:val="24"/>
          <w:lang w:eastAsia="ru-RU"/>
        </w:rPr>
        <w:t>кв.м</w:t>
      </w:r>
      <w:proofErr w:type="spellEnd"/>
      <w:r w:rsidRPr="00663275">
        <w:rPr>
          <w:rFonts w:ascii="Times New Roman" w:eastAsia="Times New Roman" w:hAnsi="Times New Roman" w:cs="Times New Roman"/>
          <w:i/>
          <w:sz w:val="24"/>
          <w:szCs w:val="24"/>
          <w:lang w:eastAsia="ru-RU"/>
        </w:rPr>
        <w:t xml:space="preserve">. и составила 393 </w:t>
      </w:r>
      <w:proofErr w:type="spellStart"/>
      <w:r w:rsidRPr="00663275">
        <w:rPr>
          <w:rFonts w:ascii="Times New Roman" w:eastAsia="Times New Roman" w:hAnsi="Times New Roman" w:cs="Times New Roman"/>
          <w:i/>
          <w:sz w:val="24"/>
          <w:szCs w:val="24"/>
          <w:lang w:eastAsia="ru-RU"/>
        </w:rPr>
        <w:t>кв.м</w:t>
      </w:r>
      <w:proofErr w:type="spellEnd"/>
      <w:r w:rsidRPr="00663275">
        <w:rPr>
          <w:rFonts w:ascii="Times New Roman" w:eastAsia="Times New Roman" w:hAnsi="Times New Roman" w:cs="Times New Roman"/>
          <w:i/>
          <w:sz w:val="24"/>
          <w:szCs w:val="24"/>
          <w:lang w:eastAsia="ru-RU"/>
        </w:rPr>
        <w:t xml:space="preserve"> , а так же уменьшилась кадастровая стоимость на 24,3 </w:t>
      </w:r>
      <w:proofErr w:type="spellStart"/>
      <w:r w:rsidRPr="00663275">
        <w:rPr>
          <w:rFonts w:ascii="Times New Roman" w:eastAsia="Times New Roman" w:hAnsi="Times New Roman" w:cs="Times New Roman"/>
          <w:i/>
          <w:sz w:val="24"/>
          <w:szCs w:val="24"/>
          <w:lang w:eastAsia="ru-RU"/>
        </w:rPr>
        <w:t>тыс.руб</w:t>
      </w:r>
      <w:proofErr w:type="spellEnd"/>
      <w:r w:rsidRPr="00663275">
        <w:rPr>
          <w:rFonts w:ascii="Times New Roman" w:eastAsia="Times New Roman" w:hAnsi="Times New Roman" w:cs="Times New Roman"/>
          <w:i/>
          <w:sz w:val="24"/>
          <w:szCs w:val="24"/>
          <w:lang w:eastAsia="ru-RU"/>
        </w:rPr>
        <w:t xml:space="preserve">. и составила 272,9 </w:t>
      </w:r>
      <w:proofErr w:type="spellStart"/>
      <w:r w:rsidRPr="00663275">
        <w:rPr>
          <w:rFonts w:ascii="Times New Roman" w:eastAsia="Times New Roman" w:hAnsi="Times New Roman" w:cs="Times New Roman"/>
          <w:i/>
          <w:sz w:val="24"/>
          <w:szCs w:val="24"/>
          <w:lang w:eastAsia="ru-RU"/>
        </w:rPr>
        <w:t>тыс.руб</w:t>
      </w:r>
      <w:proofErr w:type="spellEnd"/>
      <w:r w:rsidRPr="00663275">
        <w:rPr>
          <w:rFonts w:ascii="Times New Roman" w:eastAsia="Times New Roman" w:hAnsi="Times New Roman" w:cs="Times New Roman"/>
          <w:i/>
          <w:sz w:val="24"/>
          <w:szCs w:val="24"/>
          <w:lang w:eastAsia="ru-RU"/>
        </w:rPr>
        <w:t xml:space="preserve">, администрацией городского округа не издавалось распоряжение о прекращении права постоянного (бессрочного) пользования МБУК ЦД «Сибирь» на земельный участок  по адресу Иркутская область, </w:t>
      </w:r>
      <w:proofErr w:type="spellStart"/>
      <w:r w:rsidRPr="00663275">
        <w:rPr>
          <w:rFonts w:ascii="Times New Roman" w:eastAsia="Times New Roman" w:hAnsi="Times New Roman" w:cs="Times New Roman"/>
          <w:i/>
          <w:sz w:val="24"/>
          <w:szCs w:val="24"/>
          <w:lang w:eastAsia="ru-RU"/>
        </w:rPr>
        <w:t>г</w:t>
      </w:r>
      <w:proofErr w:type="gramStart"/>
      <w:r w:rsidRPr="00663275">
        <w:rPr>
          <w:rFonts w:ascii="Times New Roman" w:eastAsia="Times New Roman" w:hAnsi="Times New Roman" w:cs="Times New Roman"/>
          <w:i/>
          <w:sz w:val="24"/>
          <w:szCs w:val="24"/>
          <w:lang w:eastAsia="ru-RU"/>
        </w:rPr>
        <w:t>.Т</w:t>
      </w:r>
      <w:proofErr w:type="gramEnd"/>
      <w:r w:rsidRPr="00663275">
        <w:rPr>
          <w:rFonts w:ascii="Times New Roman" w:eastAsia="Times New Roman" w:hAnsi="Times New Roman" w:cs="Times New Roman"/>
          <w:i/>
          <w:sz w:val="24"/>
          <w:szCs w:val="24"/>
          <w:lang w:eastAsia="ru-RU"/>
        </w:rPr>
        <w:t>улун</w:t>
      </w:r>
      <w:proofErr w:type="spellEnd"/>
      <w:r w:rsidRPr="00663275">
        <w:rPr>
          <w:rFonts w:ascii="Times New Roman" w:eastAsia="Times New Roman" w:hAnsi="Times New Roman" w:cs="Times New Roman"/>
          <w:i/>
          <w:sz w:val="24"/>
          <w:szCs w:val="24"/>
          <w:lang w:eastAsia="ru-RU"/>
        </w:rPr>
        <w:t xml:space="preserve">, ул.Ленина,114  площадью 35 </w:t>
      </w:r>
      <w:proofErr w:type="spellStart"/>
      <w:r w:rsidRPr="00663275">
        <w:rPr>
          <w:rFonts w:ascii="Times New Roman" w:eastAsia="Times New Roman" w:hAnsi="Times New Roman" w:cs="Times New Roman"/>
          <w:i/>
          <w:sz w:val="24"/>
          <w:szCs w:val="24"/>
          <w:lang w:eastAsia="ru-RU"/>
        </w:rPr>
        <w:t>кв.м</w:t>
      </w:r>
      <w:proofErr w:type="spellEnd"/>
      <w:r w:rsidRPr="00663275">
        <w:rPr>
          <w:rFonts w:ascii="Times New Roman" w:eastAsia="Times New Roman" w:hAnsi="Times New Roman" w:cs="Times New Roman"/>
          <w:i/>
          <w:sz w:val="24"/>
          <w:szCs w:val="24"/>
          <w:lang w:eastAsia="ru-RU"/>
        </w:rPr>
        <w:t>.</w:t>
      </w:r>
    </w:p>
    <w:p w:rsidR="00360A46" w:rsidRPr="00663275" w:rsidRDefault="00A45130" w:rsidP="00360A46">
      <w:pPr>
        <w:pStyle w:val="a5"/>
        <w:spacing w:after="0" w:line="240" w:lineRule="auto"/>
        <w:ind w:left="0" w:firstLine="708"/>
        <w:jc w:val="both"/>
        <w:rPr>
          <w:rFonts w:ascii="Times New Roman" w:eastAsia="Times New Roman" w:hAnsi="Times New Roman" w:cs="Times New Roman"/>
          <w:b/>
          <w:i/>
          <w:sz w:val="24"/>
          <w:szCs w:val="24"/>
          <w:u w:val="single"/>
          <w:lang w:eastAsia="ru-RU"/>
        </w:rPr>
      </w:pPr>
      <w:r w:rsidRPr="00663275">
        <w:rPr>
          <w:rFonts w:ascii="Times New Roman" w:eastAsia="Times New Roman" w:hAnsi="Times New Roman" w:cs="Times New Roman"/>
          <w:b/>
          <w:i/>
          <w:sz w:val="24"/>
          <w:szCs w:val="24"/>
          <w:lang w:eastAsia="ru-RU"/>
        </w:rPr>
        <w:t>Таким образом</w:t>
      </w:r>
      <w:r w:rsidR="00663275" w:rsidRPr="00663275">
        <w:rPr>
          <w:rFonts w:ascii="Times New Roman" w:eastAsia="Times New Roman" w:hAnsi="Times New Roman" w:cs="Times New Roman"/>
          <w:b/>
          <w:i/>
          <w:sz w:val="24"/>
          <w:szCs w:val="24"/>
          <w:lang w:eastAsia="ru-RU"/>
        </w:rPr>
        <w:t>,</w:t>
      </w:r>
      <w:r w:rsidRPr="00663275">
        <w:rPr>
          <w:rFonts w:ascii="Times New Roman" w:eastAsia="Times New Roman" w:hAnsi="Times New Roman" w:cs="Times New Roman"/>
          <w:b/>
          <w:i/>
          <w:sz w:val="24"/>
          <w:szCs w:val="24"/>
          <w:lang w:eastAsia="ru-RU"/>
        </w:rPr>
        <w:t xml:space="preserve"> у МБУК ЦД «Сибирь» изъят из постоянного (бессрочного) пользования земельный участок</w:t>
      </w:r>
      <w:r w:rsidR="00663275">
        <w:rPr>
          <w:rFonts w:ascii="Times New Roman" w:eastAsia="Times New Roman" w:hAnsi="Times New Roman" w:cs="Times New Roman"/>
          <w:b/>
          <w:i/>
          <w:sz w:val="24"/>
          <w:szCs w:val="24"/>
          <w:lang w:eastAsia="ru-RU"/>
        </w:rPr>
        <w:t xml:space="preserve"> для размещения объектов торговли</w:t>
      </w:r>
      <w:r w:rsidRPr="00663275">
        <w:rPr>
          <w:rFonts w:ascii="Times New Roman" w:eastAsia="Times New Roman" w:hAnsi="Times New Roman" w:cs="Times New Roman"/>
          <w:b/>
          <w:i/>
          <w:sz w:val="24"/>
          <w:szCs w:val="24"/>
          <w:lang w:eastAsia="ru-RU"/>
        </w:rPr>
        <w:t xml:space="preserve"> по адресу: </w:t>
      </w:r>
      <w:r w:rsidRPr="00663275">
        <w:rPr>
          <w:rFonts w:ascii="Times New Roman" w:eastAsia="Times New Roman" w:hAnsi="Times New Roman" w:cs="Times New Roman"/>
          <w:b/>
          <w:i/>
          <w:sz w:val="24"/>
          <w:szCs w:val="24"/>
          <w:u w:val="single"/>
          <w:lang w:eastAsia="ru-RU"/>
        </w:rPr>
        <w:t xml:space="preserve">Иркутская область, </w:t>
      </w:r>
      <w:proofErr w:type="spellStart"/>
      <w:r w:rsidRPr="00663275">
        <w:rPr>
          <w:rFonts w:ascii="Times New Roman" w:eastAsia="Times New Roman" w:hAnsi="Times New Roman" w:cs="Times New Roman"/>
          <w:b/>
          <w:i/>
          <w:sz w:val="24"/>
          <w:szCs w:val="24"/>
          <w:u w:val="single"/>
          <w:lang w:eastAsia="ru-RU"/>
        </w:rPr>
        <w:t>г</w:t>
      </w:r>
      <w:proofErr w:type="gramStart"/>
      <w:r w:rsidRPr="00663275">
        <w:rPr>
          <w:rFonts w:ascii="Times New Roman" w:eastAsia="Times New Roman" w:hAnsi="Times New Roman" w:cs="Times New Roman"/>
          <w:b/>
          <w:i/>
          <w:sz w:val="24"/>
          <w:szCs w:val="24"/>
          <w:u w:val="single"/>
          <w:lang w:eastAsia="ru-RU"/>
        </w:rPr>
        <w:t>.Т</w:t>
      </w:r>
      <w:proofErr w:type="gramEnd"/>
      <w:r w:rsidRPr="00663275">
        <w:rPr>
          <w:rFonts w:ascii="Times New Roman" w:eastAsia="Times New Roman" w:hAnsi="Times New Roman" w:cs="Times New Roman"/>
          <w:b/>
          <w:i/>
          <w:sz w:val="24"/>
          <w:szCs w:val="24"/>
          <w:u w:val="single"/>
          <w:lang w:eastAsia="ru-RU"/>
        </w:rPr>
        <w:t>улун</w:t>
      </w:r>
      <w:proofErr w:type="spellEnd"/>
      <w:r w:rsidRPr="00663275">
        <w:rPr>
          <w:rFonts w:ascii="Times New Roman" w:eastAsia="Times New Roman" w:hAnsi="Times New Roman" w:cs="Times New Roman"/>
          <w:b/>
          <w:i/>
          <w:sz w:val="24"/>
          <w:szCs w:val="24"/>
          <w:u w:val="single"/>
          <w:lang w:eastAsia="ru-RU"/>
        </w:rPr>
        <w:t>, ул.Ленина,114а</w:t>
      </w:r>
      <w:r w:rsidRPr="00663275">
        <w:rPr>
          <w:rFonts w:ascii="Times New Roman" w:eastAsia="Times New Roman" w:hAnsi="Times New Roman" w:cs="Times New Roman"/>
          <w:b/>
          <w:i/>
          <w:sz w:val="24"/>
          <w:szCs w:val="24"/>
          <w:lang w:eastAsia="ru-RU"/>
        </w:rPr>
        <w:t>,  который документально не предоставлялся  учреждению, при этом</w:t>
      </w:r>
      <w:r w:rsidR="009D59CD">
        <w:rPr>
          <w:rFonts w:ascii="Times New Roman" w:eastAsia="Times New Roman" w:hAnsi="Times New Roman" w:cs="Times New Roman"/>
          <w:b/>
          <w:i/>
          <w:sz w:val="24"/>
          <w:szCs w:val="24"/>
          <w:lang w:eastAsia="ru-RU"/>
        </w:rPr>
        <w:t xml:space="preserve"> без оснований </w:t>
      </w:r>
      <w:r w:rsidRPr="00663275">
        <w:rPr>
          <w:rFonts w:ascii="Times New Roman" w:eastAsia="Times New Roman" w:hAnsi="Times New Roman" w:cs="Times New Roman"/>
          <w:b/>
          <w:i/>
          <w:sz w:val="24"/>
          <w:szCs w:val="24"/>
          <w:lang w:eastAsia="ru-RU"/>
        </w:rPr>
        <w:t xml:space="preserve"> уменьшена площадь и кадастровая стоимость земельного участка предоставленного </w:t>
      </w:r>
      <w:r w:rsidR="00663275" w:rsidRPr="00663275">
        <w:rPr>
          <w:rFonts w:ascii="Times New Roman" w:eastAsia="Times New Roman" w:hAnsi="Times New Roman" w:cs="Times New Roman"/>
          <w:b/>
          <w:i/>
          <w:sz w:val="24"/>
          <w:szCs w:val="24"/>
          <w:lang w:eastAsia="ru-RU"/>
        </w:rPr>
        <w:t xml:space="preserve">учреждению в постоянное (бессрочное) пользование </w:t>
      </w:r>
      <w:r w:rsidR="00663275">
        <w:rPr>
          <w:rFonts w:ascii="Times New Roman" w:eastAsia="Times New Roman" w:hAnsi="Times New Roman" w:cs="Times New Roman"/>
          <w:b/>
          <w:i/>
          <w:sz w:val="24"/>
          <w:szCs w:val="24"/>
          <w:lang w:eastAsia="ru-RU"/>
        </w:rPr>
        <w:t xml:space="preserve">для эксплуатации нежилого здания </w:t>
      </w:r>
      <w:r w:rsidRPr="00663275">
        <w:rPr>
          <w:rFonts w:ascii="Times New Roman" w:eastAsia="Times New Roman" w:hAnsi="Times New Roman" w:cs="Times New Roman"/>
          <w:b/>
          <w:i/>
          <w:sz w:val="24"/>
          <w:szCs w:val="24"/>
          <w:lang w:eastAsia="ru-RU"/>
        </w:rPr>
        <w:t>по адресу</w:t>
      </w:r>
      <w:r w:rsidR="00663275">
        <w:rPr>
          <w:rFonts w:ascii="Times New Roman" w:eastAsia="Times New Roman" w:hAnsi="Times New Roman" w:cs="Times New Roman"/>
          <w:b/>
          <w:i/>
          <w:sz w:val="24"/>
          <w:szCs w:val="24"/>
          <w:lang w:eastAsia="ru-RU"/>
        </w:rPr>
        <w:t>:</w:t>
      </w:r>
      <w:r w:rsidRPr="00663275">
        <w:rPr>
          <w:rFonts w:ascii="Times New Roman" w:eastAsia="Times New Roman" w:hAnsi="Times New Roman" w:cs="Times New Roman"/>
          <w:b/>
          <w:i/>
          <w:sz w:val="24"/>
          <w:szCs w:val="24"/>
          <w:lang w:eastAsia="ru-RU"/>
        </w:rPr>
        <w:t xml:space="preserve"> </w:t>
      </w:r>
      <w:r w:rsidRPr="00663275">
        <w:rPr>
          <w:rFonts w:ascii="Times New Roman" w:eastAsia="Times New Roman" w:hAnsi="Times New Roman" w:cs="Times New Roman"/>
          <w:b/>
          <w:i/>
          <w:sz w:val="24"/>
          <w:szCs w:val="24"/>
          <w:u w:val="single"/>
          <w:lang w:eastAsia="ru-RU"/>
        </w:rPr>
        <w:t xml:space="preserve">Иркутская область, </w:t>
      </w:r>
      <w:proofErr w:type="spellStart"/>
      <w:r w:rsidRPr="00663275">
        <w:rPr>
          <w:rFonts w:ascii="Times New Roman" w:eastAsia="Times New Roman" w:hAnsi="Times New Roman" w:cs="Times New Roman"/>
          <w:b/>
          <w:i/>
          <w:sz w:val="24"/>
          <w:szCs w:val="24"/>
          <w:u w:val="single"/>
          <w:lang w:eastAsia="ru-RU"/>
        </w:rPr>
        <w:t>г</w:t>
      </w:r>
      <w:proofErr w:type="gramStart"/>
      <w:r w:rsidRPr="00663275">
        <w:rPr>
          <w:rFonts w:ascii="Times New Roman" w:eastAsia="Times New Roman" w:hAnsi="Times New Roman" w:cs="Times New Roman"/>
          <w:b/>
          <w:i/>
          <w:sz w:val="24"/>
          <w:szCs w:val="24"/>
          <w:u w:val="single"/>
          <w:lang w:eastAsia="ru-RU"/>
        </w:rPr>
        <w:t>.Т</w:t>
      </w:r>
      <w:proofErr w:type="gramEnd"/>
      <w:r w:rsidRPr="00663275">
        <w:rPr>
          <w:rFonts w:ascii="Times New Roman" w:eastAsia="Times New Roman" w:hAnsi="Times New Roman" w:cs="Times New Roman"/>
          <w:b/>
          <w:i/>
          <w:sz w:val="24"/>
          <w:szCs w:val="24"/>
          <w:u w:val="single"/>
          <w:lang w:eastAsia="ru-RU"/>
        </w:rPr>
        <w:t>улун</w:t>
      </w:r>
      <w:proofErr w:type="spellEnd"/>
      <w:r w:rsidRPr="00663275">
        <w:rPr>
          <w:rFonts w:ascii="Times New Roman" w:eastAsia="Times New Roman" w:hAnsi="Times New Roman" w:cs="Times New Roman"/>
          <w:b/>
          <w:i/>
          <w:sz w:val="24"/>
          <w:szCs w:val="24"/>
          <w:u w:val="single"/>
          <w:lang w:eastAsia="ru-RU"/>
        </w:rPr>
        <w:t>, ул.Ленина,114</w:t>
      </w:r>
      <w:r w:rsidR="00663275" w:rsidRPr="00663275">
        <w:rPr>
          <w:rFonts w:ascii="Times New Roman" w:eastAsia="Times New Roman" w:hAnsi="Times New Roman" w:cs="Times New Roman"/>
          <w:b/>
          <w:i/>
          <w:sz w:val="24"/>
          <w:szCs w:val="24"/>
          <w:u w:val="single"/>
          <w:lang w:eastAsia="ru-RU"/>
        </w:rPr>
        <w:t>.</w:t>
      </w:r>
    </w:p>
    <w:p w:rsidR="00360A46" w:rsidRDefault="00360A46" w:rsidP="00360A46">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проверяемый период  на основании распоряжений начальника  Управления по муниципальному имуществу и земельным отношениям, распоряжения председателя Комитета по управлению муниципальным имуществом закреплено на праве оперативного управления за МБУК ЦД «Сибирь 170 ед. основных средств на сумму 5 858,0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списано имущества МБУК ЦД «Сибирь»  в количестве 79 </w:t>
      </w:r>
      <w:proofErr w:type="spellStart"/>
      <w:r>
        <w:rPr>
          <w:rFonts w:ascii="Times New Roman" w:eastAsia="Times New Roman" w:hAnsi="Times New Roman" w:cs="Times New Roman"/>
          <w:sz w:val="24"/>
          <w:szCs w:val="24"/>
          <w:lang w:eastAsia="ru-RU"/>
        </w:rPr>
        <w:t>ед.основных</w:t>
      </w:r>
      <w:proofErr w:type="spellEnd"/>
      <w:r>
        <w:rPr>
          <w:rFonts w:ascii="Times New Roman" w:eastAsia="Times New Roman" w:hAnsi="Times New Roman" w:cs="Times New Roman"/>
          <w:sz w:val="24"/>
          <w:szCs w:val="24"/>
          <w:lang w:eastAsia="ru-RU"/>
        </w:rPr>
        <w:t xml:space="preserve"> средств на сумму 969,0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в связи с нецелесообразностью дальнейшего использования,  изъято имущества у МБУК ЦД «Сибирь» для отнесения в состав движимого имущества казны муниципального образования – «город Тулун» в количестве 53 </w:t>
      </w:r>
      <w:proofErr w:type="spellStart"/>
      <w:r>
        <w:rPr>
          <w:rFonts w:ascii="Times New Roman" w:eastAsia="Times New Roman" w:hAnsi="Times New Roman" w:cs="Times New Roman"/>
          <w:sz w:val="24"/>
          <w:szCs w:val="24"/>
          <w:lang w:eastAsia="ru-RU"/>
        </w:rPr>
        <w:t>ед</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сновных</w:t>
      </w:r>
      <w:proofErr w:type="spellEnd"/>
      <w:r>
        <w:rPr>
          <w:rFonts w:ascii="Times New Roman" w:eastAsia="Times New Roman" w:hAnsi="Times New Roman" w:cs="Times New Roman"/>
          <w:sz w:val="24"/>
          <w:szCs w:val="24"/>
          <w:lang w:eastAsia="ru-RU"/>
        </w:rPr>
        <w:t xml:space="preserve"> средств   на сумму 4 963,1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состоянию на 01.01.2017г. у МБУК ЦД «Сибирь» по счету 101.25 «Транспортные средства – особо ценное движимое имущество учреждения» числился: автобус КАВЗ 4235-32 балансовой стоимостью 2813,0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автобус </w:t>
      </w:r>
      <w:r>
        <w:rPr>
          <w:rFonts w:ascii="Times New Roman" w:eastAsia="Times New Roman" w:hAnsi="Times New Roman" w:cs="Times New Roman"/>
          <w:sz w:val="24"/>
          <w:szCs w:val="24"/>
          <w:lang w:val="en-US" w:eastAsia="ru-RU"/>
        </w:rPr>
        <w:t>Mercedes</w:t>
      </w:r>
      <w:r w:rsidRPr="003E26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Benz</w:t>
      </w:r>
      <w:r w:rsidRPr="003E26D0">
        <w:rPr>
          <w:rFonts w:ascii="Times New Roman" w:eastAsia="Times New Roman" w:hAnsi="Times New Roman" w:cs="Times New Roman"/>
          <w:sz w:val="24"/>
          <w:szCs w:val="24"/>
          <w:lang w:eastAsia="ru-RU"/>
        </w:rPr>
        <w:t>-223237</w:t>
      </w:r>
      <w:r>
        <w:rPr>
          <w:rFonts w:ascii="Times New Roman" w:eastAsia="Times New Roman" w:hAnsi="Times New Roman" w:cs="Times New Roman"/>
          <w:sz w:val="24"/>
          <w:szCs w:val="24"/>
          <w:lang w:eastAsia="ru-RU"/>
        </w:rPr>
        <w:t xml:space="preserve"> балансовой стоимостью 2 487,5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Автобус КАВЗ 4235-32 изъят из оперативного управления у МБУК ЦД «Сибирь» на основании распоряжения начальника Управления по муниципальному имуществу и земельным отношениям от 16.01.2019г №07-19.</w:t>
      </w:r>
    </w:p>
    <w:p w:rsidR="000C6139" w:rsidRDefault="000C6139" w:rsidP="000C6139">
      <w:pPr>
        <w:spacing w:after="0" w:line="240" w:lineRule="auto"/>
        <w:ind w:firstLine="708"/>
        <w:jc w:val="both"/>
        <w:rPr>
          <w:rFonts w:ascii="Times New Roman" w:eastAsia="Times New Roman" w:hAnsi="Times New Roman" w:cs="Times New Roman"/>
          <w:sz w:val="24"/>
          <w:szCs w:val="24"/>
          <w:lang w:eastAsia="ru-RU"/>
        </w:rPr>
      </w:pPr>
    </w:p>
    <w:p w:rsidR="000C6139" w:rsidRDefault="000C6139" w:rsidP="000C6139">
      <w:pPr>
        <w:spacing w:after="0" w:line="240" w:lineRule="auto"/>
        <w:ind w:firstLine="708"/>
        <w:jc w:val="both"/>
        <w:rPr>
          <w:rFonts w:ascii="Times New Roman" w:eastAsia="Times New Roman" w:hAnsi="Times New Roman" w:cs="Times New Roman"/>
          <w:sz w:val="24"/>
          <w:szCs w:val="24"/>
          <w:lang w:eastAsia="ru-RU"/>
        </w:rPr>
      </w:pPr>
      <w:r w:rsidRPr="004338DF">
        <w:rPr>
          <w:rFonts w:ascii="Times New Roman" w:eastAsia="Times New Roman" w:hAnsi="Times New Roman" w:cs="Times New Roman"/>
          <w:sz w:val="24"/>
          <w:szCs w:val="24"/>
          <w:lang w:eastAsia="ru-RU"/>
        </w:rPr>
        <w:t>В 2018</w:t>
      </w:r>
      <w:r>
        <w:rPr>
          <w:rFonts w:ascii="Times New Roman" w:eastAsia="Times New Roman" w:hAnsi="Times New Roman" w:cs="Times New Roman"/>
          <w:sz w:val="24"/>
          <w:szCs w:val="24"/>
          <w:lang w:eastAsia="ru-RU"/>
        </w:rPr>
        <w:t>-2019</w:t>
      </w:r>
      <w:r w:rsidRPr="004338DF">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ах</w:t>
      </w:r>
      <w:r w:rsidRPr="004338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МБУК ЦД «Сибирь» </w:t>
      </w:r>
      <w:r w:rsidRPr="004338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были заключены договоры аренды на передачу Иркутскому региональному  отделению Всероссийской политической партии «Единая Россия» в аренду помещений, закрепленных за муниципальным учреждением на праве оперативного управления:</w:t>
      </w:r>
    </w:p>
    <w:p w:rsidR="000C6139" w:rsidRDefault="000C6139" w:rsidP="000C6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Договор аренды № 38.033.3 от 10.05.2018 года заключен учреждением на передачу в аренду нежилого помещения общей площадью 239,5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расположенного на первом этаже административного здания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ул.Мира</w:t>
      </w:r>
      <w:proofErr w:type="spellEnd"/>
      <w:r>
        <w:rPr>
          <w:rFonts w:ascii="Times New Roman" w:eastAsia="Times New Roman" w:hAnsi="Times New Roman" w:cs="Times New Roman"/>
          <w:sz w:val="24"/>
          <w:szCs w:val="24"/>
          <w:lang w:eastAsia="ru-RU"/>
        </w:rPr>
        <w:t>, д.3 для размещения участковой счетной комиссии  при проведении предварительного голосования по кандидатурам в депутаты Законодательного собрания Иркутской области 3-го созыва. Срок аренды с 16-00 часов до 23-00 часов 02.06.2018 года и с 07-00 часов по 23-00 часов 03.06.2018 года. Арендная плата по договору  составляет 7859,33 руб., оплата произведена арендатором в безналичном порядке на лицевой счет учреждения 31.05.2018 года.</w:t>
      </w:r>
    </w:p>
    <w:p w:rsidR="000C6139" w:rsidRDefault="000C6139" w:rsidP="000C6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Договор аренды № 38.033.7 от 24.05.2019 года заключен учреждением </w:t>
      </w:r>
      <w:r w:rsidRPr="00DD4A30">
        <w:rPr>
          <w:rFonts w:ascii="Times New Roman" w:eastAsia="Times New Roman" w:hAnsi="Times New Roman" w:cs="Times New Roman"/>
          <w:sz w:val="24"/>
          <w:szCs w:val="24"/>
          <w:lang w:eastAsia="ru-RU"/>
        </w:rPr>
        <w:t xml:space="preserve">на передачу в аренду нежилого помещения общей площадью </w:t>
      </w:r>
      <w:r>
        <w:rPr>
          <w:rFonts w:ascii="Times New Roman" w:eastAsia="Times New Roman" w:hAnsi="Times New Roman" w:cs="Times New Roman"/>
          <w:sz w:val="24"/>
          <w:szCs w:val="24"/>
          <w:lang w:eastAsia="ru-RU"/>
        </w:rPr>
        <w:t>48,0</w:t>
      </w:r>
      <w:r w:rsidRPr="00DD4A30">
        <w:rPr>
          <w:rFonts w:ascii="Times New Roman" w:eastAsia="Times New Roman" w:hAnsi="Times New Roman" w:cs="Times New Roman"/>
          <w:sz w:val="24"/>
          <w:szCs w:val="24"/>
          <w:lang w:eastAsia="ru-RU"/>
        </w:rPr>
        <w:t xml:space="preserve"> </w:t>
      </w:r>
      <w:proofErr w:type="spellStart"/>
      <w:r w:rsidRPr="00DD4A30">
        <w:rPr>
          <w:rFonts w:ascii="Times New Roman" w:eastAsia="Times New Roman" w:hAnsi="Times New Roman" w:cs="Times New Roman"/>
          <w:sz w:val="24"/>
          <w:szCs w:val="24"/>
          <w:lang w:eastAsia="ru-RU"/>
        </w:rPr>
        <w:t>кв.м</w:t>
      </w:r>
      <w:proofErr w:type="spellEnd"/>
      <w:r w:rsidRPr="00DD4A30">
        <w:rPr>
          <w:rFonts w:ascii="Times New Roman" w:eastAsia="Times New Roman" w:hAnsi="Times New Roman" w:cs="Times New Roman"/>
          <w:sz w:val="24"/>
          <w:szCs w:val="24"/>
          <w:lang w:eastAsia="ru-RU"/>
        </w:rPr>
        <w:t xml:space="preserve">., расположенного на первом этаже административного здания по адресу: </w:t>
      </w:r>
      <w:proofErr w:type="spellStart"/>
      <w:r w:rsidRPr="00DD4A30">
        <w:rPr>
          <w:rFonts w:ascii="Times New Roman" w:eastAsia="Times New Roman" w:hAnsi="Times New Roman" w:cs="Times New Roman"/>
          <w:sz w:val="24"/>
          <w:szCs w:val="24"/>
          <w:lang w:eastAsia="ru-RU"/>
        </w:rPr>
        <w:t>г</w:t>
      </w:r>
      <w:proofErr w:type="gramStart"/>
      <w:r w:rsidRPr="00DD4A30">
        <w:rPr>
          <w:rFonts w:ascii="Times New Roman" w:eastAsia="Times New Roman" w:hAnsi="Times New Roman" w:cs="Times New Roman"/>
          <w:sz w:val="24"/>
          <w:szCs w:val="24"/>
          <w:lang w:eastAsia="ru-RU"/>
        </w:rPr>
        <w:t>.Т</w:t>
      </w:r>
      <w:proofErr w:type="gramEnd"/>
      <w:r w:rsidRPr="00DD4A30">
        <w:rPr>
          <w:rFonts w:ascii="Times New Roman" w:eastAsia="Times New Roman" w:hAnsi="Times New Roman" w:cs="Times New Roman"/>
          <w:sz w:val="24"/>
          <w:szCs w:val="24"/>
          <w:lang w:eastAsia="ru-RU"/>
        </w:rPr>
        <w:t>улун</w:t>
      </w:r>
      <w:proofErr w:type="spellEnd"/>
      <w:r w:rsidRPr="00DD4A30">
        <w:rPr>
          <w:rFonts w:ascii="Times New Roman" w:eastAsia="Times New Roman" w:hAnsi="Times New Roman" w:cs="Times New Roman"/>
          <w:sz w:val="24"/>
          <w:szCs w:val="24"/>
          <w:lang w:eastAsia="ru-RU"/>
        </w:rPr>
        <w:t xml:space="preserve">, </w:t>
      </w:r>
      <w:proofErr w:type="spellStart"/>
      <w:r w:rsidRPr="00DD4A30">
        <w:rPr>
          <w:rFonts w:ascii="Times New Roman" w:eastAsia="Times New Roman" w:hAnsi="Times New Roman" w:cs="Times New Roman"/>
          <w:sz w:val="24"/>
          <w:szCs w:val="24"/>
          <w:lang w:eastAsia="ru-RU"/>
        </w:rPr>
        <w:t>ул.Мира</w:t>
      </w:r>
      <w:proofErr w:type="spellEnd"/>
      <w:r w:rsidRPr="00DD4A30">
        <w:rPr>
          <w:rFonts w:ascii="Times New Roman" w:eastAsia="Times New Roman" w:hAnsi="Times New Roman" w:cs="Times New Roman"/>
          <w:sz w:val="24"/>
          <w:szCs w:val="24"/>
          <w:lang w:eastAsia="ru-RU"/>
        </w:rPr>
        <w:t>, д.3 для размещения</w:t>
      </w:r>
      <w:r>
        <w:rPr>
          <w:rFonts w:ascii="Times New Roman" w:eastAsia="Times New Roman" w:hAnsi="Times New Roman" w:cs="Times New Roman"/>
          <w:sz w:val="24"/>
          <w:szCs w:val="24"/>
          <w:lang w:eastAsia="ru-RU"/>
        </w:rPr>
        <w:t xml:space="preserve"> участковой счетной комиссии при проведении арендатором </w:t>
      </w:r>
      <w:r w:rsidRPr="00DD4A30">
        <w:rPr>
          <w:rFonts w:ascii="Times New Roman" w:eastAsia="Times New Roman" w:hAnsi="Times New Roman" w:cs="Times New Roman"/>
          <w:sz w:val="24"/>
          <w:szCs w:val="24"/>
          <w:lang w:eastAsia="ru-RU"/>
        </w:rPr>
        <w:t>предварительного голосования по кандидатурам</w:t>
      </w:r>
      <w:r>
        <w:rPr>
          <w:rFonts w:ascii="Times New Roman" w:eastAsia="Times New Roman" w:hAnsi="Times New Roman" w:cs="Times New Roman"/>
          <w:sz w:val="24"/>
          <w:szCs w:val="24"/>
          <w:lang w:eastAsia="ru-RU"/>
        </w:rPr>
        <w:t xml:space="preserve"> для последующего выдвижения от ПП «Единая Россия» кандидатами в депутаты представительных органов муниципальных образований и на иные выборные должности местного самоуправления на муниципальных выборах. Срок аренды с 16-00 часов до 23-00 часов 25.05.2019 года и с 07-00 часов до 23-00 часов 26.05.2019 года. Арендная плата по договору  составляет 1647,48 руб., фактически оплата произведена на лицевой счет учреждения 31.05.2019 года в сумме 2000,0 руб., что на 352,52 руб. больше, чем предусмотрено договором аренды.</w:t>
      </w:r>
    </w:p>
    <w:p w:rsidR="000C6139" w:rsidRPr="00E21198" w:rsidRDefault="000C6139" w:rsidP="000C61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E21198">
        <w:rPr>
          <w:rFonts w:ascii="Times New Roman" w:eastAsia="Times New Roman" w:hAnsi="Times New Roman" w:cs="Times New Roman"/>
          <w:sz w:val="24"/>
          <w:szCs w:val="24"/>
          <w:lang w:eastAsia="ru-RU"/>
        </w:rPr>
        <w:t>Договор аренды № 38.033.</w:t>
      </w:r>
      <w:r>
        <w:rPr>
          <w:rFonts w:ascii="Times New Roman" w:eastAsia="Times New Roman" w:hAnsi="Times New Roman" w:cs="Times New Roman"/>
          <w:sz w:val="24"/>
          <w:szCs w:val="24"/>
          <w:lang w:eastAsia="ru-RU"/>
        </w:rPr>
        <w:t>1</w:t>
      </w:r>
      <w:r w:rsidRPr="00E21198">
        <w:rPr>
          <w:rFonts w:ascii="Times New Roman" w:eastAsia="Times New Roman" w:hAnsi="Times New Roman" w:cs="Times New Roman"/>
          <w:sz w:val="24"/>
          <w:szCs w:val="24"/>
          <w:lang w:eastAsia="ru-RU"/>
        </w:rPr>
        <w:t xml:space="preserve"> от 24.05.2019 года заключен учреждением на передачу в аренду нежилого помещения общей площадью </w:t>
      </w:r>
      <w:r>
        <w:rPr>
          <w:rFonts w:ascii="Times New Roman" w:eastAsia="Times New Roman" w:hAnsi="Times New Roman" w:cs="Times New Roman"/>
          <w:sz w:val="24"/>
          <w:szCs w:val="24"/>
          <w:lang w:eastAsia="ru-RU"/>
        </w:rPr>
        <w:t>75</w:t>
      </w:r>
      <w:r w:rsidRPr="00E21198">
        <w:rPr>
          <w:rFonts w:ascii="Times New Roman" w:eastAsia="Times New Roman" w:hAnsi="Times New Roman" w:cs="Times New Roman"/>
          <w:sz w:val="24"/>
          <w:szCs w:val="24"/>
          <w:lang w:eastAsia="ru-RU"/>
        </w:rPr>
        <w:t xml:space="preserve">,0 </w:t>
      </w:r>
      <w:proofErr w:type="spellStart"/>
      <w:r w:rsidRPr="00E21198">
        <w:rPr>
          <w:rFonts w:ascii="Times New Roman" w:eastAsia="Times New Roman" w:hAnsi="Times New Roman" w:cs="Times New Roman"/>
          <w:sz w:val="24"/>
          <w:szCs w:val="24"/>
          <w:lang w:eastAsia="ru-RU"/>
        </w:rPr>
        <w:t>кв.м</w:t>
      </w:r>
      <w:proofErr w:type="spellEnd"/>
      <w:r w:rsidRPr="00E21198">
        <w:rPr>
          <w:rFonts w:ascii="Times New Roman" w:eastAsia="Times New Roman" w:hAnsi="Times New Roman" w:cs="Times New Roman"/>
          <w:sz w:val="24"/>
          <w:szCs w:val="24"/>
          <w:lang w:eastAsia="ru-RU"/>
        </w:rPr>
        <w:t xml:space="preserve">., расположенного на первом этаже административного здания </w:t>
      </w:r>
      <w:r>
        <w:rPr>
          <w:rFonts w:ascii="Times New Roman" w:eastAsia="Times New Roman" w:hAnsi="Times New Roman" w:cs="Times New Roman"/>
          <w:sz w:val="24"/>
          <w:szCs w:val="24"/>
          <w:lang w:eastAsia="ru-RU"/>
        </w:rPr>
        <w:t xml:space="preserve"> Филиала № 1 «Юность» </w:t>
      </w:r>
      <w:r w:rsidRPr="00E21198">
        <w:rPr>
          <w:rFonts w:ascii="Times New Roman" w:eastAsia="Times New Roman" w:hAnsi="Times New Roman" w:cs="Times New Roman"/>
          <w:sz w:val="24"/>
          <w:szCs w:val="24"/>
          <w:lang w:eastAsia="ru-RU"/>
        </w:rPr>
        <w:t xml:space="preserve">по адресу: </w:t>
      </w:r>
      <w:proofErr w:type="spellStart"/>
      <w:r w:rsidRPr="00E21198">
        <w:rPr>
          <w:rFonts w:ascii="Times New Roman" w:eastAsia="Times New Roman" w:hAnsi="Times New Roman" w:cs="Times New Roman"/>
          <w:sz w:val="24"/>
          <w:szCs w:val="24"/>
          <w:lang w:eastAsia="ru-RU"/>
        </w:rPr>
        <w:t>г</w:t>
      </w:r>
      <w:proofErr w:type="gramStart"/>
      <w:r w:rsidRPr="00E21198">
        <w:rPr>
          <w:rFonts w:ascii="Times New Roman" w:eastAsia="Times New Roman" w:hAnsi="Times New Roman" w:cs="Times New Roman"/>
          <w:sz w:val="24"/>
          <w:szCs w:val="24"/>
          <w:lang w:eastAsia="ru-RU"/>
        </w:rPr>
        <w:t>.Т</w:t>
      </w:r>
      <w:proofErr w:type="gramEnd"/>
      <w:r w:rsidRPr="00E21198">
        <w:rPr>
          <w:rFonts w:ascii="Times New Roman" w:eastAsia="Times New Roman" w:hAnsi="Times New Roman" w:cs="Times New Roman"/>
          <w:sz w:val="24"/>
          <w:szCs w:val="24"/>
          <w:lang w:eastAsia="ru-RU"/>
        </w:rPr>
        <w:t>улун</w:t>
      </w:r>
      <w:proofErr w:type="spellEnd"/>
      <w:r w:rsidRPr="00E21198">
        <w:rPr>
          <w:rFonts w:ascii="Times New Roman" w:eastAsia="Times New Roman" w:hAnsi="Times New Roman" w:cs="Times New Roman"/>
          <w:sz w:val="24"/>
          <w:szCs w:val="24"/>
          <w:lang w:eastAsia="ru-RU"/>
        </w:rPr>
        <w:t xml:space="preserve">, </w:t>
      </w:r>
      <w:proofErr w:type="spellStart"/>
      <w:r w:rsidRPr="00E21198">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Угольная</w:t>
      </w:r>
      <w:proofErr w:type="spellEnd"/>
      <w:r>
        <w:rPr>
          <w:rFonts w:ascii="Times New Roman" w:eastAsia="Times New Roman" w:hAnsi="Times New Roman" w:cs="Times New Roman"/>
          <w:sz w:val="24"/>
          <w:szCs w:val="24"/>
          <w:lang w:eastAsia="ru-RU"/>
        </w:rPr>
        <w:t>, 8г</w:t>
      </w:r>
      <w:r w:rsidRPr="00E21198">
        <w:rPr>
          <w:rFonts w:ascii="Times New Roman" w:eastAsia="Times New Roman" w:hAnsi="Times New Roman" w:cs="Times New Roman"/>
          <w:sz w:val="24"/>
          <w:szCs w:val="24"/>
          <w:lang w:eastAsia="ru-RU"/>
        </w:rPr>
        <w:t xml:space="preserve"> для </w:t>
      </w:r>
      <w:r w:rsidRPr="00E21198">
        <w:rPr>
          <w:rFonts w:ascii="Times New Roman" w:eastAsia="Times New Roman" w:hAnsi="Times New Roman" w:cs="Times New Roman"/>
          <w:sz w:val="24"/>
          <w:szCs w:val="24"/>
          <w:lang w:eastAsia="ru-RU"/>
        </w:rPr>
        <w:lastRenderedPageBreak/>
        <w:t>размещения участковой счетной комиссии при проведении арендатором предварительного голосования по кандидатурам для последующего выдвижения от ПП «Единая Россия» кандидатами в депутаты представительных органов муниципальных образований и на иные выборные должности местного самоуправления на муниципальных выборах. Срок аренды с 16-00 часов до 23-00 часов 25.05.2019 года и с 07-00 часов до 23-00 часов 26.05.2019 года. Арендная плата по договору  составляет 1647,48 руб., фактически оплата произведена на лицевой счет учреждения 31.05.2019 года в сумме 2000,0 руб., что на 352,52 руб. больше, чем предусмотрено договором аренды.</w:t>
      </w:r>
    </w:p>
    <w:p w:rsidR="000C6139" w:rsidRPr="004338DF" w:rsidRDefault="000C6139" w:rsidP="000C6139">
      <w:pPr>
        <w:spacing w:after="0" w:line="240" w:lineRule="auto"/>
        <w:jc w:val="both"/>
        <w:rPr>
          <w:rFonts w:ascii="Times New Roman" w:eastAsia="Times New Roman" w:hAnsi="Times New Roman" w:cs="Times New Roman"/>
          <w:sz w:val="24"/>
          <w:szCs w:val="24"/>
          <w:lang w:eastAsia="ru-RU"/>
        </w:rPr>
      </w:pPr>
      <w:r w:rsidRPr="004338DF">
        <w:rPr>
          <w:rFonts w:ascii="Times New Roman" w:eastAsia="Times New Roman" w:hAnsi="Times New Roman" w:cs="Times New Roman"/>
          <w:sz w:val="24"/>
          <w:szCs w:val="24"/>
          <w:lang w:eastAsia="ru-RU"/>
        </w:rPr>
        <w:tab/>
        <w:t xml:space="preserve">В соответствии с требованиями п.4 статьи 14 </w:t>
      </w:r>
      <w:r w:rsidRPr="004338DF">
        <w:rPr>
          <w:rFonts w:ascii="Times New Roman" w:eastAsia="Times New Roman" w:hAnsi="Times New Roman" w:cs="Times New Roman"/>
          <w:i/>
          <w:sz w:val="24"/>
          <w:szCs w:val="24"/>
          <w:lang w:eastAsia="ru-RU"/>
        </w:rPr>
        <w:t>Порядка управления и распоряжения муниципальной собственностью муниципального образования – «город Тулун»</w:t>
      </w:r>
      <w:r w:rsidRPr="004338DF">
        <w:rPr>
          <w:rFonts w:ascii="Times New Roman" w:eastAsia="Times New Roman" w:hAnsi="Times New Roman" w:cs="Times New Roman"/>
          <w:sz w:val="24"/>
          <w:szCs w:val="24"/>
          <w:lang w:eastAsia="ru-RU"/>
        </w:rPr>
        <w:t>, утвержденного решением Думы города Тулуна от 30.05.2007 N 49-ДГО, договор</w:t>
      </w:r>
      <w:r>
        <w:rPr>
          <w:rFonts w:ascii="Times New Roman" w:eastAsia="Times New Roman" w:hAnsi="Times New Roman" w:cs="Times New Roman"/>
          <w:sz w:val="24"/>
          <w:szCs w:val="24"/>
          <w:lang w:eastAsia="ru-RU"/>
        </w:rPr>
        <w:t>ы аренды прош</w:t>
      </w:r>
      <w:r w:rsidRPr="004338DF">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и</w:t>
      </w:r>
      <w:r w:rsidRPr="004338DF">
        <w:rPr>
          <w:rFonts w:ascii="Times New Roman" w:eastAsia="Times New Roman" w:hAnsi="Times New Roman" w:cs="Times New Roman"/>
          <w:sz w:val="24"/>
          <w:szCs w:val="24"/>
          <w:lang w:eastAsia="ru-RU"/>
        </w:rPr>
        <w:t xml:space="preserve"> согласование с Управлением по муниципальному имуществу и земельным отношениям администрации городского округа.</w:t>
      </w:r>
    </w:p>
    <w:p w:rsidR="000C6139" w:rsidRPr="00E21198" w:rsidRDefault="000C6139" w:rsidP="000C6139">
      <w:pPr>
        <w:spacing w:after="0" w:line="240" w:lineRule="auto"/>
        <w:jc w:val="both"/>
        <w:rPr>
          <w:rFonts w:ascii="Times New Roman" w:eastAsia="Times New Roman" w:hAnsi="Times New Roman" w:cs="Times New Roman"/>
          <w:sz w:val="24"/>
          <w:szCs w:val="24"/>
          <w:lang w:eastAsia="ru-RU"/>
        </w:rPr>
      </w:pPr>
      <w:r w:rsidRPr="00E21198">
        <w:rPr>
          <w:rFonts w:ascii="Times New Roman" w:eastAsia="Times New Roman" w:hAnsi="Times New Roman" w:cs="Times New Roman"/>
          <w:b/>
          <w:sz w:val="24"/>
          <w:szCs w:val="24"/>
          <w:lang w:eastAsia="ru-RU"/>
        </w:rPr>
        <w:tab/>
      </w:r>
      <w:r w:rsidRPr="00E21198">
        <w:rPr>
          <w:rFonts w:ascii="Times New Roman" w:eastAsia="Times New Roman" w:hAnsi="Times New Roman" w:cs="Times New Roman"/>
          <w:sz w:val="24"/>
          <w:szCs w:val="24"/>
          <w:lang w:eastAsia="ru-RU"/>
        </w:rPr>
        <w:t xml:space="preserve">Пунктом 5.6 части 5 </w:t>
      </w:r>
      <w:r w:rsidRPr="00E21198">
        <w:rPr>
          <w:rFonts w:ascii="Times New Roman" w:eastAsia="Times New Roman" w:hAnsi="Times New Roman" w:cs="Times New Roman"/>
          <w:i/>
          <w:sz w:val="24"/>
          <w:szCs w:val="24"/>
          <w:lang w:eastAsia="ru-RU"/>
        </w:rPr>
        <w:t>Положения о порядке учета и предоставления в аренду имущества, находящегося в собственности муниципального образования - «город Тулун»</w:t>
      </w:r>
      <w:r w:rsidRPr="00E21198">
        <w:rPr>
          <w:rFonts w:ascii="Times New Roman" w:eastAsia="Times New Roman" w:hAnsi="Times New Roman" w:cs="Times New Roman"/>
          <w:sz w:val="24"/>
          <w:szCs w:val="24"/>
          <w:lang w:eastAsia="ru-RU"/>
        </w:rPr>
        <w:t>, утвержденного решением Думы города Тулуна от 31.08.2010 № 41-ДГО,</w:t>
      </w:r>
      <w:r>
        <w:rPr>
          <w:rFonts w:ascii="Times New Roman" w:eastAsia="Times New Roman" w:hAnsi="Times New Roman" w:cs="Times New Roman"/>
          <w:sz w:val="24"/>
          <w:szCs w:val="24"/>
          <w:lang w:eastAsia="ru-RU"/>
        </w:rPr>
        <w:t xml:space="preserve"> установлено, что</w:t>
      </w:r>
      <w:r w:rsidRPr="00E21198">
        <w:rPr>
          <w:rFonts w:ascii="Times New Roman" w:eastAsia="Times New Roman" w:hAnsi="Times New Roman" w:cs="Times New Roman"/>
          <w:sz w:val="24"/>
          <w:szCs w:val="24"/>
          <w:lang w:eastAsia="ru-RU"/>
        </w:rPr>
        <w:t xml:space="preserve"> в стоимость арендной платы не входит стоимость коммунальных услуг, технического обслуживания и электроэнергии; арендатор заключает дополнительно с арендодателем (балансодержателем) договор на возмещение коммунально-эксплуатационных и других затрат на содержание имущества, переданного в аренду.  </w:t>
      </w:r>
    </w:p>
    <w:p w:rsidR="000C6139" w:rsidRPr="00E21198" w:rsidRDefault="000C6139" w:rsidP="000C6139">
      <w:pPr>
        <w:spacing w:after="0" w:line="240" w:lineRule="auto"/>
        <w:jc w:val="both"/>
        <w:rPr>
          <w:rFonts w:ascii="Times New Roman" w:eastAsia="Times New Roman" w:hAnsi="Times New Roman" w:cs="Times New Roman"/>
          <w:sz w:val="24"/>
          <w:szCs w:val="24"/>
          <w:lang w:eastAsia="ru-RU"/>
        </w:rPr>
      </w:pPr>
      <w:r w:rsidRPr="00E21198">
        <w:rPr>
          <w:rFonts w:ascii="Times New Roman" w:eastAsia="Times New Roman" w:hAnsi="Times New Roman" w:cs="Times New Roman"/>
          <w:sz w:val="24"/>
          <w:szCs w:val="24"/>
          <w:lang w:eastAsia="ru-RU"/>
        </w:rPr>
        <w:tab/>
        <w:t xml:space="preserve">В приложениях «Расчет арендной платы» к договорам аренды, заключенным  МБУК </w:t>
      </w:r>
      <w:r>
        <w:rPr>
          <w:rFonts w:ascii="Times New Roman" w:eastAsia="Times New Roman" w:hAnsi="Times New Roman" w:cs="Times New Roman"/>
          <w:sz w:val="24"/>
          <w:szCs w:val="24"/>
          <w:lang w:eastAsia="ru-RU"/>
        </w:rPr>
        <w:t xml:space="preserve">ЦД </w:t>
      </w:r>
      <w:r w:rsidRPr="00E211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Сибирь</w:t>
      </w:r>
      <w:r w:rsidRPr="00E211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w:t>
      </w:r>
      <w:r w:rsidRPr="00F57955">
        <w:rPr>
          <w:rFonts w:ascii="Times New Roman" w:eastAsia="Times New Roman" w:hAnsi="Times New Roman" w:cs="Times New Roman"/>
          <w:sz w:val="24"/>
          <w:szCs w:val="24"/>
          <w:lang w:eastAsia="ru-RU"/>
        </w:rPr>
        <w:t>Иркутск</w:t>
      </w:r>
      <w:r>
        <w:rPr>
          <w:rFonts w:ascii="Times New Roman" w:eastAsia="Times New Roman" w:hAnsi="Times New Roman" w:cs="Times New Roman"/>
          <w:sz w:val="24"/>
          <w:szCs w:val="24"/>
          <w:lang w:eastAsia="ru-RU"/>
        </w:rPr>
        <w:t>им</w:t>
      </w:r>
      <w:r w:rsidRPr="00F57955">
        <w:rPr>
          <w:rFonts w:ascii="Times New Roman" w:eastAsia="Times New Roman" w:hAnsi="Times New Roman" w:cs="Times New Roman"/>
          <w:sz w:val="24"/>
          <w:szCs w:val="24"/>
          <w:lang w:eastAsia="ru-RU"/>
        </w:rPr>
        <w:t xml:space="preserve"> региональн</w:t>
      </w:r>
      <w:r>
        <w:rPr>
          <w:rFonts w:ascii="Times New Roman" w:eastAsia="Times New Roman" w:hAnsi="Times New Roman" w:cs="Times New Roman"/>
          <w:sz w:val="24"/>
          <w:szCs w:val="24"/>
          <w:lang w:eastAsia="ru-RU"/>
        </w:rPr>
        <w:t>ым</w:t>
      </w:r>
      <w:r w:rsidRPr="00F57955">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ем</w:t>
      </w:r>
      <w:r w:rsidRPr="00F57955">
        <w:rPr>
          <w:rFonts w:ascii="Times New Roman" w:eastAsia="Times New Roman" w:hAnsi="Times New Roman" w:cs="Times New Roman"/>
          <w:sz w:val="24"/>
          <w:szCs w:val="24"/>
          <w:lang w:eastAsia="ru-RU"/>
        </w:rPr>
        <w:t xml:space="preserve"> Всероссийской политической партии «Единая Россия»</w:t>
      </w:r>
      <w:r w:rsidRPr="00E21198">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передачу</w:t>
      </w:r>
      <w:r w:rsidRPr="00E21198">
        <w:rPr>
          <w:rFonts w:ascii="Times New Roman" w:eastAsia="Times New Roman" w:hAnsi="Times New Roman" w:cs="Times New Roman"/>
          <w:sz w:val="24"/>
          <w:szCs w:val="24"/>
          <w:lang w:eastAsia="ru-RU"/>
        </w:rPr>
        <w:t xml:space="preserve"> в аренду нежилых помещений</w:t>
      </w:r>
      <w:r>
        <w:rPr>
          <w:rFonts w:ascii="Times New Roman" w:eastAsia="Times New Roman" w:hAnsi="Times New Roman" w:cs="Times New Roman"/>
          <w:sz w:val="24"/>
          <w:szCs w:val="24"/>
          <w:lang w:eastAsia="ru-RU"/>
        </w:rPr>
        <w:t xml:space="preserve"> </w:t>
      </w:r>
      <w:r w:rsidRPr="00E21198">
        <w:rPr>
          <w:rFonts w:ascii="Times New Roman" w:eastAsia="Times New Roman" w:hAnsi="Times New Roman" w:cs="Times New Roman"/>
          <w:sz w:val="24"/>
          <w:szCs w:val="24"/>
          <w:lang w:eastAsia="ru-RU"/>
        </w:rPr>
        <w:t xml:space="preserve"> также указано на то, что расчет арендной платы произведен без учета НДС, стоимости коммунальных услуг, технического обслуживания и электроэнергии.</w:t>
      </w:r>
    </w:p>
    <w:p w:rsidR="000C6139" w:rsidRPr="001A5C65" w:rsidRDefault="000C6139" w:rsidP="000C6139">
      <w:pPr>
        <w:spacing w:after="0" w:line="240" w:lineRule="auto"/>
        <w:jc w:val="both"/>
        <w:rPr>
          <w:rFonts w:ascii="Times New Roman" w:eastAsia="Times New Roman" w:hAnsi="Times New Roman" w:cs="Times New Roman"/>
          <w:b/>
          <w:i/>
          <w:sz w:val="24"/>
          <w:szCs w:val="24"/>
          <w:lang w:eastAsia="ru-RU"/>
        </w:rPr>
      </w:pPr>
      <w:r w:rsidRPr="00F57955">
        <w:rPr>
          <w:rFonts w:ascii="Times New Roman" w:eastAsia="Times New Roman" w:hAnsi="Times New Roman" w:cs="Times New Roman"/>
          <w:sz w:val="24"/>
          <w:szCs w:val="24"/>
          <w:lang w:eastAsia="ru-RU"/>
        </w:rPr>
        <w:tab/>
      </w:r>
      <w:r w:rsidRPr="001A5C65">
        <w:rPr>
          <w:rFonts w:ascii="Times New Roman" w:eastAsia="Times New Roman" w:hAnsi="Times New Roman" w:cs="Times New Roman"/>
          <w:b/>
          <w:i/>
          <w:sz w:val="24"/>
          <w:szCs w:val="24"/>
          <w:lang w:eastAsia="ru-RU"/>
        </w:rPr>
        <w:t>В нарушение п.5.6 части 5 Положения о порядке учета и предоставления в аренду имущества, находящегося в собственности муниципального образования - «город Тулун» средства в счет возмещения  коммунально-эксплуатационных затрат с арендатора  муниципального имущества - Иркутского регионального  отделения Всероссийской политической партии «Единая Россия» в 2018-2019 годах учреждением не взыскивались.</w:t>
      </w:r>
    </w:p>
    <w:p w:rsidR="006018FF" w:rsidRDefault="000C6139" w:rsidP="006018FF">
      <w:pPr>
        <w:spacing w:after="0" w:line="240" w:lineRule="auto"/>
        <w:ind w:firstLine="708"/>
        <w:jc w:val="both"/>
        <w:rPr>
          <w:rFonts w:ascii="Times New Roman" w:eastAsia="Times New Roman" w:hAnsi="Times New Roman" w:cs="Times New Roman"/>
          <w:sz w:val="24"/>
          <w:szCs w:val="24"/>
          <w:lang w:eastAsia="ru-RU"/>
        </w:rPr>
      </w:pPr>
      <w:r w:rsidRPr="00F57955">
        <w:rPr>
          <w:rFonts w:ascii="Times New Roman" w:eastAsia="Times New Roman" w:hAnsi="Times New Roman" w:cs="Times New Roman"/>
          <w:sz w:val="24"/>
          <w:szCs w:val="24"/>
          <w:lang w:eastAsia="ru-RU"/>
        </w:rPr>
        <w:tab/>
      </w:r>
      <w:r w:rsidRPr="008F76CD">
        <w:rPr>
          <w:rFonts w:ascii="Times New Roman" w:eastAsia="Times New Roman" w:hAnsi="Times New Roman" w:cs="Times New Roman"/>
          <w:b/>
          <w:sz w:val="24"/>
          <w:szCs w:val="24"/>
          <w:lang w:eastAsia="ru-RU"/>
        </w:rPr>
        <w:t>Нецелевые расходы</w:t>
      </w:r>
      <w:r w:rsidRPr="00F57955">
        <w:rPr>
          <w:rFonts w:ascii="Times New Roman" w:eastAsia="Times New Roman" w:hAnsi="Times New Roman" w:cs="Times New Roman"/>
          <w:sz w:val="24"/>
          <w:szCs w:val="24"/>
          <w:lang w:eastAsia="ru-RU"/>
        </w:rPr>
        <w:t xml:space="preserve"> учреждения по отоплению, водоснабжению, водоотведению, энергоснабжению, уборке  помещений, сдаваемых в аренду, составили </w:t>
      </w:r>
      <w:r>
        <w:rPr>
          <w:rFonts w:ascii="Times New Roman" w:eastAsia="Times New Roman" w:hAnsi="Times New Roman" w:cs="Times New Roman"/>
          <w:sz w:val="24"/>
          <w:szCs w:val="24"/>
          <w:lang w:eastAsia="ru-RU"/>
        </w:rPr>
        <w:t>по трем договорам аренды 2269,99</w:t>
      </w:r>
      <w:r w:rsidRPr="00F579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рублей (см. приложение к акту). С учетом переплаты по арендной плате в размере 705,04 руб. (352,52+352,52), сумма нецелевых расходов составила </w:t>
      </w:r>
      <w:r w:rsidRPr="008F76CD">
        <w:rPr>
          <w:rFonts w:ascii="Times New Roman" w:eastAsia="Times New Roman" w:hAnsi="Times New Roman" w:cs="Times New Roman"/>
          <w:b/>
          <w:sz w:val="24"/>
          <w:szCs w:val="24"/>
          <w:lang w:eastAsia="ru-RU"/>
        </w:rPr>
        <w:t>1564,95 рублей</w:t>
      </w:r>
      <w:r>
        <w:rPr>
          <w:rFonts w:ascii="Times New Roman" w:eastAsia="Times New Roman" w:hAnsi="Times New Roman" w:cs="Times New Roman"/>
          <w:sz w:val="24"/>
          <w:szCs w:val="24"/>
          <w:lang w:eastAsia="ru-RU"/>
        </w:rPr>
        <w:t xml:space="preserve"> (2269,99-705,04).</w:t>
      </w:r>
      <w:r w:rsidR="006018FF">
        <w:rPr>
          <w:rFonts w:ascii="Times New Roman" w:eastAsia="Times New Roman" w:hAnsi="Times New Roman" w:cs="Times New Roman"/>
          <w:sz w:val="24"/>
          <w:szCs w:val="24"/>
          <w:lang w:eastAsia="ru-RU"/>
        </w:rPr>
        <w:t xml:space="preserve"> Нарушение устранено (письмо </w:t>
      </w:r>
      <w:proofErr w:type="spellStart"/>
      <w:r w:rsidR="006018FF">
        <w:rPr>
          <w:rFonts w:ascii="Times New Roman" w:eastAsia="Times New Roman" w:hAnsi="Times New Roman" w:cs="Times New Roman"/>
          <w:sz w:val="24"/>
          <w:szCs w:val="24"/>
          <w:lang w:eastAsia="ru-RU"/>
        </w:rPr>
        <w:t>вх</w:t>
      </w:r>
      <w:proofErr w:type="spellEnd"/>
      <w:r w:rsidR="006018FF">
        <w:rPr>
          <w:rFonts w:ascii="Times New Roman" w:eastAsia="Times New Roman" w:hAnsi="Times New Roman" w:cs="Times New Roman"/>
          <w:sz w:val="24"/>
          <w:szCs w:val="24"/>
          <w:lang w:eastAsia="ru-RU"/>
        </w:rPr>
        <w:t>. №123 от 08.09.2020г).</w:t>
      </w:r>
    </w:p>
    <w:p w:rsidR="00360A46" w:rsidRPr="003E26D0" w:rsidRDefault="00360A46" w:rsidP="006018FF">
      <w:pPr>
        <w:spacing w:after="0" w:line="240" w:lineRule="auto"/>
        <w:jc w:val="both"/>
        <w:rPr>
          <w:rFonts w:ascii="Times New Roman" w:eastAsia="Times New Roman" w:hAnsi="Times New Roman" w:cs="Times New Roman"/>
          <w:sz w:val="24"/>
          <w:szCs w:val="24"/>
          <w:lang w:eastAsia="ru-RU"/>
        </w:rPr>
      </w:pP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sidRPr="000A60D6">
        <w:rPr>
          <w:rFonts w:ascii="Times New Roman" w:eastAsia="Times New Roman" w:hAnsi="Times New Roman" w:cs="Times New Roman"/>
          <w:sz w:val="24"/>
          <w:szCs w:val="24"/>
          <w:lang w:eastAsia="ru-RU"/>
        </w:rPr>
        <w:t xml:space="preserve">В МБУК ЦД «Сибирь» </w:t>
      </w:r>
      <w:r>
        <w:rPr>
          <w:rFonts w:ascii="Times New Roman" w:eastAsia="Times New Roman" w:hAnsi="Times New Roman" w:cs="Times New Roman"/>
          <w:sz w:val="24"/>
          <w:szCs w:val="24"/>
          <w:lang w:eastAsia="ru-RU"/>
        </w:rPr>
        <w:t xml:space="preserve"> по </w:t>
      </w:r>
      <w:proofErr w:type="spellStart"/>
      <w:r>
        <w:rPr>
          <w:rFonts w:ascii="Times New Roman" w:eastAsia="Times New Roman" w:hAnsi="Times New Roman" w:cs="Times New Roman"/>
          <w:sz w:val="24"/>
          <w:szCs w:val="24"/>
          <w:lang w:eastAsia="ru-RU"/>
        </w:rPr>
        <w:t>забалансовому</w:t>
      </w:r>
      <w:proofErr w:type="spellEnd"/>
      <w:r>
        <w:rPr>
          <w:rFonts w:ascii="Times New Roman" w:eastAsia="Times New Roman" w:hAnsi="Times New Roman" w:cs="Times New Roman"/>
          <w:sz w:val="24"/>
          <w:szCs w:val="24"/>
          <w:lang w:eastAsia="ru-RU"/>
        </w:rPr>
        <w:t xml:space="preserve"> счету 03 «Бланки строгой отчетности»  учитываются билеты и карта водителя (топливная карта) в условной оценке 1 рубль за один бланк, что соответствует Учетной политике учреждения.</w:t>
      </w:r>
    </w:p>
    <w:p w:rsidR="006714A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Кроме того, Учетной политикой МБУК ЦД «Сибирь»  определен перечень бланков, относимых к бланкам строгой отчетности, а именно: </w:t>
      </w:r>
      <w:r w:rsidRPr="006714A6">
        <w:rPr>
          <w:rFonts w:ascii="Times New Roman" w:eastAsia="Times New Roman" w:hAnsi="Times New Roman" w:cs="Times New Roman"/>
          <w:sz w:val="24"/>
          <w:szCs w:val="24"/>
          <w:u w:val="single"/>
          <w:lang w:eastAsia="ru-RU"/>
        </w:rPr>
        <w:t>аттестаты и приложения к ним, меда</w:t>
      </w:r>
      <w:r w:rsidR="002512D0" w:rsidRPr="006714A6">
        <w:rPr>
          <w:rFonts w:ascii="Times New Roman" w:eastAsia="Times New Roman" w:hAnsi="Times New Roman" w:cs="Times New Roman"/>
          <w:sz w:val="24"/>
          <w:szCs w:val="24"/>
          <w:u w:val="single"/>
          <w:lang w:eastAsia="ru-RU"/>
        </w:rPr>
        <w:t>ли и удостоверения к ним и т.п.</w:t>
      </w:r>
      <w:r w:rsidR="002512D0">
        <w:rPr>
          <w:rFonts w:ascii="Times New Roman" w:eastAsia="Times New Roman" w:hAnsi="Times New Roman" w:cs="Times New Roman"/>
          <w:sz w:val="24"/>
          <w:szCs w:val="24"/>
          <w:lang w:eastAsia="ru-RU"/>
        </w:rPr>
        <w:t xml:space="preserve"> </w:t>
      </w:r>
    </w:p>
    <w:p w:rsidR="002512D0" w:rsidRDefault="006714A6" w:rsidP="006714A6">
      <w:pPr>
        <w:spacing w:after="0" w:line="240" w:lineRule="auto"/>
        <w:ind w:firstLine="708"/>
        <w:jc w:val="both"/>
        <w:rPr>
          <w:rFonts w:ascii="Times New Roman" w:eastAsia="Times New Roman" w:hAnsi="Times New Roman" w:cs="Times New Roman"/>
          <w:b/>
          <w:i/>
          <w:sz w:val="24"/>
          <w:szCs w:val="24"/>
          <w:lang w:eastAsia="ru-RU"/>
        </w:rPr>
      </w:pPr>
      <w:proofErr w:type="gramStart"/>
      <w:r>
        <w:rPr>
          <w:rFonts w:ascii="Times New Roman" w:eastAsia="Times New Roman" w:hAnsi="Times New Roman" w:cs="Times New Roman"/>
          <w:sz w:val="24"/>
          <w:szCs w:val="24"/>
          <w:lang w:eastAsia="ru-RU"/>
        </w:rPr>
        <w:t>В</w:t>
      </w:r>
      <w:r w:rsidR="002512D0">
        <w:rPr>
          <w:rFonts w:ascii="Times New Roman" w:eastAsia="Times New Roman" w:hAnsi="Times New Roman" w:cs="Times New Roman"/>
          <w:sz w:val="24"/>
          <w:szCs w:val="24"/>
          <w:lang w:eastAsia="ru-RU"/>
        </w:rPr>
        <w:t xml:space="preserve"> нарушение требований</w:t>
      </w:r>
      <w:r w:rsidRPr="006714A6">
        <w:rPr>
          <w:rFonts w:ascii="Times New Roman" w:eastAsia="Times New Roman" w:hAnsi="Times New Roman" w:cs="Times New Roman"/>
          <w:b/>
          <w:i/>
          <w:sz w:val="24"/>
          <w:szCs w:val="24"/>
          <w:lang w:eastAsia="ru-RU"/>
        </w:rPr>
        <w:t xml:space="preserve"> </w:t>
      </w:r>
      <w:r w:rsidRPr="0006375E">
        <w:rPr>
          <w:rFonts w:ascii="Times New Roman" w:eastAsia="Times New Roman" w:hAnsi="Times New Roman" w:cs="Times New Roman"/>
          <w:b/>
          <w:i/>
          <w:sz w:val="24"/>
          <w:szCs w:val="24"/>
          <w:lang w:eastAsia="ru-RU"/>
        </w:rPr>
        <w:t xml:space="preserve">п.337 </w:t>
      </w:r>
      <w:r w:rsidRPr="00011E16">
        <w:rPr>
          <w:rFonts w:ascii="Times New Roman" w:eastAsia="Times New Roman" w:hAnsi="Times New Roman" w:cs="Times New Roman"/>
          <w:b/>
          <w:i/>
          <w:sz w:val="24"/>
          <w:szCs w:val="24"/>
          <w:lang w:eastAsia="ru-RU"/>
        </w:rPr>
        <w:t>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Pr>
          <w:rFonts w:ascii="Times New Roman" w:eastAsia="Times New Roman" w:hAnsi="Times New Roman" w:cs="Times New Roman"/>
          <w:b/>
          <w:i/>
          <w:sz w:val="24"/>
          <w:szCs w:val="24"/>
          <w:lang w:eastAsia="ru-RU"/>
        </w:rPr>
        <w:t xml:space="preserve"> Инструкция 157н), </w:t>
      </w:r>
      <w:r w:rsidR="002512D0">
        <w:rPr>
          <w:rFonts w:ascii="Times New Roman" w:eastAsia="Times New Roman" w:hAnsi="Times New Roman" w:cs="Times New Roman"/>
          <w:sz w:val="24"/>
          <w:szCs w:val="24"/>
          <w:lang w:eastAsia="ru-RU"/>
        </w:rPr>
        <w:t xml:space="preserve"> Учетной политики МБУК ЦД «Сибирь» на</w:t>
      </w:r>
      <w:r w:rsidR="00360A46">
        <w:rPr>
          <w:rFonts w:ascii="Times New Roman" w:eastAsia="Times New Roman" w:hAnsi="Times New Roman" w:cs="Times New Roman"/>
          <w:sz w:val="24"/>
          <w:szCs w:val="24"/>
          <w:lang w:eastAsia="ru-RU"/>
        </w:rPr>
        <w:t xml:space="preserve"> счет</w:t>
      </w:r>
      <w:r w:rsidR="002512D0">
        <w:rPr>
          <w:rFonts w:ascii="Times New Roman" w:eastAsia="Times New Roman" w:hAnsi="Times New Roman" w:cs="Times New Roman"/>
          <w:sz w:val="24"/>
          <w:szCs w:val="24"/>
          <w:lang w:eastAsia="ru-RU"/>
        </w:rPr>
        <w:t>е</w:t>
      </w:r>
      <w:r w:rsidR="00360A46">
        <w:rPr>
          <w:rFonts w:ascii="Times New Roman" w:eastAsia="Times New Roman" w:hAnsi="Times New Roman" w:cs="Times New Roman"/>
          <w:sz w:val="24"/>
          <w:szCs w:val="24"/>
          <w:lang w:eastAsia="ru-RU"/>
        </w:rPr>
        <w:t xml:space="preserve"> 03 «Бланки строгой отчетности» за 2017-2019г</w:t>
      </w:r>
      <w:proofErr w:type="gramEnd"/>
      <w:r w:rsidR="00360A46">
        <w:rPr>
          <w:rFonts w:ascii="Times New Roman" w:eastAsia="Times New Roman" w:hAnsi="Times New Roman" w:cs="Times New Roman"/>
          <w:sz w:val="24"/>
          <w:szCs w:val="24"/>
          <w:lang w:eastAsia="ru-RU"/>
        </w:rPr>
        <w:t xml:space="preserve"> и текущий период 2020 года </w:t>
      </w:r>
      <w:r w:rsidR="002512D0">
        <w:rPr>
          <w:rFonts w:ascii="Times New Roman" w:eastAsia="Times New Roman" w:hAnsi="Times New Roman" w:cs="Times New Roman"/>
          <w:sz w:val="24"/>
          <w:szCs w:val="24"/>
          <w:lang w:eastAsia="ru-RU"/>
        </w:rPr>
        <w:t xml:space="preserve">ведется учет </w:t>
      </w:r>
      <w:r w:rsidR="002512D0">
        <w:rPr>
          <w:rFonts w:ascii="Times New Roman" w:eastAsia="Times New Roman" w:hAnsi="Times New Roman" w:cs="Times New Roman"/>
          <w:b/>
          <w:i/>
          <w:sz w:val="24"/>
          <w:szCs w:val="24"/>
          <w:lang w:eastAsia="ru-RU"/>
        </w:rPr>
        <w:t>билетов</w:t>
      </w:r>
      <w:r w:rsidR="00360A46" w:rsidRPr="0006375E">
        <w:rPr>
          <w:rFonts w:ascii="Times New Roman" w:eastAsia="Times New Roman" w:hAnsi="Times New Roman" w:cs="Times New Roman"/>
          <w:b/>
          <w:i/>
          <w:sz w:val="24"/>
          <w:szCs w:val="24"/>
          <w:lang w:eastAsia="ru-RU"/>
        </w:rPr>
        <w:t xml:space="preserve"> и карт</w:t>
      </w:r>
      <w:r w:rsidR="002512D0">
        <w:rPr>
          <w:rFonts w:ascii="Times New Roman" w:eastAsia="Times New Roman" w:hAnsi="Times New Roman" w:cs="Times New Roman"/>
          <w:b/>
          <w:i/>
          <w:sz w:val="24"/>
          <w:szCs w:val="24"/>
          <w:lang w:eastAsia="ru-RU"/>
        </w:rPr>
        <w:t>ы водителя.</w:t>
      </w:r>
      <w:r w:rsidR="00360A46" w:rsidRPr="0006375E">
        <w:rPr>
          <w:rFonts w:ascii="Times New Roman" w:eastAsia="Times New Roman" w:hAnsi="Times New Roman" w:cs="Times New Roman"/>
          <w:b/>
          <w:i/>
          <w:sz w:val="24"/>
          <w:szCs w:val="24"/>
          <w:lang w:eastAsia="ru-RU"/>
        </w:rPr>
        <w:t xml:space="preserve"> </w:t>
      </w:r>
    </w:p>
    <w:p w:rsidR="006714A6" w:rsidRDefault="006714A6" w:rsidP="006714A6">
      <w:pPr>
        <w:spacing w:after="0" w:line="240" w:lineRule="auto"/>
        <w:ind w:firstLine="708"/>
        <w:jc w:val="both"/>
        <w:rPr>
          <w:rFonts w:ascii="Times New Roman" w:eastAsia="Times New Roman" w:hAnsi="Times New Roman" w:cs="Times New Roman"/>
          <w:b/>
          <w:i/>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 xml:space="preserve">-сальдовой ведомости по счету 03 «Бланки строгой отчетности»  остаток бланков строгой отчетности составил: на 01.01.2017г билеты 7 432 </w:t>
      </w:r>
      <w:proofErr w:type="spellStart"/>
      <w:proofErr w:type="gramStart"/>
      <w:r>
        <w:rPr>
          <w:rFonts w:ascii="Times New Roman" w:eastAsia="Times New Roman" w:hAnsi="Times New Roman" w:cs="Times New Roman"/>
          <w:sz w:val="24"/>
          <w:szCs w:val="24"/>
          <w:lang w:eastAsia="ru-RU"/>
        </w:rPr>
        <w:t>шт</w:t>
      </w:r>
      <w:proofErr w:type="spellEnd"/>
      <w:proofErr w:type="gramEnd"/>
      <w:r>
        <w:rPr>
          <w:rFonts w:ascii="Times New Roman" w:eastAsia="Times New Roman" w:hAnsi="Times New Roman" w:cs="Times New Roman"/>
          <w:sz w:val="24"/>
          <w:szCs w:val="24"/>
          <w:lang w:eastAsia="ru-RU"/>
        </w:rPr>
        <w:t xml:space="preserve">;  по состоянию </w:t>
      </w:r>
      <w:r>
        <w:rPr>
          <w:rFonts w:ascii="Times New Roman" w:eastAsia="Times New Roman" w:hAnsi="Times New Roman" w:cs="Times New Roman"/>
          <w:sz w:val="24"/>
          <w:szCs w:val="24"/>
          <w:lang w:eastAsia="ru-RU"/>
        </w:rPr>
        <w:lastRenderedPageBreak/>
        <w:t xml:space="preserve">на 01.01.2018г – билеты 4 807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на 01.01.2019г -  билеты 10 609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карта водителя 1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на 01.01.2020г – билеты 6 900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карта водителя в количестве 1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на 01.08.2020г – билеты 6 231шт, карта водителя 1 шт.</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Приказом директора МБУК ЦД «Сибирь» от 31.03.2016г №70А ответственным лицом за хранение, штамповку и выдачу билетов на реализацию назначена </w:t>
      </w:r>
      <w:proofErr w:type="spellStart"/>
      <w:r>
        <w:rPr>
          <w:rFonts w:ascii="Times New Roman" w:eastAsia="Times New Roman" w:hAnsi="Times New Roman" w:cs="Times New Roman"/>
          <w:sz w:val="24"/>
          <w:szCs w:val="24"/>
          <w:lang w:eastAsia="ru-RU"/>
        </w:rPr>
        <w:t>Бабнюхова</w:t>
      </w:r>
      <w:proofErr w:type="spellEnd"/>
      <w:r>
        <w:rPr>
          <w:rFonts w:ascii="Times New Roman" w:eastAsia="Times New Roman" w:hAnsi="Times New Roman" w:cs="Times New Roman"/>
          <w:sz w:val="24"/>
          <w:szCs w:val="24"/>
          <w:lang w:eastAsia="ru-RU"/>
        </w:rPr>
        <w:t xml:space="preserve"> Лидия Петровна (заместитель директора по АХЧ) – договор о полной индивидуальной материальной ответственности №СБ00-0000002 от 11.01.2017г, за реализацию билетов Климович Анастасия Владимировна (специалист по кадрам) - договор о полной индивидуальной материальной ответственности №СБ00-0000004 от 09.01.2017г.</w:t>
      </w:r>
      <w:proofErr w:type="gramEnd"/>
    </w:p>
    <w:p w:rsidR="00360A46" w:rsidRPr="006018FF" w:rsidRDefault="00360A46" w:rsidP="006018FF">
      <w:pPr>
        <w:spacing w:after="0" w:line="240" w:lineRule="auto"/>
        <w:ind w:firstLine="708"/>
        <w:jc w:val="both"/>
        <w:rPr>
          <w:rFonts w:ascii="Times New Roman" w:eastAsia="Times New Roman" w:hAnsi="Times New Roman" w:cs="Times New Roman"/>
          <w:sz w:val="24"/>
          <w:szCs w:val="24"/>
          <w:lang w:eastAsia="ru-RU"/>
        </w:rPr>
      </w:pPr>
      <w:r w:rsidRPr="00487FCD">
        <w:rPr>
          <w:rFonts w:ascii="Times New Roman" w:eastAsia="Times New Roman" w:hAnsi="Times New Roman" w:cs="Times New Roman"/>
          <w:b/>
          <w:i/>
          <w:sz w:val="24"/>
          <w:szCs w:val="24"/>
          <w:lang w:eastAsia="ru-RU"/>
        </w:rPr>
        <w:t>Ответственное лицо за хранение топливной карты в МБУК ЦД «Сибирь»</w:t>
      </w:r>
      <w:r>
        <w:rPr>
          <w:rFonts w:ascii="Times New Roman" w:eastAsia="Times New Roman" w:hAnsi="Times New Roman" w:cs="Times New Roman"/>
          <w:b/>
          <w:i/>
          <w:sz w:val="24"/>
          <w:szCs w:val="24"/>
          <w:lang w:eastAsia="ru-RU"/>
        </w:rPr>
        <w:t xml:space="preserve"> не назначено, чем нарушена Инструкция 157н.</w:t>
      </w:r>
      <w:r w:rsidR="006018FF" w:rsidRPr="006018FF">
        <w:rPr>
          <w:rFonts w:ascii="Times New Roman" w:eastAsia="Times New Roman" w:hAnsi="Times New Roman" w:cs="Times New Roman"/>
          <w:sz w:val="24"/>
          <w:szCs w:val="24"/>
          <w:lang w:eastAsia="ru-RU"/>
        </w:rPr>
        <w:t xml:space="preserve"> </w:t>
      </w:r>
      <w:r w:rsidR="006018FF">
        <w:rPr>
          <w:rFonts w:ascii="Times New Roman" w:eastAsia="Times New Roman" w:hAnsi="Times New Roman" w:cs="Times New Roman"/>
          <w:sz w:val="24"/>
          <w:szCs w:val="24"/>
          <w:lang w:eastAsia="ru-RU"/>
        </w:rPr>
        <w:t xml:space="preserve">Нарушение устранено (письмо </w:t>
      </w:r>
      <w:proofErr w:type="spellStart"/>
      <w:r w:rsidR="006018FF">
        <w:rPr>
          <w:rFonts w:ascii="Times New Roman" w:eastAsia="Times New Roman" w:hAnsi="Times New Roman" w:cs="Times New Roman"/>
          <w:sz w:val="24"/>
          <w:szCs w:val="24"/>
          <w:lang w:eastAsia="ru-RU"/>
        </w:rPr>
        <w:t>вх</w:t>
      </w:r>
      <w:proofErr w:type="spellEnd"/>
      <w:r w:rsidR="006018FF">
        <w:rPr>
          <w:rFonts w:ascii="Times New Roman" w:eastAsia="Times New Roman" w:hAnsi="Times New Roman" w:cs="Times New Roman"/>
          <w:sz w:val="24"/>
          <w:szCs w:val="24"/>
          <w:lang w:eastAsia="ru-RU"/>
        </w:rPr>
        <w:t>. №123 от 08.09.2020г).</w:t>
      </w:r>
    </w:p>
    <w:p w:rsidR="00360A46" w:rsidRDefault="00360A46" w:rsidP="00360A46">
      <w:pPr>
        <w:autoSpaceDE w:val="0"/>
        <w:autoSpaceDN w:val="0"/>
        <w:adjustRightInd w:val="0"/>
        <w:spacing w:after="0" w:line="240" w:lineRule="auto"/>
        <w:ind w:firstLine="708"/>
        <w:jc w:val="both"/>
        <w:rPr>
          <w:rFonts w:ascii="Times New Roman" w:hAnsi="Times New Roman" w:cs="Times New Roman"/>
          <w:b/>
          <w:bCs/>
          <w:i/>
          <w:iCs/>
          <w:sz w:val="24"/>
          <w:szCs w:val="24"/>
        </w:rPr>
      </w:pPr>
      <w:r>
        <w:rPr>
          <w:rFonts w:ascii="Times New Roman" w:eastAsia="Times New Roman" w:hAnsi="Times New Roman" w:cs="Times New Roman"/>
          <w:sz w:val="24"/>
          <w:szCs w:val="24"/>
          <w:lang w:eastAsia="ru-RU"/>
        </w:rPr>
        <w:t>Согласно п. 338 Инструкции 157н а</w:t>
      </w:r>
      <w:r>
        <w:rPr>
          <w:rFonts w:ascii="Times New Roman" w:hAnsi="Times New Roman" w:cs="Times New Roman"/>
          <w:b/>
          <w:bCs/>
          <w:i/>
          <w:iCs/>
          <w:sz w:val="24"/>
          <w:szCs w:val="24"/>
        </w:rPr>
        <w:t xml:space="preserve">налитический учет по </w:t>
      </w:r>
      <w:hyperlink r:id="rId9" w:history="1">
        <w:r w:rsidRPr="007467C3">
          <w:rPr>
            <w:rFonts w:ascii="Times New Roman" w:hAnsi="Times New Roman" w:cs="Times New Roman"/>
            <w:b/>
            <w:bCs/>
            <w:i/>
            <w:iCs/>
            <w:color w:val="000000" w:themeColor="text1"/>
            <w:sz w:val="24"/>
            <w:szCs w:val="24"/>
          </w:rPr>
          <w:t>счету</w:t>
        </w:r>
      </w:hyperlink>
      <w:r>
        <w:rPr>
          <w:rFonts w:ascii="Times New Roman" w:hAnsi="Times New Roman" w:cs="Times New Roman"/>
          <w:b/>
          <w:bCs/>
          <w:i/>
          <w:iCs/>
          <w:sz w:val="24"/>
          <w:szCs w:val="24"/>
        </w:rPr>
        <w:t xml:space="preserve">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p>
    <w:p w:rsidR="00360A46" w:rsidRPr="00865D47"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нарушение </w:t>
      </w:r>
      <w:r w:rsidRPr="00011E16">
        <w:rPr>
          <w:rFonts w:ascii="Times New Roman" w:eastAsia="Times New Roman" w:hAnsi="Times New Roman" w:cs="Times New Roman"/>
          <w:b/>
          <w:i/>
          <w:sz w:val="24"/>
          <w:szCs w:val="24"/>
          <w:lang w:eastAsia="ru-RU"/>
        </w:rPr>
        <w:t xml:space="preserve"> п.3</w:t>
      </w:r>
      <w:r>
        <w:rPr>
          <w:rFonts w:ascii="Times New Roman" w:eastAsia="Times New Roman" w:hAnsi="Times New Roman" w:cs="Times New Roman"/>
          <w:b/>
          <w:i/>
          <w:sz w:val="24"/>
          <w:szCs w:val="24"/>
          <w:lang w:eastAsia="ru-RU"/>
        </w:rPr>
        <w:t>38</w:t>
      </w:r>
      <w:r w:rsidRPr="00011E16">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Инструкции 157н  МБУК ЦД «Сибирь» аналитический учет бланков строгой отчетности (билетов) в 2017г, 2018г, бланков строгой отчетности (карта водителя) 2017г, 2018г, 2019г и текущий период 2020г  </w:t>
      </w:r>
      <w:r>
        <w:rPr>
          <w:rFonts w:ascii="Times New Roman" w:eastAsia="Times New Roman" w:hAnsi="Times New Roman" w:cs="Times New Roman"/>
          <w:sz w:val="24"/>
          <w:szCs w:val="24"/>
          <w:lang w:eastAsia="ru-RU"/>
        </w:rPr>
        <w:t>не велся в Книге по учету бланков строгой отчетности (ф.0504045). Учет билетов осуществлялся в Книге складского учета материалов (ф.0504204).</w:t>
      </w:r>
    </w:p>
    <w:p w:rsidR="00E548D4" w:rsidRDefault="00360A46" w:rsidP="00E548D4">
      <w:pPr>
        <w:spacing w:after="0" w:line="240" w:lineRule="auto"/>
        <w:ind w:firstLine="708"/>
        <w:jc w:val="both"/>
        <w:rPr>
          <w:rFonts w:ascii="Times New Roman" w:eastAsia="Times New Roman" w:hAnsi="Times New Roman" w:cs="Times New Roman"/>
          <w:sz w:val="24"/>
          <w:szCs w:val="24"/>
          <w:lang w:eastAsia="ru-RU"/>
        </w:rPr>
      </w:pPr>
      <w:proofErr w:type="gramStart"/>
      <w:r w:rsidRPr="00233839">
        <w:rPr>
          <w:rFonts w:ascii="Times New Roman" w:eastAsia="Times New Roman" w:hAnsi="Times New Roman" w:cs="Times New Roman"/>
          <w:sz w:val="24"/>
          <w:szCs w:val="24"/>
          <w:lang w:eastAsia="ru-RU"/>
        </w:rPr>
        <w:t xml:space="preserve">Материально-ответственным  лицом </w:t>
      </w:r>
      <w:proofErr w:type="spellStart"/>
      <w:r w:rsidRPr="00233839">
        <w:rPr>
          <w:rFonts w:ascii="Times New Roman" w:eastAsia="Times New Roman" w:hAnsi="Times New Roman" w:cs="Times New Roman"/>
          <w:sz w:val="24"/>
          <w:szCs w:val="24"/>
          <w:lang w:eastAsia="ru-RU"/>
        </w:rPr>
        <w:t>Бабнюховой</w:t>
      </w:r>
      <w:proofErr w:type="spellEnd"/>
      <w:r w:rsidRPr="00233839">
        <w:rPr>
          <w:rFonts w:ascii="Times New Roman" w:eastAsia="Times New Roman" w:hAnsi="Times New Roman" w:cs="Times New Roman"/>
          <w:sz w:val="24"/>
          <w:szCs w:val="24"/>
          <w:lang w:eastAsia="ru-RU"/>
        </w:rPr>
        <w:t xml:space="preserve"> Л.П. </w:t>
      </w:r>
      <w:r>
        <w:rPr>
          <w:rFonts w:ascii="Times New Roman" w:eastAsia="Times New Roman" w:hAnsi="Times New Roman" w:cs="Times New Roman"/>
          <w:sz w:val="24"/>
          <w:szCs w:val="24"/>
          <w:lang w:eastAsia="ru-RU"/>
        </w:rPr>
        <w:t xml:space="preserve">с 09.01.2019г заведена </w:t>
      </w:r>
      <w:r w:rsidRPr="00233839">
        <w:rPr>
          <w:rFonts w:ascii="Times New Roman" w:eastAsia="Times New Roman" w:hAnsi="Times New Roman" w:cs="Times New Roman"/>
          <w:sz w:val="24"/>
          <w:szCs w:val="24"/>
          <w:lang w:eastAsia="ru-RU"/>
        </w:rPr>
        <w:t xml:space="preserve">Книга учета бланков строгой отчетности согласно </w:t>
      </w:r>
      <w:r>
        <w:rPr>
          <w:rFonts w:ascii="Times New Roman" w:eastAsia="Times New Roman" w:hAnsi="Times New Roman" w:cs="Times New Roman"/>
          <w:sz w:val="24"/>
          <w:szCs w:val="24"/>
          <w:lang w:eastAsia="ru-RU"/>
        </w:rPr>
        <w:t>форме 0504045 утвержденная</w:t>
      </w:r>
      <w:r w:rsidRPr="00233839">
        <w:rPr>
          <w:rFonts w:ascii="Times New Roman" w:eastAsia="Times New Roman" w:hAnsi="Times New Roman" w:cs="Times New Roman"/>
          <w:sz w:val="24"/>
          <w:szCs w:val="24"/>
          <w:lang w:eastAsia="ru-RU"/>
        </w:rPr>
        <w:t xml:space="preserve">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sidR="00C81012">
        <w:rPr>
          <w:rFonts w:ascii="Times New Roman" w:eastAsia="Times New Roman" w:hAnsi="Times New Roman" w:cs="Times New Roman"/>
          <w:sz w:val="24"/>
          <w:szCs w:val="24"/>
          <w:lang w:eastAsia="ru-RU"/>
        </w:rPr>
        <w:t xml:space="preserve"> </w:t>
      </w:r>
      <w:r w:rsidRPr="00233839">
        <w:rPr>
          <w:rFonts w:ascii="Times New Roman" w:eastAsia="Times New Roman" w:hAnsi="Times New Roman" w:cs="Times New Roman"/>
          <w:sz w:val="24"/>
          <w:szCs w:val="24"/>
          <w:lang w:eastAsia="ru-RU"/>
        </w:rPr>
        <w:t>Инструкция</w:t>
      </w:r>
      <w:proofErr w:type="gramEnd"/>
      <w:r w:rsidRPr="00233839">
        <w:rPr>
          <w:rFonts w:ascii="Times New Roman" w:eastAsia="Times New Roman" w:hAnsi="Times New Roman" w:cs="Times New Roman"/>
          <w:sz w:val="24"/>
          <w:szCs w:val="24"/>
          <w:lang w:eastAsia="ru-RU"/>
        </w:rPr>
        <w:t xml:space="preserve"> </w:t>
      </w:r>
      <w:proofErr w:type="gramStart"/>
      <w:r w:rsidRPr="00233839">
        <w:rPr>
          <w:rFonts w:ascii="Times New Roman" w:eastAsia="Times New Roman" w:hAnsi="Times New Roman" w:cs="Times New Roman"/>
          <w:sz w:val="24"/>
          <w:szCs w:val="24"/>
          <w:lang w:eastAsia="ru-RU"/>
        </w:rPr>
        <w:t xml:space="preserve">52н), </w:t>
      </w:r>
      <w:r>
        <w:rPr>
          <w:rFonts w:ascii="Times New Roman" w:eastAsia="Times New Roman" w:hAnsi="Times New Roman" w:cs="Times New Roman"/>
          <w:sz w:val="24"/>
          <w:szCs w:val="24"/>
          <w:lang w:eastAsia="ru-RU"/>
        </w:rPr>
        <w:t xml:space="preserve"> </w:t>
      </w:r>
      <w:r w:rsidRPr="00233839">
        <w:rPr>
          <w:rFonts w:ascii="Times New Roman" w:eastAsia="Times New Roman" w:hAnsi="Times New Roman" w:cs="Times New Roman"/>
          <w:b/>
          <w:i/>
          <w:sz w:val="24"/>
          <w:szCs w:val="24"/>
          <w:lang w:eastAsia="ru-RU"/>
        </w:rPr>
        <w:t>при этом  в Книге не заполнено: «условная цена за единицу», «код по ОКПО», «номер счета», «код формы», в графе 10  в период с 08.04.2019г по 05.03.2020г отсутствует подпись лица, получившего бланки.</w:t>
      </w:r>
      <w:proofErr w:type="gramEnd"/>
      <w:r w:rsidRPr="00783AAB">
        <w:rPr>
          <w:rFonts w:ascii="Times New Roman" w:eastAsia="Times New Roman" w:hAnsi="Times New Roman" w:cs="Times New Roman"/>
          <w:sz w:val="24"/>
          <w:szCs w:val="24"/>
          <w:lang w:eastAsia="ru-RU"/>
        </w:rPr>
        <w:t xml:space="preserve"> </w:t>
      </w:r>
      <w:r w:rsidR="00E548D4">
        <w:rPr>
          <w:rFonts w:ascii="Times New Roman" w:eastAsia="Times New Roman" w:hAnsi="Times New Roman" w:cs="Times New Roman"/>
          <w:sz w:val="24"/>
          <w:szCs w:val="24"/>
          <w:lang w:eastAsia="ru-RU"/>
        </w:rPr>
        <w:t xml:space="preserve">Нарушение устранено (письмо </w:t>
      </w:r>
      <w:proofErr w:type="spellStart"/>
      <w:r w:rsidR="00E548D4">
        <w:rPr>
          <w:rFonts w:ascii="Times New Roman" w:eastAsia="Times New Roman" w:hAnsi="Times New Roman" w:cs="Times New Roman"/>
          <w:sz w:val="24"/>
          <w:szCs w:val="24"/>
          <w:lang w:eastAsia="ru-RU"/>
        </w:rPr>
        <w:t>вх</w:t>
      </w:r>
      <w:proofErr w:type="spellEnd"/>
      <w:r w:rsidR="00E548D4">
        <w:rPr>
          <w:rFonts w:ascii="Times New Roman" w:eastAsia="Times New Roman" w:hAnsi="Times New Roman" w:cs="Times New Roman"/>
          <w:sz w:val="24"/>
          <w:szCs w:val="24"/>
          <w:lang w:eastAsia="ru-RU"/>
        </w:rPr>
        <w:t>. №123 от 08.09.2020г).</w:t>
      </w:r>
    </w:p>
    <w:p w:rsidR="00360A46" w:rsidRPr="00233839" w:rsidRDefault="00360A46" w:rsidP="00360A46">
      <w:pPr>
        <w:spacing w:after="0" w:line="240" w:lineRule="auto"/>
        <w:ind w:firstLine="708"/>
        <w:jc w:val="both"/>
        <w:rPr>
          <w:rFonts w:ascii="Times New Roman" w:eastAsia="Times New Roman" w:hAnsi="Times New Roman" w:cs="Times New Roman"/>
          <w:b/>
          <w:i/>
          <w:sz w:val="24"/>
          <w:szCs w:val="24"/>
          <w:lang w:eastAsia="ru-RU"/>
        </w:rPr>
      </w:pPr>
      <w:r w:rsidRPr="00233839">
        <w:rPr>
          <w:rFonts w:ascii="Times New Roman" w:eastAsia="Times New Roman" w:hAnsi="Times New Roman" w:cs="Times New Roman"/>
          <w:sz w:val="24"/>
          <w:szCs w:val="24"/>
          <w:lang w:eastAsia="ru-RU"/>
        </w:rPr>
        <w:t xml:space="preserve">Материально-ответственным  лицом </w:t>
      </w:r>
      <w:proofErr w:type="spellStart"/>
      <w:r w:rsidRPr="00233839">
        <w:rPr>
          <w:rFonts w:ascii="Times New Roman" w:eastAsia="Times New Roman" w:hAnsi="Times New Roman" w:cs="Times New Roman"/>
          <w:sz w:val="24"/>
          <w:szCs w:val="24"/>
          <w:lang w:eastAsia="ru-RU"/>
        </w:rPr>
        <w:t>Бабнюховой</w:t>
      </w:r>
      <w:proofErr w:type="spellEnd"/>
      <w:r w:rsidRPr="00233839">
        <w:rPr>
          <w:rFonts w:ascii="Times New Roman" w:eastAsia="Times New Roman" w:hAnsi="Times New Roman" w:cs="Times New Roman"/>
          <w:sz w:val="24"/>
          <w:szCs w:val="24"/>
          <w:lang w:eastAsia="ru-RU"/>
        </w:rPr>
        <w:t xml:space="preserve"> Л.П.</w:t>
      </w:r>
      <w:r>
        <w:rPr>
          <w:rFonts w:ascii="Times New Roman" w:eastAsia="Times New Roman" w:hAnsi="Times New Roman" w:cs="Times New Roman"/>
          <w:sz w:val="24"/>
          <w:szCs w:val="24"/>
          <w:lang w:eastAsia="ru-RU"/>
        </w:rPr>
        <w:t xml:space="preserve"> в Книге велась выдача билетов материально-ответственному лицу Климович А.В.</w:t>
      </w:r>
    </w:p>
    <w:p w:rsidR="00360A46" w:rsidRDefault="00360A46" w:rsidP="00360A4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eastAsia="Times New Roman" w:hAnsi="Times New Roman" w:cs="Times New Roman"/>
          <w:b/>
          <w:i/>
          <w:sz w:val="24"/>
          <w:szCs w:val="24"/>
          <w:lang w:eastAsia="ru-RU"/>
        </w:rPr>
        <w:tab/>
      </w:r>
      <w:r w:rsidRPr="00233839">
        <w:rPr>
          <w:rFonts w:ascii="Times New Roman" w:eastAsia="Times New Roman" w:hAnsi="Times New Roman" w:cs="Times New Roman"/>
          <w:sz w:val="24"/>
          <w:szCs w:val="24"/>
          <w:lang w:eastAsia="ru-RU"/>
        </w:rPr>
        <w:t xml:space="preserve">Материально-ответственным  лицом </w:t>
      </w:r>
      <w:r>
        <w:rPr>
          <w:rFonts w:ascii="Times New Roman" w:eastAsia="Times New Roman" w:hAnsi="Times New Roman" w:cs="Times New Roman"/>
          <w:sz w:val="24"/>
          <w:szCs w:val="24"/>
          <w:lang w:eastAsia="ru-RU"/>
        </w:rPr>
        <w:t>Климович А.В.</w:t>
      </w:r>
      <w:r w:rsidRPr="002338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25.12.2018г остаток бланков строгой отчетности (билетов) ведется в </w:t>
      </w:r>
      <w:r w:rsidRPr="00233839">
        <w:rPr>
          <w:rFonts w:ascii="Times New Roman" w:eastAsia="Times New Roman" w:hAnsi="Times New Roman" w:cs="Times New Roman"/>
          <w:sz w:val="24"/>
          <w:szCs w:val="24"/>
          <w:lang w:eastAsia="ru-RU"/>
        </w:rPr>
        <w:t>Книг</w:t>
      </w:r>
      <w:r>
        <w:rPr>
          <w:rFonts w:ascii="Times New Roman" w:eastAsia="Times New Roman" w:hAnsi="Times New Roman" w:cs="Times New Roman"/>
          <w:sz w:val="24"/>
          <w:szCs w:val="24"/>
          <w:lang w:eastAsia="ru-RU"/>
        </w:rPr>
        <w:t>е</w:t>
      </w:r>
      <w:r w:rsidRPr="00233839">
        <w:rPr>
          <w:rFonts w:ascii="Times New Roman" w:eastAsia="Times New Roman" w:hAnsi="Times New Roman" w:cs="Times New Roman"/>
          <w:sz w:val="24"/>
          <w:szCs w:val="24"/>
          <w:lang w:eastAsia="ru-RU"/>
        </w:rPr>
        <w:t xml:space="preserve"> учета бланков строгой </w:t>
      </w:r>
      <w:proofErr w:type="gramStart"/>
      <w:r w:rsidRPr="00233839">
        <w:rPr>
          <w:rFonts w:ascii="Times New Roman" w:eastAsia="Times New Roman" w:hAnsi="Times New Roman" w:cs="Times New Roman"/>
          <w:sz w:val="24"/>
          <w:szCs w:val="24"/>
          <w:lang w:eastAsia="ru-RU"/>
        </w:rPr>
        <w:t>отчетности</w:t>
      </w:r>
      <w:proofErr w:type="gramEnd"/>
      <w:r>
        <w:rPr>
          <w:rFonts w:ascii="Times New Roman" w:eastAsia="Times New Roman" w:hAnsi="Times New Roman" w:cs="Times New Roman"/>
          <w:sz w:val="24"/>
          <w:szCs w:val="24"/>
          <w:lang w:eastAsia="ru-RU"/>
        </w:rPr>
        <w:t xml:space="preserve"> </w:t>
      </w:r>
      <w:r w:rsidRPr="0006375E">
        <w:rPr>
          <w:rFonts w:ascii="Times New Roman" w:eastAsia="Times New Roman" w:hAnsi="Times New Roman" w:cs="Times New Roman"/>
          <w:b/>
          <w:i/>
          <w:sz w:val="24"/>
          <w:szCs w:val="24"/>
          <w:lang w:eastAsia="ru-RU"/>
        </w:rPr>
        <w:t>не установленной формы, чем нарушена Инструкция 52н.</w:t>
      </w:r>
      <w:r w:rsidRPr="002C0F07">
        <w:rPr>
          <w:rFonts w:ascii="Times New Roman" w:hAnsi="Times New Roman" w:cs="Times New Roman"/>
          <w:b/>
          <w:bCs/>
          <w:i/>
          <w:iCs/>
          <w:sz w:val="24"/>
          <w:szCs w:val="24"/>
        </w:rPr>
        <w:t xml:space="preserve"> </w:t>
      </w:r>
      <w:r>
        <w:rPr>
          <w:rFonts w:ascii="Times New Roman" w:hAnsi="Times New Roman" w:cs="Times New Roman"/>
          <w:b/>
          <w:bCs/>
          <w:i/>
          <w:iCs/>
          <w:sz w:val="24"/>
          <w:szCs w:val="24"/>
        </w:rPr>
        <w:t>Листы книги не пронумерованы, не подписаны руководителем и главным бухгалтером (</w:t>
      </w:r>
      <w:proofErr w:type="gramStart"/>
      <w:r>
        <w:rPr>
          <w:rFonts w:ascii="Times New Roman" w:hAnsi="Times New Roman" w:cs="Times New Roman"/>
          <w:b/>
          <w:bCs/>
          <w:i/>
          <w:iCs/>
          <w:sz w:val="24"/>
          <w:szCs w:val="24"/>
        </w:rPr>
        <w:t xml:space="preserve">бухгалтером) </w:t>
      </w:r>
      <w:proofErr w:type="gramEnd"/>
      <w:r>
        <w:rPr>
          <w:rFonts w:ascii="Times New Roman" w:hAnsi="Times New Roman" w:cs="Times New Roman"/>
          <w:b/>
          <w:bCs/>
          <w:i/>
          <w:iCs/>
          <w:sz w:val="24"/>
          <w:szCs w:val="24"/>
        </w:rPr>
        <w:t xml:space="preserve">учреждения, не скреплены печатью или штампом учреждения, чтобы исключить возможность внесения недостоверных изменений в книгу </w:t>
      </w:r>
      <w:hyperlink r:id="rId10" w:history="1">
        <w:r w:rsidRPr="007467C3">
          <w:rPr>
            <w:rFonts w:ascii="Times New Roman" w:hAnsi="Times New Roman" w:cs="Times New Roman"/>
            <w:b/>
            <w:bCs/>
            <w:i/>
            <w:iCs/>
            <w:color w:val="000000" w:themeColor="text1"/>
            <w:sz w:val="24"/>
            <w:szCs w:val="24"/>
          </w:rPr>
          <w:t>(ф. 0504045)</w:t>
        </w:r>
      </w:hyperlink>
      <w:r w:rsidRPr="007467C3">
        <w:rPr>
          <w:rFonts w:ascii="Times New Roman" w:hAnsi="Times New Roman" w:cs="Times New Roman"/>
          <w:b/>
          <w:bCs/>
          <w:i/>
          <w:iCs/>
          <w:color w:val="000000" w:themeColor="text1"/>
          <w:sz w:val="24"/>
          <w:szCs w:val="24"/>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t>При проверке соответствия остатков бланков строгой отчетности (билетов) отраженных в Книгах учета бланков строгой отчетности (</w:t>
      </w:r>
      <w:r w:rsidRPr="009F201B">
        <w:rPr>
          <w:rFonts w:ascii="Times New Roman" w:eastAsia="Times New Roman" w:hAnsi="Times New Roman" w:cs="Times New Roman"/>
          <w:b/>
          <w:i/>
          <w:sz w:val="24"/>
          <w:szCs w:val="24"/>
          <w:lang w:eastAsia="ru-RU"/>
        </w:rPr>
        <w:t>Книга складского учета материалов (ф.0504204))</w:t>
      </w:r>
      <w:r>
        <w:rPr>
          <w:rFonts w:ascii="Times New Roman" w:eastAsia="Times New Roman" w:hAnsi="Times New Roman" w:cs="Times New Roman"/>
          <w:b/>
          <w:i/>
          <w:sz w:val="24"/>
          <w:szCs w:val="24"/>
          <w:lang w:eastAsia="ru-RU"/>
        </w:rPr>
        <w:t xml:space="preserve"> материально-ответственных лиц данным бухгалтерского учета </w:t>
      </w:r>
      <w:r w:rsidRPr="009F201B">
        <w:rPr>
          <w:rFonts w:ascii="Times New Roman" w:eastAsia="Times New Roman" w:hAnsi="Times New Roman" w:cs="Times New Roman"/>
          <w:sz w:val="24"/>
          <w:szCs w:val="24"/>
          <w:lang w:eastAsia="ru-RU"/>
        </w:rPr>
        <w:t>(</w:t>
      </w:r>
      <w:proofErr w:type="spellStart"/>
      <w:r w:rsidRPr="009F20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боротно</w:t>
      </w:r>
      <w:proofErr w:type="spellEnd"/>
      <w:r>
        <w:rPr>
          <w:rFonts w:ascii="Times New Roman" w:eastAsia="Times New Roman" w:hAnsi="Times New Roman" w:cs="Times New Roman"/>
          <w:sz w:val="24"/>
          <w:szCs w:val="24"/>
          <w:lang w:eastAsia="ru-RU"/>
        </w:rPr>
        <w:t xml:space="preserve">-сальдовая ведомость по счету 03 «Бланки строгой отчетности») установлены расхождения данных: </w:t>
      </w: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состоянию на 01.01.2017г  согласно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 xml:space="preserve">-сальдовой ведомости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МОЛ </w:t>
      </w:r>
      <w:proofErr w:type="spellStart"/>
      <w:r>
        <w:rPr>
          <w:rFonts w:ascii="Times New Roman" w:eastAsia="Times New Roman" w:hAnsi="Times New Roman" w:cs="Times New Roman"/>
          <w:sz w:val="24"/>
          <w:szCs w:val="24"/>
          <w:lang w:eastAsia="ru-RU"/>
        </w:rPr>
        <w:t>Бабнюхова</w:t>
      </w:r>
      <w:proofErr w:type="spellEnd"/>
      <w:r>
        <w:rPr>
          <w:rFonts w:ascii="Times New Roman" w:eastAsia="Times New Roman" w:hAnsi="Times New Roman" w:cs="Times New Roman"/>
          <w:sz w:val="24"/>
          <w:szCs w:val="24"/>
          <w:lang w:eastAsia="ru-RU"/>
        </w:rPr>
        <w:t xml:space="preserve"> Л.П. остаток билетов 7 000 шт., согласно данных МОЛ </w:t>
      </w:r>
      <w:proofErr w:type="spellStart"/>
      <w:r>
        <w:rPr>
          <w:rFonts w:ascii="Times New Roman" w:eastAsia="Times New Roman" w:hAnsi="Times New Roman" w:cs="Times New Roman"/>
          <w:sz w:val="24"/>
          <w:szCs w:val="24"/>
          <w:lang w:eastAsia="ru-RU"/>
        </w:rPr>
        <w:t>Бабнюховой</w:t>
      </w:r>
      <w:proofErr w:type="spellEnd"/>
      <w:r>
        <w:rPr>
          <w:rFonts w:ascii="Times New Roman" w:eastAsia="Times New Roman" w:hAnsi="Times New Roman" w:cs="Times New Roman"/>
          <w:sz w:val="24"/>
          <w:szCs w:val="24"/>
          <w:lang w:eastAsia="ru-RU"/>
        </w:rPr>
        <w:t xml:space="preserve"> Л.П. остаток билетов 7 600 шт., расхождение 600шт. билетов;</w:t>
      </w:r>
    </w:p>
    <w:p w:rsidR="00360A46" w:rsidRPr="009F201B" w:rsidRDefault="00360A46" w:rsidP="00360A46">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по состоянию на 01.07.2020г согласно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 xml:space="preserve">-сальдовой ведомости по МОЛ Климович А.В. остаток билетов 331 шт., согласно данных МОЛ Климович А.В. остаток билетов 259 </w:t>
      </w:r>
      <w:proofErr w:type="spellStart"/>
      <w:proofErr w:type="gramStart"/>
      <w:r>
        <w:rPr>
          <w:rFonts w:ascii="Times New Roman" w:eastAsia="Times New Roman" w:hAnsi="Times New Roman" w:cs="Times New Roman"/>
          <w:sz w:val="24"/>
          <w:szCs w:val="24"/>
          <w:lang w:eastAsia="ru-RU"/>
        </w:rPr>
        <w:t>шт</w:t>
      </w:r>
      <w:proofErr w:type="spellEnd"/>
      <w:proofErr w:type="gramEnd"/>
      <w:r>
        <w:rPr>
          <w:rFonts w:ascii="Times New Roman" w:eastAsia="Times New Roman" w:hAnsi="Times New Roman" w:cs="Times New Roman"/>
          <w:sz w:val="24"/>
          <w:szCs w:val="24"/>
          <w:lang w:eastAsia="ru-RU"/>
        </w:rPr>
        <w:t>, расхождения 72 шт. билетов.</w:t>
      </w:r>
      <w:r w:rsidRPr="009F201B">
        <w:rPr>
          <w:rFonts w:ascii="Times New Roman" w:eastAsia="Times New Roman" w:hAnsi="Times New Roman" w:cs="Times New Roman"/>
          <w:b/>
          <w:i/>
          <w:sz w:val="24"/>
          <w:szCs w:val="24"/>
          <w:lang w:eastAsia="ru-RU"/>
        </w:rPr>
        <w:t xml:space="preserve"> </w:t>
      </w:r>
    </w:p>
    <w:p w:rsidR="00360A46" w:rsidRPr="00075AF8" w:rsidRDefault="00360A46" w:rsidP="00360A46">
      <w:pPr>
        <w:spacing w:after="0" w:line="240" w:lineRule="auto"/>
        <w:ind w:firstLine="708"/>
        <w:jc w:val="both"/>
        <w:rPr>
          <w:rFonts w:ascii="Times New Roman" w:eastAsia="Times New Roman" w:hAnsi="Times New Roman" w:cs="Times New Roman"/>
          <w:b/>
          <w:i/>
          <w:sz w:val="24"/>
          <w:szCs w:val="24"/>
          <w:lang w:eastAsia="ru-RU"/>
        </w:rPr>
      </w:pPr>
      <w:r w:rsidRPr="00075AF8">
        <w:rPr>
          <w:rFonts w:ascii="Times New Roman" w:eastAsia="Times New Roman" w:hAnsi="Times New Roman" w:cs="Times New Roman"/>
          <w:b/>
          <w:i/>
          <w:sz w:val="24"/>
          <w:szCs w:val="24"/>
          <w:lang w:eastAsia="ru-RU"/>
        </w:rPr>
        <w:t xml:space="preserve">В ходе проведения </w:t>
      </w:r>
      <w:r>
        <w:rPr>
          <w:rFonts w:ascii="Times New Roman" w:eastAsia="Times New Roman" w:hAnsi="Times New Roman" w:cs="Times New Roman"/>
          <w:b/>
          <w:i/>
          <w:sz w:val="24"/>
          <w:szCs w:val="24"/>
          <w:lang w:eastAsia="ru-RU"/>
        </w:rPr>
        <w:t>контрольного мероприятия</w:t>
      </w:r>
      <w:r w:rsidRPr="00075AF8">
        <w:rPr>
          <w:rFonts w:ascii="Times New Roman" w:eastAsia="Times New Roman" w:hAnsi="Times New Roman" w:cs="Times New Roman"/>
          <w:b/>
          <w:i/>
          <w:sz w:val="24"/>
          <w:szCs w:val="24"/>
          <w:lang w:eastAsia="ru-RU"/>
        </w:rPr>
        <w:t xml:space="preserve"> установлены расхождения в части начисления амортизации основн</w:t>
      </w:r>
      <w:r>
        <w:rPr>
          <w:rFonts w:ascii="Times New Roman" w:eastAsia="Times New Roman" w:hAnsi="Times New Roman" w:cs="Times New Roman"/>
          <w:b/>
          <w:i/>
          <w:sz w:val="24"/>
          <w:szCs w:val="24"/>
          <w:lang w:eastAsia="ru-RU"/>
        </w:rPr>
        <w:t>ых средств по состоянию на 01.07.2020г. Данные нарушения устранены в ходе контрольного мероприятия.</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
    <w:tbl>
      <w:tblPr>
        <w:tblStyle w:val="aa"/>
        <w:tblW w:w="0" w:type="auto"/>
        <w:tblLook w:val="04A0" w:firstRow="1" w:lastRow="0" w:firstColumn="1" w:lastColumn="0" w:noHBand="0" w:noVBand="1"/>
      </w:tblPr>
      <w:tblGrid>
        <w:gridCol w:w="2660"/>
        <w:gridCol w:w="2410"/>
        <w:gridCol w:w="2108"/>
        <w:gridCol w:w="2393"/>
      </w:tblGrid>
      <w:tr w:rsidR="00360A46" w:rsidTr="00360A46">
        <w:tc>
          <w:tcPr>
            <w:tcW w:w="2660" w:type="dxa"/>
            <w:vAlign w:val="center"/>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Основное средство</w:t>
            </w:r>
          </w:p>
        </w:tc>
        <w:tc>
          <w:tcPr>
            <w:tcW w:w="2410" w:type="dxa"/>
            <w:vAlign w:val="center"/>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 xml:space="preserve">Амортизация начисленная (согласно ведомости </w:t>
            </w:r>
            <w:proofErr w:type="gramStart"/>
            <w:r w:rsidRPr="00A26979">
              <w:rPr>
                <w:rFonts w:ascii="Times New Roman" w:eastAsia="Times New Roman" w:hAnsi="Times New Roman" w:cs="Times New Roman"/>
                <w:sz w:val="20"/>
                <w:szCs w:val="20"/>
                <w:lang w:eastAsia="ru-RU"/>
              </w:rPr>
              <w:t>остатков ОС</w:t>
            </w:r>
            <w:proofErr w:type="gramEnd"/>
            <w:r w:rsidRPr="00A26979">
              <w:rPr>
                <w:rFonts w:ascii="Times New Roman" w:eastAsia="Times New Roman" w:hAnsi="Times New Roman" w:cs="Times New Roman"/>
                <w:sz w:val="20"/>
                <w:szCs w:val="20"/>
                <w:lang w:eastAsia="ru-RU"/>
              </w:rPr>
              <w:t>, НМА, НПА) по состоянию на 01.07.2020г, (руб.)</w:t>
            </w:r>
          </w:p>
        </w:tc>
        <w:tc>
          <w:tcPr>
            <w:tcW w:w="2108" w:type="dxa"/>
            <w:vAlign w:val="center"/>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Амортизация по данным проверки (</w:t>
            </w:r>
            <w:proofErr w:type="spellStart"/>
            <w:r w:rsidRPr="00A26979">
              <w:rPr>
                <w:rFonts w:ascii="Times New Roman" w:eastAsia="Times New Roman" w:hAnsi="Times New Roman" w:cs="Times New Roman"/>
                <w:sz w:val="20"/>
                <w:szCs w:val="20"/>
                <w:lang w:eastAsia="ru-RU"/>
              </w:rPr>
              <w:t>руб</w:t>
            </w:r>
            <w:proofErr w:type="spellEnd"/>
            <w:r w:rsidRPr="00A26979">
              <w:rPr>
                <w:rFonts w:ascii="Times New Roman" w:eastAsia="Times New Roman" w:hAnsi="Times New Roman" w:cs="Times New Roman"/>
                <w:sz w:val="20"/>
                <w:szCs w:val="20"/>
                <w:lang w:eastAsia="ru-RU"/>
              </w:rPr>
              <w:t>)</w:t>
            </w:r>
          </w:p>
        </w:tc>
        <w:tc>
          <w:tcPr>
            <w:tcW w:w="2393" w:type="dxa"/>
            <w:vAlign w:val="center"/>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Отклонения, (руб.)</w:t>
            </w:r>
          </w:p>
        </w:tc>
      </w:tr>
      <w:tr w:rsidR="00360A46" w:rsidTr="00360A46">
        <w:tc>
          <w:tcPr>
            <w:tcW w:w="2660" w:type="dxa"/>
          </w:tcPr>
          <w:p w:rsidR="00360A46" w:rsidRPr="00A26979" w:rsidRDefault="00360A46" w:rsidP="00360A46">
            <w:pPr>
              <w:jc w:val="both"/>
              <w:rPr>
                <w:rFonts w:ascii="Times New Roman" w:eastAsia="Times New Roman" w:hAnsi="Times New Roman" w:cs="Times New Roman"/>
                <w:sz w:val="20"/>
                <w:szCs w:val="20"/>
                <w:lang w:val="en-US" w:eastAsia="ru-RU"/>
              </w:rPr>
            </w:pPr>
            <w:r w:rsidRPr="00A26979">
              <w:rPr>
                <w:rFonts w:ascii="Times New Roman" w:eastAsia="Times New Roman" w:hAnsi="Times New Roman" w:cs="Times New Roman"/>
                <w:sz w:val="20"/>
                <w:szCs w:val="20"/>
                <w:lang w:eastAsia="ru-RU"/>
              </w:rPr>
              <w:t xml:space="preserve">Усилитель мощности </w:t>
            </w:r>
            <w:r w:rsidRPr="00A26979">
              <w:rPr>
                <w:rFonts w:ascii="Times New Roman" w:eastAsia="Times New Roman" w:hAnsi="Times New Roman" w:cs="Times New Roman"/>
                <w:sz w:val="20"/>
                <w:szCs w:val="20"/>
                <w:lang w:val="en-US" w:eastAsia="ru-RU"/>
              </w:rPr>
              <w:t>Peavey PV 2600</w:t>
            </w:r>
          </w:p>
        </w:tc>
        <w:tc>
          <w:tcPr>
            <w:tcW w:w="2410" w:type="dxa"/>
            <w:vAlign w:val="bottom"/>
          </w:tcPr>
          <w:p w:rsidR="00360A46" w:rsidRPr="00A26979" w:rsidRDefault="00360A46" w:rsidP="00360A46">
            <w:pPr>
              <w:jc w:val="center"/>
              <w:rPr>
                <w:rFonts w:ascii="Times New Roman" w:eastAsia="Times New Roman" w:hAnsi="Times New Roman" w:cs="Times New Roman"/>
                <w:sz w:val="20"/>
                <w:szCs w:val="20"/>
                <w:lang w:val="en-US" w:eastAsia="ru-RU"/>
              </w:rPr>
            </w:pPr>
            <w:r w:rsidRPr="00A26979">
              <w:rPr>
                <w:rFonts w:ascii="Times New Roman" w:eastAsia="Times New Roman" w:hAnsi="Times New Roman" w:cs="Times New Roman"/>
                <w:sz w:val="20"/>
                <w:szCs w:val="20"/>
                <w:lang w:val="en-US" w:eastAsia="ru-RU"/>
              </w:rPr>
              <w:t>13 649</w:t>
            </w:r>
            <w:r w:rsidRPr="00A26979">
              <w:rPr>
                <w:rFonts w:ascii="Times New Roman" w:eastAsia="Times New Roman" w:hAnsi="Times New Roman" w:cs="Times New Roman"/>
                <w:sz w:val="20"/>
                <w:szCs w:val="20"/>
                <w:lang w:eastAsia="ru-RU"/>
              </w:rPr>
              <w:t>,</w:t>
            </w:r>
            <w:r w:rsidRPr="00A26979">
              <w:rPr>
                <w:rFonts w:ascii="Times New Roman" w:eastAsia="Times New Roman" w:hAnsi="Times New Roman" w:cs="Times New Roman"/>
                <w:sz w:val="20"/>
                <w:szCs w:val="20"/>
                <w:lang w:val="en-US" w:eastAsia="ru-RU"/>
              </w:rPr>
              <w:t>85</w:t>
            </w:r>
          </w:p>
        </w:tc>
        <w:tc>
          <w:tcPr>
            <w:tcW w:w="2108" w:type="dxa"/>
            <w:vAlign w:val="bottom"/>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13 953,33</w:t>
            </w:r>
          </w:p>
        </w:tc>
        <w:tc>
          <w:tcPr>
            <w:tcW w:w="2393" w:type="dxa"/>
            <w:vAlign w:val="bottom"/>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-303,45</w:t>
            </w:r>
          </w:p>
        </w:tc>
      </w:tr>
      <w:tr w:rsidR="00360A46" w:rsidTr="00360A46">
        <w:tc>
          <w:tcPr>
            <w:tcW w:w="2660" w:type="dxa"/>
          </w:tcPr>
          <w:p w:rsidR="00360A46" w:rsidRPr="00A26979" w:rsidRDefault="00360A46" w:rsidP="00360A46">
            <w:pPr>
              <w:jc w:val="both"/>
              <w:rPr>
                <w:rFonts w:ascii="Times New Roman" w:eastAsia="Times New Roman" w:hAnsi="Times New Roman" w:cs="Times New Roman"/>
                <w:sz w:val="20"/>
                <w:szCs w:val="20"/>
                <w:lang w:val="en-US" w:eastAsia="ru-RU"/>
              </w:rPr>
            </w:pPr>
            <w:r w:rsidRPr="00A26979">
              <w:rPr>
                <w:rFonts w:ascii="Times New Roman" w:eastAsia="Times New Roman" w:hAnsi="Times New Roman" w:cs="Times New Roman"/>
                <w:sz w:val="20"/>
                <w:szCs w:val="20"/>
                <w:lang w:eastAsia="ru-RU"/>
              </w:rPr>
              <w:t xml:space="preserve">Автобус </w:t>
            </w:r>
            <w:r w:rsidRPr="00A26979">
              <w:rPr>
                <w:rFonts w:ascii="Times New Roman" w:eastAsia="Times New Roman" w:hAnsi="Times New Roman" w:cs="Times New Roman"/>
                <w:sz w:val="20"/>
                <w:szCs w:val="20"/>
                <w:lang w:val="en-US" w:eastAsia="ru-RU"/>
              </w:rPr>
              <w:t>Mercedes-Benz-223237</w:t>
            </w:r>
          </w:p>
        </w:tc>
        <w:tc>
          <w:tcPr>
            <w:tcW w:w="2410" w:type="dxa"/>
            <w:vAlign w:val="bottom"/>
          </w:tcPr>
          <w:p w:rsidR="00360A46" w:rsidRPr="00A26979" w:rsidRDefault="00360A46" w:rsidP="00360A46">
            <w:pPr>
              <w:jc w:val="center"/>
              <w:rPr>
                <w:rFonts w:ascii="Times New Roman" w:eastAsia="Times New Roman" w:hAnsi="Times New Roman" w:cs="Times New Roman"/>
                <w:sz w:val="20"/>
                <w:szCs w:val="20"/>
                <w:lang w:val="en-US" w:eastAsia="ru-RU"/>
              </w:rPr>
            </w:pPr>
            <w:r w:rsidRPr="00A26979">
              <w:rPr>
                <w:rFonts w:ascii="Times New Roman" w:eastAsia="Times New Roman" w:hAnsi="Times New Roman" w:cs="Times New Roman"/>
                <w:sz w:val="20"/>
                <w:szCs w:val="20"/>
                <w:lang w:val="en-US" w:eastAsia="ru-RU"/>
              </w:rPr>
              <w:t>740 327</w:t>
            </w:r>
            <w:r w:rsidRPr="00A26979">
              <w:rPr>
                <w:rFonts w:ascii="Times New Roman" w:eastAsia="Times New Roman" w:hAnsi="Times New Roman" w:cs="Times New Roman"/>
                <w:sz w:val="20"/>
                <w:szCs w:val="20"/>
                <w:lang w:eastAsia="ru-RU"/>
              </w:rPr>
              <w:t>,</w:t>
            </w:r>
            <w:r w:rsidRPr="00A26979">
              <w:rPr>
                <w:rFonts w:ascii="Times New Roman" w:eastAsia="Times New Roman" w:hAnsi="Times New Roman" w:cs="Times New Roman"/>
                <w:sz w:val="20"/>
                <w:szCs w:val="20"/>
                <w:lang w:val="en-US" w:eastAsia="ru-RU"/>
              </w:rPr>
              <w:t>50</w:t>
            </w:r>
          </w:p>
        </w:tc>
        <w:tc>
          <w:tcPr>
            <w:tcW w:w="2108" w:type="dxa"/>
            <w:vAlign w:val="bottom"/>
          </w:tcPr>
          <w:p w:rsidR="00360A46" w:rsidRPr="00A26979" w:rsidRDefault="00360A46" w:rsidP="00360A46">
            <w:pPr>
              <w:jc w:val="center"/>
              <w:rPr>
                <w:rFonts w:ascii="Times New Roman" w:eastAsia="Times New Roman" w:hAnsi="Times New Roman" w:cs="Times New Roman"/>
                <w:sz w:val="20"/>
                <w:szCs w:val="20"/>
                <w:lang w:val="en-US" w:eastAsia="ru-RU"/>
              </w:rPr>
            </w:pPr>
            <w:r w:rsidRPr="00A26979">
              <w:rPr>
                <w:rFonts w:ascii="Times New Roman" w:eastAsia="Times New Roman" w:hAnsi="Times New Roman" w:cs="Times New Roman"/>
                <w:sz w:val="20"/>
                <w:szCs w:val="20"/>
                <w:lang w:val="en-US" w:eastAsia="ru-RU"/>
              </w:rPr>
              <w:t>769 940</w:t>
            </w:r>
            <w:r w:rsidRPr="00A26979">
              <w:rPr>
                <w:rFonts w:ascii="Times New Roman" w:eastAsia="Times New Roman" w:hAnsi="Times New Roman" w:cs="Times New Roman"/>
                <w:sz w:val="20"/>
                <w:szCs w:val="20"/>
                <w:lang w:eastAsia="ru-RU"/>
              </w:rPr>
              <w:t>,</w:t>
            </w:r>
            <w:r w:rsidRPr="00A26979">
              <w:rPr>
                <w:rFonts w:ascii="Times New Roman" w:eastAsia="Times New Roman" w:hAnsi="Times New Roman" w:cs="Times New Roman"/>
                <w:sz w:val="20"/>
                <w:szCs w:val="20"/>
                <w:lang w:val="en-US" w:eastAsia="ru-RU"/>
              </w:rPr>
              <w:t>48</w:t>
            </w:r>
          </w:p>
        </w:tc>
        <w:tc>
          <w:tcPr>
            <w:tcW w:w="2393" w:type="dxa"/>
            <w:vAlign w:val="bottom"/>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- 29 612,98</w:t>
            </w:r>
          </w:p>
        </w:tc>
      </w:tr>
      <w:tr w:rsidR="00360A46" w:rsidTr="00360A46">
        <w:tc>
          <w:tcPr>
            <w:tcW w:w="2660" w:type="dxa"/>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Гимнастический комплекс с уличными брусьями ВР-23 П.М. (225-17)</w:t>
            </w:r>
          </w:p>
        </w:tc>
        <w:tc>
          <w:tcPr>
            <w:tcW w:w="2410" w:type="dxa"/>
          </w:tcPr>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51 743,72</w:t>
            </w:r>
          </w:p>
        </w:tc>
        <w:tc>
          <w:tcPr>
            <w:tcW w:w="2108" w:type="dxa"/>
          </w:tcPr>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52 591,98</w:t>
            </w:r>
          </w:p>
        </w:tc>
        <w:tc>
          <w:tcPr>
            <w:tcW w:w="2393" w:type="dxa"/>
          </w:tcPr>
          <w:p w:rsidR="00360A46" w:rsidRPr="00A26979" w:rsidRDefault="00360A46" w:rsidP="00360A46">
            <w:pPr>
              <w:jc w:val="center"/>
              <w:rPr>
                <w:rFonts w:ascii="Times New Roman" w:eastAsia="Times New Roman" w:hAnsi="Times New Roman" w:cs="Times New Roman"/>
                <w:sz w:val="20"/>
                <w:szCs w:val="20"/>
                <w:lang w:eastAsia="ru-RU"/>
              </w:rPr>
            </w:pPr>
          </w:p>
          <w:p w:rsidR="00360A46" w:rsidRPr="00A26979" w:rsidRDefault="00360A46" w:rsidP="00360A46">
            <w:pPr>
              <w:jc w:val="center"/>
              <w:rPr>
                <w:rFonts w:ascii="Times New Roman" w:eastAsia="Times New Roman" w:hAnsi="Times New Roman" w:cs="Times New Roman"/>
                <w:sz w:val="20"/>
                <w:szCs w:val="20"/>
                <w:lang w:eastAsia="ru-RU"/>
              </w:rPr>
            </w:pPr>
          </w:p>
          <w:p w:rsidR="00360A46" w:rsidRPr="00A26979" w:rsidRDefault="00360A46" w:rsidP="00360A46">
            <w:pPr>
              <w:jc w:val="center"/>
              <w:rPr>
                <w:rFonts w:ascii="Times New Roman" w:eastAsia="Times New Roman" w:hAnsi="Times New Roman" w:cs="Times New Roman"/>
                <w:sz w:val="20"/>
                <w:szCs w:val="20"/>
                <w:lang w:eastAsia="ru-RU"/>
              </w:rPr>
            </w:pPr>
          </w:p>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- 848,26</w:t>
            </w:r>
          </w:p>
        </w:tc>
      </w:tr>
      <w:tr w:rsidR="00360A46" w:rsidTr="00360A46">
        <w:tc>
          <w:tcPr>
            <w:tcW w:w="2660" w:type="dxa"/>
          </w:tcPr>
          <w:p w:rsidR="00360A46" w:rsidRPr="00A26979" w:rsidRDefault="00360A46" w:rsidP="00360A46">
            <w:pPr>
              <w:jc w:val="both"/>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Уличный тренажер      Т-115 П.М. (225-717)</w:t>
            </w:r>
          </w:p>
        </w:tc>
        <w:tc>
          <w:tcPr>
            <w:tcW w:w="2410" w:type="dxa"/>
          </w:tcPr>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25 762,37</w:t>
            </w:r>
          </w:p>
        </w:tc>
        <w:tc>
          <w:tcPr>
            <w:tcW w:w="2108" w:type="dxa"/>
          </w:tcPr>
          <w:p w:rsidR="00360A46" w:rsidRPr="00A26979" w:rsidRDefault="00360A46" w:rsidP="00360A46">
            <w:pPr>
              <w:jc w:val="both"/>
              <w:rPr>
                <w:rFonts w:ascii="Times New Roman" w:eastAsia="Times New Roman" w:hAnsi="Times New Roman" w:cs="Times New Roman"/>
                <w:sz w:val="20"/>
                <w:szCs w:val="20"/>
                <w:lang w:eastAsia="ru-RU"/>
              </w:rPr>
            </w:pPr>
          </w:p>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26 184,76</w:t>
            </w:r>
          </w:p>
        </w:tc>
        <w:tc>
          <w:tcPr>
            <w:tcW w:w="2393" w:type="dxa"/>
          </w:tcPr>
          <w:p w:rsidR="00360A46" w:rsidRPr="00A26979" w:rsidRDefault="00360A46" w:rsidP="00360A46">
            <w:pPr>
              <w:jc w:val="center"/>
              <w:rPr>
                <w:rFonts w:ascii="Times New Roman" w:eastAsia="Times New Roman" w:hAnsi="Times New Roman" w:cs="Times New Roman"/>
                <w:sz w:val="20"/>
                <w:szCs w:val="20"/>
                <w:lang w:eastAsia="ru-RU"/>
              </w:rPr>
            </w:pPr>
          </w:p>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-422,39</w:t>
            </w:r>
          </w:p>
        </w:tc>
      </w:tr>
      <w:tr w:rsidR="00360A46" w:rsidTr="00360A46">
        <w:tc>
          <w:tcPr>
            <w:tcW w:w="2660" w:type="dxa"/>
          </w:tcPr>
          <w:p w:rsidR="00360A46" w:rsidRPr="00A26979" w:rsidRDefault="00360A46" w:rsidP="00360A46">
            <w:pPr>
              <w:jc w:val="both"/>
              <w:rPr>
                <w:rFonts w:ascii="Times New Roman" w:eastAsia="Times New Roman" w:hAnsi="Times New Roman" w:cs="Times New Roman"/>
                <w:sz w:val="20"/>
                <w:szCs w:val="20"/>
                <w:lang w:eastAsia="ru-RU"/>
              </w:rPr>
            </w:pPr>
          </w:p>
        </w:tc>
        <w:tc>
          <w:tcPr>
            <w:tcW w:w="2410" w:type="dxa"/>
          </w:tcPr>
          <w:p w:rsidR="00360A46" w:rsidRPr="00A26979" w:rsidRDefault="00360A46" w:rsidP="00360A46">
            <w:pPr>
              <w:jc w:val="both"/>
              <w:rPr>
                <w:rFonts w:ascii="Times New Roman" w:eastAsia="Times New Roman" w:hAnsi="Times New Roman" w:cs="Times New Roman"/>
                <w:sz w:val="20"/>
                <w:szCs w:val="20"/>
                <w:lang w:eastAsia="ru-RU"/>
              </w:rPr>
            </w:pPr>
          </w:p>
        </w:tc>
        <w:tc>
          <w:tcPr>
            <w:tcW w:w="2108" w:type="dxa"/>
          </w:tcPr>
          <w:p w:rsidR="00360A46" w:rsidRPr="00A26979" w:rsidRDefault="00360A46" w:rsidP="00360A46">
            <w:pPr>
              <w:jc w:val="both"/>
              <w:rPr>
                <w:rFonts w:ascii="Times New Roman" w:eastAsia="Times New Roman" w:hAnsi="Times New Roman" w:cs="Times New Roman"/>
                <w:sz w:val="20"/>
                <w:szCs w:val="20"/>
                <w:lang w:eastAsia="ru-RU"/>
              </w:rPr>
            </w:pPr>
          </w:p>
        </w:tc>
        <w:tc>
          <w:tcPr>
            <w:tcW w:w="2393" w:type="dxa"/>
          </w:tcPr>
          <w:p w:rsidR="00360A46" w:rsidRPr="00A26979" w:rsidRDefault="00360A46" w:rsidP="00360A46">
            <w:pPr>
              <w:jc w:val="center"/>
              <w:rPr>
                <w:rFonts w:ascii="Times New Roman" w:eastAsia="Times New Roman" w:hAnsi="Times New Roman" w:cs="Times New Roman"/>
                <w:sz w:val="20"/>
                <w:szCs w:val="20"/>
                <w:lang w:eastAsia="ru-RU"/>
              </w:rPr>
            </w:pPr>
            <w:r w:rsidRPr="00A26979">
              <w:rPr>
                <w:rFonts w:ascii="Times New Roman" w:eastAsia="Times New Roman" w:hAnsi="Times New Roman" w:cs="Times New Roman"/>
                <w:sz w:val="20"/>
                <w:szCs w:val="20"/>
                <w:lang w:eastAsia="ru-RU"/>
              </w:rPr>
              <w:t>- 31 187,08</w:t>
            </w:r>
          </w:p>
        </w:tc>
      </w:tr>
    </w:tbl>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60A46" w:rsidRDefault="00360A46" w:rsidP="00360A46">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proofErr w:type="gramStart"/>
      <w:r w:rsidRPr="00F75BD4">
        <w:rPr>
          <w:rFonts w:ascii="Times New Roman" w:eastAsia="Times New Roman" w:hAnsi="Times New Roman" w:cs="Times New Roman"/>
          <w:color w:val="000000" w:themeColor="text1"/>
          <w:sz w:val="24"/>
          <w:szCs w:val="24"/>
          <w:lang w:eastAsia="ru-RU"/>
        </w:rPr>
        <w:t xml:space="preserve">Учитывая вышеизложенное, </w:t>
      </w:r>
      <w:r w:rsidRPr="00F75BD4">
        <w:rPr>
          <w:rFonts w:ascii="Times New Roman" w:eastAsia="Times New Roman" w:hAnsi="Times New Roman" w:cs="Times New Roman"/>
          <w:color w:val="000000" w:themeColor="text1"/>
          <w:sz w:val="28"/>
          <w:szCs w:val="28"/>
          <w:lang w:eastAsia="ru-RU"/>
        </w:rPr>
        <w:t xml:space="preserve"> </w:t>
      </w:r>
      <w:r w:rsidRPr="00F75BD4">
        <w:rPr>
          <w:rFonts w:ascii="Times New Roman" w:eastAsia="Times New Roman" w:hAnsi="Times New Roman" w:cs="Times New Roman"/>
          <w:b/>
          <w:i/>
          <w:sz w:val="24"/>
          <w:szCs w:val="24"/>
          <w:lang w:eastAsia="ru-RU"/>
        </w:rPr>
        <w:t xml:space="preserve">в нарушение требований Приказа Минфина России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допущено </w:t>
      </w:r>
      <w:r w:rsidRPr="00F75BD4">
        <w:rPr>
          <w:rFonts w:ascii="Times New Roman" w:eastAsia="Times New Roman" w:hAnsi="Times New Roman" w:cs="Times New Roman"/>
          <w:b/>
          <w:i/>
          <w:sz w:val="24"/>
          <w:szCs w:val="24"/>
          <w:u w:val="single"/>
          <w:lang w:eastAsia="ru-RU"/>
        </w:rPr>
        <w:t xml:space="preserve">искажение годовой </w:t>
      </w:r>
      <w:r>
        <w:rPr>
          <w:rFonts w:ascii="Times New Roman" w:eastAsia="Times New Roman" w:hAnsi="Times New Roman" w:cs="Times New Roman"/>
          <w:b/>
          <w:i/>
          <w:sz w:val="24"/>
          <w:szCs w:val="24"/>
          <w:u w:val="single"/>
          <w:lang w:eastAsia="ru-RU"/>
        </w:rPr>
        <w:t xml:space="preserve">бухгалтерской  отчетности     </w:t>
      </w:r>
      <w:r w:rsidRPr="00F75BD4">
        <w:rPr>
          <w:rFonts w:ascii="Times New Roman" w:eastAsia="Times New Roman" w:hAnsi="Times New Roman" w:cs="Times New Roman"/>
          <w:b/>
          <w:i/>
          <w:sz w:val="24"/>
          <w:szCs w:val="24"/>
          <w:u w:val="single"/>
          <w:lang w:eastAsia="ru-RU"/>
        </w:rPr>
        <w:t>М</w:t>
      </w:r>
      <w:r>
        <w:rPr>
          <w:rFonts w:ascii="Times New Roman" w:eastAsia="Times New Roman" w:hAnsi="Times New Roman" w:cs="Times New Roman"/>
          <w:b/>
          <w:i/>
          <w:sz w:val="24"/>
          <w:szCs w:val="24"/>
          <w:u w:val="single"/>
          <w:lang w:eastAsia="ru-RU"/>
        </w:rPr>
        <w:t xml:space="preserve">БУК  </w:t>
      </w:r>
      <w:r w:rsidRPr="00F75BD4">
        <w:rPr>
          <w:rFonts w:ascii="Times New Roman" w:eastAsia="Times New Roman" w:hAnsi="Times New Roman" w:cs="Times New Roman"/>
          <w:b/>
          <w:i/>
          <w:sz w:val="24"/>
          <w:szCs w:val="24"/>
          <w:u w:val="single"/>
          <w:lang w:eastAsia="ru-RU"/>
        </w:rPr>
        <w:t xml:space="preserve"> </w:t>
      </w:r>
      <w:r>
        <w:rPr>
          <w:rFonts w:ascii="Times New Roman" w:eastAsia="Times New Roman" w:hAnsi="Times New Roman" w:cs="Times New Roman"/>
          <w:b/>
          <w:i/>
          <w:sz w:val="24"/>
          <w:szCs w:val="24"/>
          <w:u w:val="single"/>
          <w:lang w:eastAsia="ru-RU"/>
        </w:rPr>
        <w:t xml:space="preserve">ЦД </w:t>
      </w:r>
      <w:r w:rsidRPr="00F75BD4">
        <w:rPr>
          <w:rFonts w:ascii="Times New Roman" w:eastAsia="Times New Roman" w:hAnsi="Times New Roman" w:cs="Times New Roman"/>
          <w:b/>
          <w:i/>
          <w:sz w:val="24"/>
          <w:szCs w:val="24"/>
          <w:u w:val="single"/>
          <w:lang w:eastAsia="ru-RU"/>
        </w:rPr>
        <w:t>«</w:t>
      </w:r>
      <w:r>
        <w:rPr>
          <w:rFonts w:ascii="Times New Roman" w:eastAsia="Times New Roman" w:hAnsi="Times New Roman" w:cs="Times New Roman"/>
          <w:b/>
          <w:i/>
          <w:sz w:val="24"/>
          <w:szCs w:val="24"/>
          <w:u w:val="single"/>
          <w:lang w:eastAsia="ru-RU"/>
        </w:rPr>
        <w:t>Сибирь</w:t>
      </w:r>
      <w:r w:rsidRPr="00F75BD4">
        <w:rPr>
          <w:rFonts w:ascii="Times New Roman" w:eastAsia="Times New Roman" w:hAnsi="Times New Roman" w:cs="Times New Roman"/>
          <w:b/>
          <w:i/>
          <w:sz w:val="24"/>
          <w:szCs w:val="24"/>
          <w:u w:val="single"/>
          <w:lang w:eastAsia="ru-RU"/>
        </w:rPr>
        <w:t>»</w:t>
      </w:r>
      <w:r>
        <w:rPr>
          <w:rFonts w:ascii="Times New Roman" w:eastAsia="Times New Roman" w:hAnsi="Times New Roman" w:cs="Times New Roman"/>
          <w:sz w:val="24"/>
          <w:szCs w:val="24"/>
          <w:lang w:eastAsia="ru-RU"/>
        </w:rPr>
        <w:t xml:space="preserve"> за 2017г, 2018г, 2019г </w:t>
      </w:r>
      <w:r w:rsidRPr="005A52F1">
        <w:rPr>
          <w:rFonts w:ascii="Times New Roman" w:eastAsia="Times New Roman" w:hAnsi="Times New Roman" w:cs="Times New Roman"/>
          <w:b/>
          <w:i/>
          <w:sz w:val="24"/>
          <w:szCs w:val="24"/>
          <w:lang w:eastAsia="ru-RU"/>
        </w:rPr>
        <w:t xml:space="preserve">на сумму неверно начисленной амортизации в размере </w:t>
      </w:r>
      <w:r w:rsidR="00DA373D">
        <w:rPr>
          <w:rFonts w:ascii="Times New Roman" w:eastAsia="Times New Roman" w:hAnsi="Times New Roman" w:cs="Times New Roman"/>
          <w:b/>
          <w:i/>
          <w:sz w:val="24"/>
          <w:szCs w:val="24"/>
          <w:lang w:eastAsia="ru-RU"/>
        </w:rPr>
        <w:t>31,2 тыс. рублей.</w:t>
      </w:r>
      <w:proofErr w:type="gramEnd"/>
    </w:p>
    <w:p w:rsidR="00360A46" w:rsidRDefault="00360A46" w:rsidP="00360A46">
      <w:pPr>
        <w:spacing w:after="0" w:line="240" w:lineRule="auto"/>
        <w:jc w:val="both"/>
        <w:rPr>
          <w:rFonts w:ascii="Times New Roman" w:eastAsia="Times New Roman" w:hAnsi="Times New Roman" w:cs="Times New Roman"/>
          <w:sz w:val="24"/>
          <w:szCs w:val="24"/>
          <w:lang w:eastAsia="ru-RU"/>
        </w:rPr>
      </w:pPr>
    </w:p>
    <w:p w:rsidR="00360A46" w:rsidRDefault="00360A46" w:rsidP="00360A46">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пунктом 11.4.8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29.11.2017г №209н, расходы на приобретение (изготовление) подарочной и сувенирной продукции, не предназначенной для дальнейшей перепродажи, иных материальных ценностей, приобретенных для целей награждения (дарения), бланков строгой отчетности относятся на подстатью КОСГУ 349 «Увеличение стоимости прочих материальных запасов однократного применения».</w:t>
      </w:r>
      <w:proofErr w:type="gramEnd"/>
    </w:p>
    <w:p w:rsidR="00360A46" w:rsidRPr="006131A7" w:rsidRDefault="00360A46" w:rsidP="00360A46">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 учетом изложенного, материальные ценности в виде бланков строгой отчетности, ценных подарков (сувенирной продукции), приобретенные (созданные) для использования (потребления) в процессе деятельности учреждения и находящиеся в местах хранения (складах) у субъекта учета, подлежат отражению в бухгалтерском учете на счете 010536349 «Увеличение стоимости материальных запасов однократного применения».</w:t>
      </w:r>
      <w:proofErr w:type="gramEnd"/>
    </w:p>
    <w:p w:rsidR="00360A46" w:rsidRDefault="00360A46" w:rsidP="00360A4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i/>
          <w:sz w:val="24"/>
          <w:szCs w:val="24"/>
          <w:lang w:eastAsia="ru-RU"/>
        </w:rPr>
        <w:tab/>
      </w:r>
      <w:r w:rsidRPr="00A670DE">
        <w:rPr>
          <w:rFonts w:ascii="Times New Roman" w:eastAsia="Times New Roman" w:hAnsi="Times New Roman" w:cs="Times New Roman"/>
          <w:sz w:val="24"/>
          <w:szCs w:val="24"/>
          <w:lang w:eastAsia="ru-RU"/>
        </w:rPr>
        <w:t>Согласно п.45</w:t>
      </w:r>
      <w:r w:rsidRPr="00A670DE">
        <w:t xml:space="preserve"> </w:t>
      </w:r>
      <w:r w:rsidRPr="00A670DE">
        <w:rPr>
          <w:rFonts w:ascii="Times New Roman" w:eastAsia="Times New Roman" w:hAnsi="Times New Roman" w:cs="Times New Roman"/>
          <w:sz w:val="24"/>
          <w:szCs w:val="24"/>
          <w:lang w:eastAsia="ru-RU"/>
        </w:rPr>
        <w:t>Приказа Минфина России от 07.12.2018 N 256н  "Об утверждении федерального стандарта бухгалтерского учета для организаций государственного сектора "Запасы</w:t>
      </w:r>
      <w:proofErr w:type="gramStart"/>
      <w:r w:rsidRPr="00A670DE">
        <w:rPr>
          <w:rFonts w:ascii="Times New Roman" w:eastAsia="Times New Roman" w:hAnsi="Times New Roman" w:cs="Times New Roman"/>
          <w:sz w:val="24"/>
          <w:szCs w:val="24"/>
          <w:lang w:eastAsia="ru-RU"/>
        </w:rPr>
        <w:t>"(</w:t>
      </w:r>
      <w:proofErr w:type="gramEnd"/>
      <w:r w:rsidRPr="00A670DE">
        <w:rPr>
          <w:rFonts w:ascii="Times New Roman" w:eastAsia="Times New Roman" w:hAnsi="Times New Roman" w:cs="Times New Roman"/>
          <w:sz w:val="24"/>
          <w:szCs w:val="24"/>
          <w:lang w:eastAsia="ru-RU"/>
        </w:rPr>
        <w:t>далее – СГС «Запасы»)</w:t>
      </w:r>
      <w:r>
        <w:rPr>
          <w:rFonts w:ascii="Times New Roman" w:eastAsia="Times New Roman" w:hAnsi="Times New Roman" w:cs="Times New Roman"/>
          <w:b/>
          <w:i/>
          <w:sz w:val="24"/>
          <w:szCs w:val="24"/>
          <w:lang w:eastAsia="ru-RU"/>
        </w:rPr>
        <w:t xml:space="preserve"> </w:t>
      </w:r>
      <w:r w:rsidRPr="00A670DE">
        <w:rPr>
          <w:rFonts w:ascii="Times New Roman" w:eastAsia="Times New Roman" w:hAnsi="Times New Roman" w:cs="Times New Roman"/>
          <w:sz w:val="24"/>
          <w:szCs w:val="24"/>
          <w:lang w:eastAsia="ru-RU"/>
        </w:rPr>
        <w:t>о</w:t>
      </w:r>
      <w:r>
        <w:rPr>
          <w:rFonts w:ascii="Times New Roman" w:hAnsi="Times New Roman" w:cs="Times New Roman"/>
          <w:sz w:val="24"/>
          <w:szCs w:val="24"/>
        </w:rPr>
        <w:t xml:space="preserve">бъекты бухгалтерского учета, подлежащие отражению согласно Стандарту в бухгалтерском учете на соответствующих балансовых счетах, ранее не признававшиеся таковыми в составе запасов и (или) отражавшиеся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учете, признаются субъектом учета в составе запасов (отражаются в бухгалтерском </w:t>
      </w:r>
      <w:proofErr w:type="gramStart"/>
      <w:r>
        <w:rPr>
          <w:rFonts w:ascii="Times New Roman" w:hAnsi="Times New Roman" w:cs="Times New Roman"/>
          <w:sz w:val="24"/>
          <w:szCs w:val="24"/>
        </w:rPr>
        <w:t>учете</w:t>
      </w:r>
      <w:proofErr w:type="gramEnd"/>
      <w:r>
        <w:rPr>
          <w:rFonts w:ascii="Times New Roman" w:hAnsi="Times New Roman" w:cs="Times New Roman"/>
          <w:sz w:val="24"/>
          <w:szCs w:val="24"/>
        </w:rPr>
        <w:t xml:space="preserve"> на соответствующих балансовых счетах) по их первоначальной стоимости, определенной согласно Стандарту.</w:t>
      </w:r>
    </w:p>
    <w:p w:rsidR="00360A46" w:rsidRDefault="00360A46" w:rsidP="00360A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Pr>
          <w:rFonts w:ascii="Times New Roman" w:hAnsi="Times New Roman" w:cs="Times New Roman"/>
          <w:sz w:val="24"/>
          <w:szCs w:val="24"/>
        </w:rPr>
        <w:t xml:space="preserve">Корректировка входящих остатков осуществляется операциями в </w:t>
      </w:r>
      <w:proofErr w:type="spellStart"/>
      <w:r>
        <w:rPr>
          <w:rFonts w:ascii="Times New Roman" w:hAnsi="Times New Roman" w:cs="Times New Roman"/>
          <w:sz w:val="24"/>
          <w:szCs w:val="24"/>
        </w:rPr>
        <w:t>межотчетный</w:t>
      </w:r>
      <w:proofErr w:type="spellEnd"/>
      <w:r>
        <w:rPr>
          <w:rFonts w:ascii="Times New Roman" w:hAnsi="Times New Roman" w:cs="Times New Roman"/>
          <w:sz w:val="24"/>
          <w:szCs w:val="24"/>
        </w:rPr>
        <w:t xml:space="preserve"> период через счет 0 401 30 000 "Финансовый результат прошлых отчетных периодов" на основании Бухгалтерской справки (</w:t>
      </w:r>
      <w:hyperlink r:id="rId11" w:history="1">
        <w:r w:rsidRPr="007467C3">
          <w:rPr>
            <w:rFonts w:ascii="Times New Roman" w:hAnsi="Times New Roman" w:cs="Times New Roman"/>
            <w:color w:val="000000" w:themeColor="text1"/>
            <w:sz w:val="24"/>
            <w:szCs w:val="24"/>
          </w:rPr>
          <w:t>ф. 0504833</w:t>
        </w:r>
      </w:hyperlink>
      <w:r>
        <w:rPr>
          <w:rFonts w:ascii="Times New Roman" w:hAnsi="Times New Roman" w:cs="Times New Roman"/>
          <w:sz w:val="24"/>
          <w:szCs w:val="24"/>
        </w:rPr>
        <w:t>). Указанная информация отражается в Сведениях об изменении остатков валюты баланса учреждения (</w:t>
      </w:r>
      <w:hyperlink r:id="rId12" w:history="1">
        <w:r w:rsidRPr="007467C3">
          <w:rPr>
            <w:rFonts w:ascii="Times New Roman" w:hAnsi="Times New Roman" w:cs="Times New Roman"/>
            <w:color w:val="000000" w:themeColor="text1"/>
            <w:sz w:val="24"/>
            <w:szCs w:val="24"/>
          </w:rPr>
          <w:t>ф. 0503773</w:t>
        </w:r>
      </w:hyperlink>
      <w:r w:rsidRPr="007467C3">
        <w:rPr>
          <w:rFonts w:ascii="Times New Roman" w:hAnsi="Times New Roman" w:cs="Times New Roman"/>
          <w:sz w:val="24"/>
          <w:szCs w:val="24"/>
        </w:rPr>
        <w:t>)</w:t>
      </w:r>
      <w:r>
        <w:rPr>
          <w:rFonts w:ascii="Times New Roman" w:hAnsi="Times New Roman" w:cs="Times New Roman"/>
          <w:sz w:val="24"/>
          <w:szCs w:val="24"/>
        </w:rPr>
        <w:t xml:space="preserve"> (п.8 методических рекомендаций по применению СГС «Запасы», направленных письмом Минфина России от 01.08.2019 №02-07-07/58075).</w:t>
      </w:r>
    </w:p>
    <w:p w:rsidR="00360A46" w:rsidRPr="00A670DE" w:rsidRDefault="00360A46" w:rsidP="00360A46">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A670DE">
        <w:rPr>
          <w:rFonts w:ascii="Times New Roman" w:eastAsia="Times New Roman" w:hAnsi="Times New Roman" w:cs="Times New Roman"/>
          <w:b/>
          <w:i/>
          <w:sz w:val="24"/>
          <w:szCs w:val="24"/>
          <w:lang w:eastAsia="ru-RU"/>
        </w:rPr>
        <w:t>В ходе проверки установлено, что по состоянию на 01.0</w:t>
      </w:r>
      <w:r>
        <w:rPr>
          <w:rFonts w:ascii="Times New Roman" w:eastAsia="Times New Roman" w:hAnsi="Times New Roman" w:cs="Times New Roman"/>
          <w:b/>
          <w:i/>
          <w:sz w:val="24"/>
          <w:szCs w:val="24"/>
          <w:lang w:eastAsia="ru-RU"/>
        </w:rPr>
        <w:t>7</w:t>
      </w:r>
      <w:r w:rsidRPr="00A670DE">
        <w:rPr>
          <w:rFonts w:ascii="Times New Roman" w:eastAsia="Times New Roman" w:hAnsi="Times New Roman" w:cs="Times New Roman"/>
          <w:b/>
          <w:i/>
          <w:sz w:val="24"/>
          <w:szCs w:val="24"/>
          <w:lang w:eastAsia="ru-RU"/>
        </w:rPr>
        <w:t xml:space="preserve">.2020г на </w:t>
      </w:r>
      <w:proofErr w:type="spellStart"/>
      <w:r w:rsidRPr="00A670DE">
        <w:rPr>
          <w:rFonts w:ascii="Times New Roman" w:eastAsia="Times New Roman" w:hAnsi="Times New Roman" w:cs="Times New Roman"/>
          <w:b/>
          <w:i/>
          <w:sz w:val="24"/>
          <w:szCs w:val="24"/>
          <w:lang w:eastAsia="ru-RU"/>
        </w:rPr>
        <w:t>забалансовом</w:t>
      </w:r>
      <w:proofErr w:type="spellEnd"/>
      <w:r w:rsidRPr="00A670DE">
        <w:rPr>
          <w:rFonts w:ascii="Times New Roman" w:eastAsia="Times New Roman" w:hAnsi="Times New Roman" w:cs="Times New Roman"/>
          <w:b/>
          <w:i/>
          <w:sz w:val="24"/>
          <w:szCs w:val="24"/>
          <w:lang w:eastAsia="ru-RU"/>
        </w:rPr>
        <w:t xml:space="preserve"> счете 03 «Бланки строгой отчетности» имеются остатки  билетов в количестве 5 900шт находящиеся на хранении у материально-ответственного лица </w:t>
      </w:r>
      <w:proofErr w:type="spellStart"/>
      <w:r w:rsidRPr="00A670DE">
        <w:rPr>
          <w:rFonts w:ascii="Times New Roman" w:eastAsia="Times New Roman" w:hAnsi="Times New Roman" w:cs="Times New Roman"/>
          <w:b/>
          <w:i/>
          <w:sz w:val="24"/>
          <w:szCs w:val="24"/>
          <w:lang w:eastAsia="ru-RU"/>
        </w:rPr>
        <w:t>Бабнюховой</w:t>
      </w:r>
      <w:proofErr w:type="spellEnd"/>
      <w:r w:rsidRPr="00A670DE">
        <w:rPr>
          <w:rFonts w:ascii="Times New Roman" w:eastAsia="Times New Roman" w:hAnsi="Times New Roman" w:cs="Times New Roman"/>
          <w:b/>
          <w:i/>
          <w:sz w:val="24"/>
          <w:szCs w:val="24"/>
          <w:lang w:eastAsia="ru-RU"/>
        </w:rPr>
        <w:t xml:space="preserve"> Л.П. </w:t>
      </w:r>
      <w:r w:rsidRPr="00A670DE">
        <w:rPr>
          <w:rFonts w:ascii="Times New Roman" w:eastAsia="Times New Roman" w:hAnsi="Times New Roman" w:cs="Times New Roman"/>
          <w:b/>
          <w:i/>
          <w:sz w:val="24"/>
          <w:szCs w:val="24"/>
          <w:lang w:eastAsia="ru-RU"/>
        </w:rPr>
        <w:lastRenderedPageBreak/>
        <w:t>подлежащие отражению на счете 010536349 «Увеличение стоимости материальных запасов однократного применения», чем нарушен СГС «Запасы».</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Согласно Учетной политике МБУК ЦД «Сибирь» на </w:t>
      </w:r>
      <w:proofErr w:type="spellStart"/>
      <w:r>
        <w:rPr>
          <w:rFonts w:ascii="Times New Roman" w:eastAsia="Times New Roman" w:hAnsi="Times New Roman" w:cs="Times New Roman"/>
          <w:sz w:val="24"/>
          <w:szCs w:val="24"/>
          <w:lang w:eastAsia="ru-RU"/>
        </w:rPr>
        <w:t>забалансовом</w:t>
      </w:r>
      <w:proofErr w:type="spellEnd"/>
      <w:r>
        <w:rPr>
          <w:rFonts w:ascii="Times New Roman" w:eastAsia="Times New Roman" w:hAnsi="Times New Roman" w:cs="Times New Roman"/>
          <w:sz w:val="24"/>
          <w:szCs w:val="24"/>
          <w:lang w:eastAsia="ru-RU"/>
        </w:rPr>
        <w:t xml:space="preserve"> счете 09 «Запасные части к транспортным средствам, выданные взамен изношенных»  учету подлежат запасные части и другие комплектующие, которые могут быть использованы на других автомобилях (</w:t>
      </w:r>
      <w:proofErr w:type="spellStart"/>
      <w:r>
        <w:rPr>
          <w:rFonts w:ascii="Times New Roman" w:eastAsia="Times New Roman" w:hAnsi="Times New Roman" w:cs="Times New Roman"/>
          <w:sz w:val="24"/>
          <w:szCs w:val="24"/>
          <w:lang w:eastAsia="ru-RU"/>
        </w:rPr>
        <w:t>нетипизированные</w:t>
      </w:r>
      <w:proofErr w:type="spellEnd"/>
      <w:r>
        <w:rPr>
          <w:rFonts w:ascii="Times New Roman" w:eastAsia="Times New Roman" w:hAnsi="Times New Roman" w:cs="Times New Roman"/>
          <w:sz w:val="24"/>
          <w:szCs w:val="24"/>
          <w:lang w:eastAsia="ru-RU"/>
        </w:rPr>
        <w:t xml:space="preserve"> запчасти и комплектующие), такие как: автомобильные шины, колесные диски, аккумуляторы, наборы </w:t>
      </w:r>
      <w:proofErr w:type="spellStart"/>
      <w:r>
        <w:rPr>
          <w:rFonts w:ascii="Times New Roman" w:eastAsia="Times New Roman" w:hAnsi="Times New Roman" w:cs="Times New Roman"/>
          <w:sz w:val="24"/>
          <w:szCs w:val="24"/>
          <w:lang w:eastAsia="ru-RU"/>
        </w:rPr>
        <w:t>автоинструмента</w:t>
      </w:r>
      <w:proofErr w:type="spellEnd"/>
      <w:r>
        <w:rPr>
          <w:rFonts w:ascii="Times New Roman" w:eastAsia="Times New Roman" w:hAnsi="Times New Roman" w:cs="Times New Roman"/>
          <w:sz w:val="24"/>
          <w:szCs w:val="24"/>
          <w:lang w:eastAsia="ru-RU"/>
        </w:rPr>
        <w:t>, аптечки, огнетушители,  и прочие запчасти свыше 3000,00 руб.</w:t>
      </w:r>
      <w:proofErr w:type="gramEnd"/>
    </w:p>
    <w:p w:rsidR="006714A6" w:rsidRDefault="006714A6" w:rsidP="006714A6">
      <w:pPr>
        <w:spacing w:after="0" w:line="240" w:lineRule="auto"/>
        <w:ind w:firstLine="708"/>
        <w:jc w:val="both"/>
        <w:rPr>
          <w:rFonts w:ascii="Times New Roman" w:eastAsia="Times New Roman" w:hAnsi="Times New Roman" w:cs="Times New Roman"/>
          <w:b/>
          <w:i/>
          <w:sz w:val="24"/>
          <w:szCs w:val="24"/>
          <w:lang w:eastAsia="ru-RU"/>
        </w:rPr>
      </w:pPr>
      <w:proofErr w:type="gramStart"/>
      <w:r>
        <w:rPr>
          <w:rFonts w:ascii="Times New Roman" w:eastAsia="Times New Roman" w:hAnsi="Times New Roman" w:cs="Times New Roman"/>
          <w:sz w:val="24"/>
          <w:szCs w:val="24"/>
          <w:lang w:eastAsia="ru-RU"/>
        </w:rPr>
        <w:t xml:space="preserve">В нарушение требований </w:t>
      </w:r>
      <w:r w:rsidRPr="0006375E">
        <w:rPr>
          <w:rFonts w:ascii="Times New Roman" w:eastAsia="Times New Roman" w:hAnsi="Times New Roman" w:cs="Times New Roman"/>
          <w:b/>
          <w:i/>
          <w:sz w:val="24"/>
          <w:szCs w:val="24"/>
          <w:lang w:eastAsia="ru-RU"/>
        </w:rPr>
        <w:t>п.3</w:t>
      </w:r>
      <w:r>
        <w:rPr>
          <w:rFonts w:ascii="Times New Roman" w:eastAsia="Times New Roman" w:hAnsi="Times New Roman" w:cs="Times New Roman"/>
          <w:b/>
          <w:i/>
          <w:sz w:val="24"/>
          <w:szCs w:val="24"/>
          <w:lang w:eastAsia="ru-RU"/>
        </w:rPr>
        <w:t>49</w:t>
      </w:r>
      <w:r w:rsidRPr="0006375E">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Инструкции 157н, </w:t>
      </w:r>
      <w:r>
        <w:rPr>
          <w:rFonts w:ascii="Times New Roman" w:eastAsia="Times New Roman" w:hAnsi="Times New Roman" w:cs="Times New Roman"/>
          <w:sz w:val="24"/>
          <w:szCs w:val="24"/>
          <w:lang w:eastAsia="ru-RU"/>
        </w:rPr>
        <w:t xml:space="preserve"> </w:t>
      </w:r>
      <w:r w:rsidRPr="006714A6">
        <w:rPr>
          <w:rFonts w:ascii="Times New Roman" w:eastAsia="Times New Roman" w:hAnsi="Times New Roman" w:cs="Times New Roman"/>
          <w:b/>
          <w:i/>
          <w:sz w:val="24"/>
          <w:szCs w:val="24"/>
          <w:lang w:eastAsia="ru-RU"/>
        </w:rPr>
        <w:t>Учетной политики</w:t>
      </w:r>
      <w:r>
        <w:rPr>
          <w:rFonts w:ascii="Times New Roman" w:eastAsia="Times New Roman" w:hAnsi="Times New Roman" w:cs="Times New Roman"/>
          <w:sz w:val="24"/>
          <w:szCs w:val="24"/>
          <w:lang w:eastAsia="ru-RU"/>
        </w:rPr>
        <w:t xml:space="preserve"> МБУК ЦД «Сибирь» на счете 09 </w:t>
      </w:r>
      <w:r w:rsidRPr="006714A6">
        <w:rPr>
          <w:rFonts w:ascii="Times New Roman" w:eastAsia="Times New Roman" w:hAnsi="Times New Roman" w:cs="Times New Roman"/>
          <w:sz w:val="24"/>
          <w:szCs w:val="24"/>
          <w:lang w:eastAsia="ru-RU"/>
        </w:rPr>
        <w:t>«Запасные части к транспортным средствам, выданные взамен изношенных»</w:t>
      </w:r>
      <w:r>
        <w:rPr>
          <w:rFonts w:ascii="Times New Roman" w:eastAsia="Times New Roman" w:hAnsi="Times New Roman" w:cs="Times New Roman"/>
          <w:sz w:val="24"/>
          <w:szCs w:val="24"/>
          <w:lang w:eastAsia="ru-RU"/>
        </w:rPr>
        <w:t xml:space="preserve"> за 2017-2019г и текущий период 2020 года </w:t>
      </w:r>
      <w:r w:rsidRPr="00690D59">
        <w:rPr>
          <w:rFonts w:ascii="Times New Roman" w:eastAsia="Times New Roman" w:hAnsi="Times New Roman" w:cs="Times New Roman"/>
          <w:b/>
          <w:i/>
          <w:sz w:val="24"/>
          <w:szCs w:val="24"/>
          <w:lang w:eastAsia="ru-RU"/>
        </w:rPr>
        <w:t xml:space="preserve">учитываются: кольцо уплотнительное стоимостью 110,89 руб., реле 12 стоимостью 320,00 руб., салонный фильтр стоимостью 1 280,94 руб., фильтр воздушный стоимостью 1 546,81 руб., фильтр </w:t>
      </w:r>
      <w:r>
        <w:rPr>
          <w:rFonts w:ascii="Times New Roman" w:eastAsia="Times New Roman" w:hAnsi="Times New Roman" w:cs="Times New Roman"/>
          <w:b/>
          <w:i/>
          <w:sz w:val="24"/>
          <w:szCs w:val="24"/>
          <w:lang w:eastAsia="ru-RU"/>
        </w:rPr>
        <w:t>«</w:t>
      </w:r>
      <w:proofErr w:type="spellStart"/>
      <w:r w:rsidRPr="00690D59">
        <w:rPr>
          <w:rFonts w:ascii="Times New Roman" w:eastAsia="Times New Roman" w:hAnsi="Times New Roman" w:cs="Times New Roman"/>
          <w:b/>
          <w:i/>
          <w:sz w:val="24"/>
          <w:szCs w:val="24"/>
          <w:lang w:eastAsia="ru-RU"/>
        </w:rPr>
        <w:t>масленный</w:t>
      </w:r>
      <w:proofErr w:type="spellEnd"/>
      <w:r>
        <w:rPr>
          <w:rFonts w:ascii="Times New Roman" w:eastAsia="Times New Roman" w:hAnsi="Times New Roman" w:cs="Times New Roman"/>
          <w:b/>
          <w:i/>
          <w:sz w:val="24"/>
          <w:szCs w:val="24"/>
          <w:lang w:eastAsia="ru-RU"/>
        </w:rPr>
        <w:t>»</w:t>
      </w:r>
      <w:r w:rsidRPr="00690D59">
        <w:rPr>
          <w:rFonts w:ascii="Times New Roman" w:eastAsia="Times New Roman" w:hAnsi="Times New Roman" w:cs="Times New Roman"/>
          <w:b/>
          <w:i/>
          <w:sz w:val="24"/>
          <w:szCs w:val="24"/>
          <w:lang w:eastAsia="ru-RU"/>
        </w:rPr>
        <w:t xml:space="preserve"> стоимостью 968,39 руб.</w:t>
      </w:r>
      <w:proofErr w:type="gramEnd"/>
    </w:p>
    <w:p w:rsidR="006714A6" w:rsidRDefault="006714A6" w:rsidP="006714A6">
      <w:pPr>
        <w:spacing w:after="0" w:line="240" w:lineRule="auto"/>
        <w:ind w:firstLine="708"/>
        <w:jc w:val="both"/>
        <w:rPr>
          <w:rFonts w:ascii="Times New Roman" w:eastAsia="Times New Roman" w:hAnsi="Times New Roman" w:cs="Times New Roman"/>
          <w:sz w:val="24"/>
          <w:szCs w:val="24"/>
          <w:lang w:eastAsia="ru-RU"/>
        </w:rPr>
      </w:pPr>
    </w:p>
    <w:p w:rsidR="00360A46" w:rsidRPr="00B33D9F" w:rsidRDefault="00360A46" w:rsidP="00360A46">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r>
      <w:r w:rsidRPr="00B33D9F">
        <w:rPr>
          <w:rFonts w:ascii="Times New Roman" w:eastAsia="Times New Roman" w:hAnsi="Times New Roman" w:cs="Times New Roman"/>
          <w:b/>
          <w:i/>
          <w:sz w:val="24"/>
          <w:szCs w:val="24"/>
          <w:lang w:eastAsia="ru-RU"/>
        </w:rPr>
        <w:t xml:space="preserve">В ходе выборочной проверки путевых листов автобуса </w:t>
      </w:r>
      <w:r w:rsidRPr="00B33D9F">
        <w:rPr>
          <w:rFonts w:ascii="Times New Roman" w:eastAsia="Times New Roman" w:hAnsi="Times New Roman" w:cs="Times New Roman"/>
          <w:b/>
          <w:i/>
          <w:sz w:val="24"/>
          <w:szCs w:val="24"/>
          <w:lang w:val="en-US" w:eastAsia="ru-RU"/>
        </w:rPr>
        <w:t>Mercedes</w:t>
      </w:r>
      <w:r w:rsidRPr="00B33D9F">
        <w:rPr>
          <w:rFonts w:ascii="Times New Roman" w:eastAsia="Times New Roman" w:hAnsi="Times New Roman" w:cs="Times New Roman"/>
          <w:b/>
          <w:i/>
          <w:sz w:val="24"/>
          <w:szCs w:val="24"/>
          <w:lang w:eastAsia="ru-RU"/>
        </w:rPr>
        <w:t>-</w:t>
      </w:r>
      <w:r w:rsidRPr="00B33D9F">
        <w:rPr>
          <w:rFonts w:ascii="Times New Roman" w:eastAsia="Times New Roman" w:hAnsi="Times New Roman" w:cs="Times New Roman"/>
          <w:b/>
          <w:i/>
          <w:sz w:val="24"/>
          <w:szCs w:val="24"/>
          <w:lang w:val="en-US" w:eastAsia="ru-RU"/>
        </w:rPr>
        <w:t>Benz</w:t>
      </w:r>
      <w:r w:rsidRPr="00B33D9F">
        <w:rPr>
          <w:rFonts w:ascii="Times New Roman" w:eastAsia="Times New Roman" w:hAnsi="Times New Roman" w:cs="Times New Roman"/>
          <w:b/>
          <w:i/>
          <w:sz w:val="24"/>
          <w:szCs w:val="24"/>
          <w:lang w:eastAsia="ru-RU"/>
        </w:rPr>
        <w:t>-223237 (ф.0345007) установлено, что в путевых листах отражается нереальный остаток горючего при возвращении (выезде):</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путевой лист № 40 от 03.04.2019г  остаток при  выезде 0,12л., № 41 от 04.04.2019г  остаток при  выезде 0,88л., № 44 от 19.04.2019г  остаток при  выезде 0,55л., № 47 от 23.04.2019г  остаток при  выезде 0,38л.   (норма расхода топлива 0,154л на 1км) при этом автобус проехал маршрут: гараж - МБУК ЦД «Сибирь» -</w:t>
      </w:r>
      <w:r w:rsidRPr="002E134A">
        <w:rPr>
          <w:rFonts w:ascii="Times New Roman" w:eastAsia="Times New Roman" w:hAnsi="Times New Roman" w:cs="Times New Roman"/>
          <w:b/>
          <w:sz w:val="24"/>
          <w:szCs w:val="24"/>
          <w:lang w:eastAsia="ru-RU"/>
        </w:rPr>
        <w:t>3км</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МБУК ЦД «Сибирь» - АТП – АЗС -</w:t>
      </w:r>
      <w:r w:rsidRPr="00C9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МБУК ЦД «Сибирь» - </w:t>
      </w:r>
      <w:r w:rsidRPr="002E134A">
        <w:rPr>
          <w:rFonts w:ascii="Times New Roman" w:eastAsia="Times New Roman" w:hAnsi="Times New Roman" w:cs="Times New Roman"/>
          <w:b/>
          <w:sz w:val="24"/>
          <w:szCs w:val="24"/>
          <w:lang w:eastAsia="ru-RU"/>
        </w:rPr>
        <w:t>6 км</w:t>
      </w:r>
      <w:r>
        <w:rPr>
          <w:rFonts w:ascii="Times New Roman" w:eastAsia="Times New Roman" w:hAnsi="Times New Roman" w:cs="Times New Roman"/>
          <w:sz w:val="24"/>
          <w:szCs w:val="24"/>
          <w:lang w:eastAsia="ru-RU"/>
        </w:rPr>
        <w:t>;</w:t>
      </w:r>
    </w:p>
    <w:p w:rsidR="00360A46"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путевой лист №68 от 12.06.2019г остаток при выезде </w:t>
      </w:r>
      <w:r w:rsidRPr="000A6C05">
        <w:rPr>
          <w:rFonts w:ascii="Times New Roman" w:eastAsia="Times New Roman" w:hAnsi="Times New Roman" w:cs="Times New Roman"/>
          <w:b/>
          <w:sz w:val="24"/>
          <w:szCs w:val="24"/>
          <w:lang w:eastAsia="ru-RU"/>
        </w:rPr>
        <w:t>0,4л</w:t>
      </w:r>
      <w:r>
        <w:rPr>
          <w:rFonts w:ascii="Times New Roman" w:eastAsia="Times New Roman" w:hAnsi="Times New Roman" w:cs="Times New Roman"/>
          <w:sz w:val="24"/>
          <w:szCs w:val="24"/>
          <w:lang w:eastAsia="ru-RU"/>
        </w:rPr>
        <w:t xml:space="preserve"> (норма расхода топлива 0,14л на 1 км), начало работы автобуса  </w:t>
      </w:r>
      <w:r w:rsidRPr="000A6C05">
        <w:rPr>
          <w:rFonts w:ascii="Times New Roman" w:eastAsia="Times New Roman" w:hAnsi="Times New Roman" w:cs="Times New Roman"/>
          <w:b/>
          <w:sz w:val="24"/>
          <w:szCs w:val="24"/>
          <w:lang w:eastAsia="ru-RU"/>
        </w:rPr>
        <w:t>14 час 30 мин</w:t>
      </w:r>
      <w:r>
        <w:rPr>
          <w:rFonts w:ascii="Times New Roman" w:eastAsia="Times New Roman" w:hAnsi="Times New Roman" w:cs="Times New Roman"/>
          <w:sz w:val="24"/>
          <w:szCs w:val="24"/>
          <w:lang w:eastAsia="ru-RU"/>
        </w:rPr>
        <w:t xml:space="preserve">, при этом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кассового чека от 12.06.2019г №00086 автобус заправился </w:t>
      </w:r>
      <w:r w:rsidRPr="000A6C05">
        <w:rPr>
          <w:rFonts w:ascii="Times New Roman" w:eastAsia="Times New Roman" w:hAnsi="Times New Roman" w:cs="Times New Roman"/>
          <w:b/>
          <w:sz w:val="24"/>
          <w:szCs w:val="24"/>
          <w:lang w:eastAsia="ru-RU"/>
        </w:rPr>
        <w:t>16 час 18 мин</w:t>
      </w:r>
      <w:r>
        <w:rPr>
          <w:rFonts w:ascii="Times New Roman" w:eastAsia="Times New Roman" w:hAnsi="Times New Roman" w:cs="Times New Roman"/>
          <w:sz w:val="24"/>
          <w:szCs w:val="24"/>
          <w:lang w:eastAsia="ru-RU"/>
        </w:rPr>
        <w:t>, в маршруте движения автобуса АЗС не указана.</w:t>
      </w:r>
    </w:p>
    <w:p w:rsidR="00360A46" w:rsidRPr="00B33D9F" w:rsidRDefault="00360A46" w:rsidP="00360A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 путевой лист №156 от 26.12.2019г остаток при выезде </w:t>
      </w:r>
      <w:r>
        <w:rPr>
          <w:rFonts w:ascii="Times New Roman" w:eastAsia="Times New Roman" w:hAnsi="Times New Roman" w:cs="Times New Roman"/>
          <w:b/>
          <w:sz w:val="24"/>
          <w:szCs w:val="24"/>
          <w:lang w:eastAsia="ru-RU"/>
        </w:rPr>
        <w:t xml:space="preserve">0 </w:t>
      </w:r>
      <w:r w:rsidRPr="000A6C05">
        <w:rPr>
          <w:rFonts w:ascii="Times New Roman" w:eastAsia="Times New Roman" w:hAnsi="Times New Roman" w:cs="Times New Roman"/>
          <w:b/>
          <w:sz w:val="24"/>
          <w:szCs w:val="24"/>
          <w:lang w:eastAsia="ru-RU"/>
        </w:rPr>
        <w:t>л</w:t>
      </w:r>
      <w:r>
        <w:rPr>
          <w:rFonts w:ascii="Times New Roman" w:eastAsia="Times New Roman" w:hAnsi="Times New Roman" w:cs="Times New Roman"/>
          <w:sz w:val="24"/>
          <w:szCs w:val="24"/>
          <w:lang w:eastAsia="ru-RU"/>
        </w:rPr>
        <w:t xml:space="preserve"> (норма расхода топлива 0,165л на 1 км), начало работы автобуса  </w:t>
      </w:r>
      <w:r w:rsidRPr="000A6C05">
        <w:rPr>
          <w:rFonts w:ascii="Times New Roman" w:eastAsia="Times New Roman" w:hAnsi="Times New Roman" w:cs="Times New Roman"/>
          <w:b/>
          <w:sz w:val="24"/>
          <w:szCs w:val="24"/>
          <w:lang w:eastAsia="ru-RU"/>
        </w:rPr>
        <w:t xml:space="preserve">9 час </w:t>
      </w:r>
      <w:r>
        <w:rPr>
          <w:rFonts w:ascii="Times New Roman" w:eastAsia="Times New Roman" w:hAnsi="Times New Roman" w:cs="Times New Roman"/>
          <w:b/>
          <w:sz w:val="24"/>
          <w:szCs w:val="24"/>
          <w:lang w:eastAsia="ru-RU"/>
        </w:rPr>
        <w:t>00</w:t>
      </w:r>
      <w:r w:rsidRPr="000A6C05">
        <w:rPr>
          <w:rFonts w:ascii="Times New Roman" w:eastAsia="Times New Roman" w:hAnsi="Times New Roman" w:cs="Times New Roman"/>
          <w:b/>
          <w:sz w:val="24"/>
          <w:szCs w:val="24"/>
          <w:lang w:eastAsia="ru-RU"/>
        </w:rPr>
        <w:t xml:space="preserve"> мин</w:t>
      </w:r>
      <w:r>
        <w:rPr>
          <w:rFonts w:ascii="Times New Roman" w:eastAsia="Times New Roman" w:hAnsi="Times New Roman" w:cs="Times New Roman"/>
          <w:sz w:val="24"/>
          <w:szCs w:val="24"/>
          <w:lang w:eastAsia="ru-RU"/>
        </w:rPr>
        <w:t xml:space="preserve">, при этом согласно кассового чека от 26.12.2019г автобус заправился </w:t>
      </w:r>
      <w:r>
        <w:rPr>
          <w:rFonts w:ascii="Times New Roman" w:eastAsia="Times New Roman" w:hAnsi="Times New Roman" w:cs="Times New Roman"/>
          <w:b/>
          <w:sz w:val="24"/>
          <w:szCs w:val="24"/>
          <w:lang w:eastAsia="ru-RU"/>
        </w:rPr>
        <w:t>10</w:t>
      </w:r>
      <w:r w:rsidRPr="000A6C05">
        <w:rPr>
          <w:rFonts w:ascii="Times New Roman" w:eastAsia="Times New Roman" w:hAnsi="Times New Roman" w:cs="Times New Roman"/>
          <w:b/>
          <w:sz w:val="24"/>
          <w:szCs w:val="24"/>
          <w:lang w:eastAsia="ru-RU"/>
        </w:rPr>
        <w:t xml:space="preserve"> час </w:t>
      </w:r>
      <w:r>
        <w:rPr>
          <w:rFonts w:ascii="Times New Roman" w:eastAsia="Times New Roman" w:hAnsi="Times New Roman" w:cs="Times New Roman"/>
          <w:b/>
          <w:sz w:val="24"/>
          <w:szCs w:val="24"/>
          <w:lang w:eastAsia="ru-RU"/>
        </w:rPr>
        <w:t>43</w:t>
      </w:r>
      <w:r w:rsidRPr="000A6C05">
        <w:rPr>
          <w:rFonts w:ascii="Times New Roman" w:eastAsia="Times New Roman" w:hAnsi="Times New Roman" w:cs="Times New Roman"/>
          <w:b/>
          <w:sz w:val="24"/>
          <w:szCs w:val="24"/>
          <w:lang w:eastAsia="ru-RU"/>
        </w:rPr>
        <w:t xml:space="preserve"> мин</w:t>
      </w:r>
      <w:r>
        <w:rPr>
          <w:rFonts w:ascii="Times New Roman" w:eastAsia="Times New Roman" w:hAnsi="Times New Roman" w:cs="Times New Roman"/>
          <w:sz w:val="24"/>
          <w:szCs w:val="24"/>
          <w:lang w:eastAsia="ru-RU"/>
        </w:rPr>
        <w:t xml:space="preserve">, при этом автобус проехал маршрут в </w:t>
      </w:r>
      <w:r w:rsidRPr="00FC73B8">
        <w:rPr>
          <w:rFonts w:ascii="Times New Roman" w:eastAsia="Times New Roman" w:hAnsi="Times New Roman" w:cs="Times New Roman"/>
          <w:b/>
          <w:sz w:val="24"/>
          <w:szCs w:val="24"/>
          <w:lang w:eastAsia="ru-RU"/>
        </w:rPr>
        <w:t>48 км</w:t>
      </w:r>
      <w:r>
        <w:rPr>
          <w:rFonts w:ascii="Times New Roman" w:eastAsia="Times New Roman" w:hAnsi="Times New Roman" w:cs="Times New Roman"/>
          <w:sz w:val="24"/>
          <w:szCs w:val="24"/>
          <w:lang w:eastAsia="ru-RU"/>
        </w:rPr>
        <w:t xml:space="preserve"> до момента заправки.</w:t>
      </w:r>
      <w:proofErr w:type="gramEnd"/>
    </w:p>
    <w:p w:rsidR="00360A46" w:rsidRPr="00690D59" w:rsidRDefault="00360A46" w:rsidP="00360A46">
      <w:pPr>
        <w:spacing w:after="0" w:line="240" w:lineRule="auto"/>
        <w:ind w:firstLine="708"/>
        <w:jc w:val="both"/>
        <w:rPr>
          <w:rFonts w:ascii="Times New Roman" w:eastAsia="Times New Roman" w:hAnsi="Times New Roman" w:cs="Times New Roman"/>
          <w:b/>
          <w:i/>
          <w:sz w:val="24"/>
          <w:szCs w:val="24"/>
          <w:lang w:eastAsia="ru-RU"/>
        </w:rPr>
      </w:pPr>
    </w:p>
    <w:p w:rsidR="00CF26FA" w:rsidRPr="00B00036" w:rsidRDefault="00360A46" w:rsidP="00B00036">
      <w:pPr>
        <w:spacing w:after="0" w:line="240" w:lineRule="auto"/>
        <w:ind w:firstLine="708"/>
        <w:jc w:val="both"/>
        <w:rPr>
          <w:rFonts w:ascii="Times New Roman" w:eastAsia="Times New Roman" w:hAnsi="Times New Roman" w:cs="Times New Roman"/>
          <w:sz w:val="24"/>
          <w:szCs w:val="24"/>
          <w:lang w:eastAsia="ru-RU"/>
        </w:rPr>
      </w:pPr>
      <w:r w:rsidRPr="000F3A85">
        <w:rPr>
          <w:rFonts w:ascii="Times New Roman" w:eastAsia="Times New Roman" w:hAnsi="Times New Roman" w:cs="Times New Roman"/>
          <w:i/>
          <w:sz w:val="24"/>
          <w:szCs w:val="24"/>
          <w:lang w:eastAsia="ru-RU"/>
        </w:rPr>
        <w:t xml:space="preserve">В ходе выездного мероприятия </w:t>
      </w:r>
      <w:r>
        <w:rPr>
          <w:rFonts w:ascii="Times New Roman" w:eastAsia="Times New Roman" w:hAnsi="Times New Roman" w:cs="Times New Roman"/>
          <w:i/>
          <w:sz w:val="24"/>
          <w:szCs w:val="24"/>
          <w:lang w:eastAsia="ru-RU"/>
        </w:rPr>
        <w:t xml:space="preserve">в МБУК ЦД «Сибирь» по адресу </w:t>
      </w:r>
      <w:proofErr w:type="spellStart"/>
      <w:r>
        <w:rPr>
          <w:rFonts w:ascii="Times New Roman" w:eastAsia="Times New Roman" w:hAnsi="Times New Roman" w:cs="Times New Roman"/>
          <w:i/>
          <w:sz w:val="24"/>
          <w:szCs w:val="24"/>
          <w:lang w:eastAsia="ru-RU"/>
        </w:rPr>
        <w:t>г</w:t>
      </w:r>
      <w:proofErr w:type="gramStart"/>
      <w:r>
        <w:rPr>
          <w:rFonts w:ascii="Times New Roman" w:eastAsia="Times New Roman" w:hAnsi="Times New Roman" w:cs="Times New Roman"/>
          <w:i/>
          <w:sz w:val="24"/>
          <w:szCs w:val="24"/>
          <w:lang w:eastAsia="ru-RU"/>
        </w:rPr>
        <w:t>.Т</w:t>
      </w:r>
      <w:proofErr w:type="gramEnd"/>
      <w:r>
        <w:rPr>
          <w:rFonts w:ascii="Times New Roman" w:eastAsia="Times New Roman" w:hAnsi="Times New Roman" w:cs="Times New Roman"/>
          <w:i/>
          <w:sz w:val="24"/>
          <w:szCs w:val="24"/>
          <w:lang w:eastAsia="ru-RU"/>
        </w:rPr>
        <w:t>улун</w:t>
      </w:r>
      <w:proofErr w:type="spellEnd"/>
      <w:r>
        <w:rPr>
          <w:rFonts w:ascii="Times New Roman" w:eastAsia="Times New Roman" w:hAnsi="Times New Roman" w:cs="Times New Roman"/>
          <w:i/>
          <w:sz w:val="24"/>
          <w:szCs w:val="24"/>
          <w:lang w:eastAsia="ru-RU"/>
        </w:rPr>
        <w:t xml:space="preserve">, ул.Мира,3 и в Филиал №3 Клуб «Ветеран» по адресу </w:t>
      </w:r>
      <w:proofErr w:type="spellStart"/>
      <w:r>
        <w:rPr>
          <w:rFonts w:ascii="Times New Roman" w:eastAsia="Times New Roman" w:hAnsi="Times New Roman" w:cs="Times New Roman"/>
          <w:i/>
          <w:sz w:val="24"/>
          <w:szCs w:val="24"/>
          <w:lang w:eastAsia="ru-RU"/>
        </w:rPr>
        <w:t>г.Тулун</w:t>
      </w:r>
      <w:proofErr w:type="spellEnd"/>
      <w:r>
        <w:rPr>
          <w:rFonts w:ascii="Times New Roman" w:eastAsia="Times New Roman" w:hAnsi="Times New Roman" w:cs="Times New Roman"/>
          <w:i/>
          <w:sz w:val="24"/>
          <w:szCs w:val="24"/>
          <w:lang w:eastAsia="ru-RU"/>
        </w:rPr>
        <w:t xml:space="preserve">, ул.Ленина,114 </w:t>
      </w:r>
      <w:r w:rsidRPr="000F3A85">
        <w:rPr>
          <w:rFonts w:ascii="Times New Roman" w:eastAsia="Times New Roman" w:hAnsi="Times New Roman" w:cs="Times New Roman"/>
          <w:i/>
          <w:sz w:val="24"/>
          <w:szCs w:val="24"/>
          <w:lang w:eastAsia="ru-RU"/>
        </w:rPr>
        <w:t>специалистами Контрольно-счетной палаты установлено, что</w:t>
      </w:r>
      <w:r>
        <w:rPr>
          <w:rFonts w:ascii="Times New Roman" w:eastAsia="Times New Roman" w:hAnsi="Times New Roman" w:cs="Times New Roman"/>
          <w:i/>
          <w:sz w:val="24"/>
          <w:szCs w:val="24"/>
          <w:lang w:eastAsia="ru-RU"/>
        </w:rPr>
        <w:t xml:space="preserve"> полученное в оперативное управление и приобретенное в период 2017-2019г</w:t>
      </w:r>
      <w:r w:rsidR="00A5583E">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и текущий период 2020г</w:t>
      </w:r>
      <w:r w:rsidR="00A5583E">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имущество имеется в наличии и используется по целевому назначению.</w:t>
      </w:r>
    </w:p>
    <w:p w:rsidR="004D124F" w:rsidRDefault="0006121B" w:rsidP="00353497">
      <w:pPr>
        <w:spacing w:after="0" w:line="240" w:lineRule="auto"/>
        <w:ind w:left="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4D124F" w:rsidRPr="0006121B">
        <w:rPr>
          <w:rFonts w:ascii="Times New Roman" w:eastAsia="Times New Roman" w:hAnsi="Times New Roman" w:cs="Times New Roman"/>
          <w:b/>
          <w:sz w:val="24"/>
          <w:szCs w:val="24"/>
          <w:lang w:eastAsia="ru-RU"/>
        </w:rPr>
        <w:t>Выводы и рекомендации</w:t>
      </w:r>
    </w:p>
    <w:p w:rsidR="008748F7" w:rsidRPr="00BA439D" w:rsidRDefault="008748F7" w:rsidP="00353497">
      <w:pPr>
        <w:spacing w:after="0" w:line="240" w:lineRule="auto"/>
        <w:ind w:left="708"/>
        <w:jc w:val="center"/>
        <w:rPr>
          <w:rFonts w:ascii="Times New Roman" w:eastAsia="Times New Roman" w:hAnsi="Times New Roman" w:cs="Times New Roman"/>
          <w:b/>
          <w:sz w:val="24"/>
          <w:szCs w:val="24"/>
          <w:lang w:eastAsia="ru-RU"/>
        </w:rPr>
      </w:pPr>
    </w:p>
    <w:p w:rsidR="004D124F" w:rsidRDefault="004D124F" w:rsidP="004D124F">
      <w:pPr>
        <w:spacing w:after="0" w:line="240" w:lineRule="auto"/>
        <w:jc w:val="both"/>
        <w:rPr>
          <w:rFonts w:ascii="Times New Roman" w:eastAsia="Times New Roman" w:hAnsi="Times New Roman" w:cs="Times New Roman"/>
          <w:sz w:val="24"/>
          <w:szCs w:val="24"/>
          <w:lang w:eastAsia="ru-RU"/>
        </w:rPr>
      </w:pPr>
      <w:r w:rsidRPr="00BA439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В ходе проведения контрольного мероприятия </w:t>
      </w:r>
      <w:r w:rsidRPr="00BA43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установлены отдельные нарушения в части </w:t>
      </w:r>
      <w:r w:rsidRPr="00BA439D">
        <w:rPr>
          <w:rFonts w:ascii="Times New Roman" w:eastAsia="Times New Roman" w:hAnsi="Times New Roman" w:cs="Times New Roman"/>
          <w:sz w:val="24"/>
          <w:szCs w:val="24"/>
          <w:lang w:eastAsia="ru-RU"/>
        </w:rPr>
        <w:t>использовани</w:t>
      </w:r>
      <w:r>
        <w:rPr>
          <w:rFonts w:ascii="Times New Roman" w:eastAsia="Times New Roman" w:hAnsi="Times New Roman" w:cs="Times New Roman"/>
          <w:sz w:val="24"/>
          <w:szCs w:val="24"/>
          <w:lang w:eastAsia="ru-RU"/>
        </w:rPr>
        <w:t>я</w:t>
      </w:r>
      <w:r w:rsidRPr="00BA439D">
        <w:rPr>
          <w:rFonts w:ascii="Times New Roman" w:eastAsia="Times New Roman" w:hAnsi="Times New Roman" w:cs="Times New Roman"/>
          <w:sz w:val="24"/>
          <w:szCs w:val="24"/>
          <w:lang w:eastAsia="ru-RU"/>
        </w:rPr>
        <w:t xml:space="preserve">  муниципального имущества, находящегося в оперативном управлении учреждения</w:t>
      </w:r>
      <w:r>
        <w:rPr>
          <w:rFonts w:ascii="Times New Roman" w:eastAsia="Times New Roman" w:hAnsi="Times New Roman" w:cs="Times New Roman"/>
          <w:sz w:val="24"/>
          <w:szCs w:val="24"/>
          <w:lang w:eastAsia="ru-RU"/>
        </w:rPr>
        <w:t>;  в</w:t>
      </w:r>
      <w:r w:rsidRPr="00BA439D">
        <w:rPr>
          <w:rFonts w:ascii="Times New Roman" w:eastAsia="Times New Roman" w:hAnsi="Times New Roman" w:cs="Times New Roman"/>
          <w:sz w:val="24"/>
          <w:szCs w:val="24"/>
          <w:lang w:eastAsia="ru-RU"/>
        </w:rPr>
        <w:t>ыявлены нарушения законодательства РФ  и дру</w:t>
      </w:r>
      <w:r>
        <w:rPr>
          <w:rFonts w:ascii="Times New Roman" w:eastAsia="Times New Roman" w:hAnsi="Times New Roman" w:cs="Times New Roman"/>
          <w:sz w:val="24"/>
          <w:szCs w:val="24"/>
          <w:lang w:eastAsia="ru-RU"/>
        </w:rPr>
        <w:t xml:space="preserve">гих  нормативных правовых актов при осуществлении </w:t>
      </w:r>
      <w:r w:rsidRPr="00BA439D">
        <w:rPr>
          <w:rFonts w:ascii="Times New Roman" w:eastAsia="Times New Roman" w:hAnsi="Times New Roman" w:cs="Times New Roman"/>
          <w:sz w:val="24"/>
          <w:szCs w:val="24"/>
          <w:lang w:eastAsia="ru-RU"/>
        </w:rPr>
        <w:t xml:space="preserve"> </w:t>
      </w:r>
      <w:r w:rsidRPr="005809B2">
        <w:rPr>
          <w:rFonts w:ascii="Times New Roman" w:eastAsia="Times New Roman" w:hAnsi="Times New Roman" w:cs="Times New Roman"/>
          <w:sz w:val="24"/>
          <w:szCs w:val="24"/>
          <w:lang w:eastAsia="ru-RU"/>
        </w:rPr>
        <w:t>финансово-хозяйственн</w:t>
      </w:r>
      <w:r>
        <w:rPr>
          <w:rFonts w:ascii="Times New Roman" w:eastAsia="Times New Roman" w:hAnsi="Times New Roman" w:cs="Times New Roman"/>
          <w:sz w:val="24"/>
          <w:szCs w:val="24"/>
          <w:lang w:eastAsia="ru-RU"/>
        </w:rPr>
        <w:t>ой деятельности</w:t>
      </w:r>
      <w:r w:rsidRPr="005809B2">
        <w:rPr>
          <w:rFonts w:ascii="Times New Roman" w:eastAsia="Times New Roman" w:hAnsi="Times New Roman" w:cs="Times New Roman"/>
          <w:sz w:val="24"/>
          <w:szCs w:val="24"/>
          <w:lang w:eastAsia="ru-RU"/>
        </w:rPr>
        <w:t xml:space="preserve"> учреждения</w:t>
      </w:r>
      <w:r>
        <w:rPr>
          <w:rFonts w:ascii="Times New Roman" w:eastAsia="Times New Roman" w:hAnsi="Times New Roman" w:cs="Times New Roman"/>
          <w:sz w:val="24"/>
          <w:szCs w:val="24"/>
          <w:lang w:eastAsia="ru-RU"/>
        </w:rPr>
        <w:t>, в том числе:</w:t>
      </w:r>
    </w:p>
    <w:p w:rsidR="00277E18" w:rsidRDefault="006E72BB"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E72BB" w:rsidRPr="006E72BB" w:rsidRDefault="0044572A" w:rsidP="006E72BB">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w:t>
      </w:r>
      <w:r w:rsidR="006E72BB" w:rsidRPr="006E72BB">
        <w:rPr>
          <w:rFonts w:ascii="Times New Roman" w:eastAsia="Times New Roman" w:hAnsi="Times New Roman" w:cs="Times New Roman"/>
          <w:sz w:val="24"/>
          <w:szCs w:val="24"/>
          <w:lang w:eastAsia="ru-RU"/>
        </w:rPr>
        <w:t>.</w:t>
      </w:r>
      <w:r w:rsidR="006E72BB" w:rsidRPr="006E72BB">
        <w:rPr>
          <w:rFonts w:ascii="Times New Roman" w:eastAsia="Times New Roman" w:hAnsi="Times New Roman" w:cs="Times New Roman"/>
          <w:b/>
          <w:i/>
          <w:sz w:val="24"/>
          <w:szCs w:val="24"/>
          <w:lang w:eastAsia="ru-RU"/>
        </w:rPr>
        <w:t xml:space="preserve"> </w:t>
      </w:r>
      <w:proofErr w:type="gramStart"/>
      <w:r w:rsidR="006E72BB" w:rsidRPr="006E72BB">
        <w:rPr>
          <w:rFonts w:ascii="Times New Roman" w:eastAsia="Times New Roman" w:hAnsi="Times New Roman" w:cs="Times New Roman"/>
          <w:i/>
          <w:sz w:val="24"/>
          <w:szCs w:val="24"/>
          <w:lang w:eastAsia="ru-RU"/>
        </w:rPr>
        <w:t>В нарушение статьи 69.2 Бюджетного кодекса РФ, п.2.4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Тулуна, утвержденного постановлением администрации городского округа от 27.11.2015 № 1651</w:t>
      </w:r>
      <w:r w:rsidR="006E72BB" w:rsidRPr="006E72BB">
        <w:rPr>
          <w:rFonts w:ascii="Times New Roman" w:eastAsia="Times New Roman" w:hAnsi="Times New Roman" w:cs="Times New Roman"/>
          <w:sz w:val="24"/>
          <w:szCs w:val="24"/>
          <w:lang w:eastAsia="ru-RU"/>
        </w:rPr>
        <w:t xml:space="preserve">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w:t>
      </w:r>
      <w:proofErr w:type="gramEnd"/>
      <w:r w:rsidR="006E72BB" w:rsidRPr="006E72BB">
        <w:rPr>
          <w:rFonts w:ascii="Times New Roman" w:eastAsia="Times New Roman" w:hAnsi="Times New Roman" w:cs="Times New Roman"/>
          <w:sz w:val="24"/>
          <w:szCs w:val="24"/>
          <w:lang w:eastAsia="ru-RU"/>
        </w:rPr>
        <w:t xml:space="preserve"> Тулуна» </w:t>
      </w:r>
      <w:r w:rsidR="006E72BB" w:rsidRPr="006E72BB">
        <w:rPr>
          <w:rFonts w:ascii="Times New Roman" w:eastAsia="Times New Roman" w:hAnsi="Times New Roman" w:cs="Times New Roman"/>
          <w:i/>
          <w:sz w:val="24"/>
          <w:szCs w:val="24"/>
          <w:lang w:eastAsia="ru-RU"/>
        </w:rPr>
        <w:t>изменения в муниципальные задания</w:t>
      </w:r>
      <w:r w:rsidR="006E72BB" w:rsidRPr="006E72BB">
        <w:rPr>
          <w:rFonts w:ascii="Times New Roman" w:eastAsia="Times New Roman" w:hAnsi="Times New Roman" w:cs="Times New Roman"/>
          <w:sz w:val="24"/>
          <w:szCs w:val="24"/>
          <w:lang w:eastAsia="ru-RU"/>
        </w:rPr>
        <w:t xml:space="preserve"> учреждения  в связи с изменением нормативных затрат на оказание </w:t>
      </w:r>
      <w:r w:rsidR="006E72BB" w:rsidRPr="006E72BB">
        <w:rPr>
          <w:rFonts w:ascii="Times New Roman" w:eastAsia="Times New Roman" w:hAnsi="Times New Roman" w:cs="Times New Roman"/>
          <w:sz w:val="24"/>
          <w:szCs w:val="24"/>
          <w:lang w:eastAsia="ru-RU"/>
        </w:rPr>
        <w:lastRenderedPageBreak/>
        <w:t xml:space="preserve">муниципальных услуг (выполнение работ) и нормативных затрат на содержание имущества </w:t>
      </w:r>
      <w:r w:rsidR="00391C00">
        <w:rPr>
          <w:rFonts w:ascii="Times New Roman" w:eastAsia="Times New Roman" w:hAnsi="Times New Roman" w:cs="Times New Roman"/>
          <w:sz w:val="24"/>
          <w:szCs w:val="24"/>
          <w:lang w:eastAsia="ru-RU"/>
        </w:rPr>
        <w:t xml:space="preserve">в 2017-2018 годах </w:t>
      </w:r>
      <w:r w:rsidR="006E72BB" w:rsidRPr="006E72BB">
        <w:rPr>
          <w:rFonts w:ascii="Times New Roman" w:eastAsia="Times New Roman" w:hAnsi="Times New Roman" w:cs="Times New Roman"/>
          <w:i/>
          <w:sz w:val="24"/>
          <w:szCs w:val="24"/>
          <w:lang w:eastAsia="ru-RU"/>
        </w:rPr>
        <w:t>учредителем учреждения не вносились.</w:t>
      </w:r>
    </w:p>
    <w:p w:rsidR="00462F28" w:rsidRPr="0044572A" w:rsidRDefault="0044572A" w:rsidP="0044572A">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462F28" w:rsidRPr="006E72BB">
        <w:rPr>
          <w:rFonts w:ascii="Times New Roman" w:eastAsia="Times New Roman" w:hAnsi="Times New Roman" w:cs="Times New Roman"/>
          <w:sz w:val="24"/>
          <w:szCs w:val="24"/>
          <w:lang w:eastAsia="ru-RU"/>
        </w:rPr>
        <w:t xml:space="preserve">. </w:t>
      </w:r>
      <w:r w:rsidR="00462F28" w:rsidRPr="0044572A">
        <w:rPr>
          <w:rFonts w:ascii="Times New Roman" w:eastAsia="Times New Roman" w:hAnsi="Times New Roman" w:cs="Times New Roman"/>
          <w:i/>
          <w:sz w:val="24"/>
          <w:szCs w:val="24"/>
          <w:lang w:eastAsia="ru-RU"/>
        </w:rPr>
        <w:t>В нарушение статьи 57 Трудового Кодекса РФ</w:t>
      </w:r>
      <w:r w:rsidR="00462F28" w:rsidRPr="006E72BB">
        <w:rPr>
          <w:rFonts w:ascii="Times New Roman" w:eastAsia="Times New Roman" w:hAnsi="Times New Roman" w:cs="Times New Roman"/>
          <w:sz w:val="24"/>
          <w:szCs w:val="24"/>
          <w:lang w:eastAsia="ru-RU"/>
        </w:rPr>
        <w:t xml:space="preserve"> в пункт 6.4 трудового договора  руководителя МБУК ЦД «Сибирь» Селезневой О.А. от 15.08.2019 года Комитетом социальной политики администрации городского округа </w:t>
      </w:r>
      <w:r w:rsidR="00462F28" w:rsidRPr="0044572A">
        <w:rPr>
          <w:rFonts w:ascii="Times New Roman" w:eastAsia="Times New Roman" w:hAnsi="Times New Roman" w:cs="Times New Roman"/>
          <w:i/>
          <w:sz w:val="24"/>
          <w:szCs w:val="24"/>
          <w:lang w:eastAsia="ru-RU"/>
        </w:rPr>
        <w:t>не внесены изменения в связи с исключением с 01.11.2019 года из перечня стимулирующих выплат ежемесячной надбавки за интенсивность работы.</w:t>
      </w:r>
    </w:p>
    <w:p w:rsidR="00462F28" w:rsidRPr="0044572A" w:rsidRDefault="0044572A" w:rsidP="00E548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3</w:t>
      </w:r>
      <w:r w:rsidR="00462F28" w:rsidRPr="0044572A">
        <w:rPr>
          <w:rFonts w:ascii="Times New Roman" w:eastAsia="Times New Roman" w:hAnsi="Times New Roman" w:cs="Times New Roman"/>
          <w:i/>
          <w:sz w:val="24"/>
          <w:szCs w:val="24"/>
          <w:lang w:eastAsia="ru-RU"/>
        </w:rPr>
        <w:t xml:space="preserve">. </w:t>
      </w:r>
      <w:r w:rsidR="007D5693" w:rsidRPr="0044572A">
        <w:rPr>
          <w:rFonts w:ascii="Times New Roman" w:eastAsia="Times New Roman" w:hAnsi="Times New Roman" w:cs="Times New Roman"/>
          <w:i/>
          <w:sz w:val="24"/>
          <w:szCs w:val="24"/>
          <w:lang w:eastAsia="ru-RU"/>
        </w:rPr>
        <w:t>В нарушение   Положения об оплате труда  руководителей муниципальных учреждений культуры  города Тулуна,</w:t>
      </w:r>
      <w:r w:rsidR="007D5693" w:rsidRPr="0044572A">
        <w:rPr>
          <w:rFonts w:ascii="Times New Roman" w:eastAsia="Times New Roman" w:hAnsi="Times New Roman" w:cs="Times New Roman"/>
          <w:sz w:val="24"/>
          <w:szCs w:val="24"/>
          <w:lang w:eastAsia="ru-RU"/>
        </w:rPr>
        <w:t xml:space="preserve"> утвержденного постановлением администрации городского округа от 30.10.2019г № 4936 необоснованно начислено и выплачено Селезневой О.А. надбавка за интенсивность работы в размере </w:t>
      </w:r>
      <w:r w:rsidR="007D5693" w:rsidRPr="00992A3E">
        <w:rPr>
          <w:rFonts w:ascii="Times New Roman" w:eastAsia="Times New Roman" w:hAnsi="Times New Roman" w:cs="Times New Roman"/>
          <w:b/>
          <w:i/>
          <w:sz w:val="24"/>
          <w:szCs w:val="24"/>
          <w:lang w:eastAsia="ru-RU"/>
        </w:rPr>
        <w:t xml:space="preserve">16,7 </w:t>
      </w:r>
      <w:proofErr w:type="spellStart"/>
      <w:r w:rsidR="007D5693" w:rsidRPr="00992A3E">
        <w:rPr>
          <w:rFonts w:ascii="Times New Roman" w:eastAsia="Times New Roman" w:hAnsi="Times New Roman" w:cs="Times New Roman"/>
          <w:b/>
          <w:i/>
          <w:sz w:val="24"/>
          <w:szCs w:val="24"/>
          <w:lang w:eastAsia="ru-RU"/>
        </w:rPr>
        <w:t>тыс</w:t>
      </w:r>
      <w:proofErr w:type="gramStart"/>
      <w:r w:rsidR="007D5693" w:rsidRPr="00992A3E">
        <w:rPr>
          <w:rFonts w:ascii="Times New Roman" w:eastAsia="Times New Roman" w:hAnsi="Times New Roman" w:cs="Times New Roman"/>
          <w:b/>
          <w:i/>
          <w:sz w:val="24"/>
          <w:szCs w:val="24"/>
          <w:lang w:eastAsia="ru-RU"/>
        </w:rPr>
        <w:t>.р</w:t>
      </w:r>
      <w:proofErr w:type="gramEnd"/>
      <w:r w:rsidR="007D5693" w:rsidRPr="00992A3E">
        <w:rPr>
          <w:rFonts w:ascii="Times New Roman" w:eastAsia="Times New Roman" w:hAnsi="Times New Roman" w:cs="Times New Roman"/>
          <w:b/>
          <w:i/>
          <w:sz w:val="24"/>
          <w:szCs w:val="24"/>
          <w:lang w:eastAsia="ru-RU"/>
        </w:rPr>
        <w:t>уб</w:t>
      </w:r>
      <w:proofErr w:type="spellEnd"/>
      <w:r w:rsidR="007D5693" w:rsidRPr="00992A3E">
        <w:rPr>
          <w:rFonts w:ascii="Times New Roman" w:eastAsia="Times New Roman" w:hAnsi="Times New Roman" w:cs="Times New Roman"/>
          <w:b/>
          <w:i/>
          <w:sz w:val="24"/>
          <w:szCs w:val="24"/>
          <w:lang w:eastAsia="ru-RU"/>
        </w:rPr>
        <w:t>.</w:t>
      </w:r>
      <w:r w:rsidR="00E548D4" w:rsidRPr="00E548D4">
        <w:rPr>
          <w:rFonts w:ascii="Times New Roman" w:eastAsia="Times New Roman" w:hAnsi="Times New Roman" w:cs="Times New Roman"/>
          <w:sz w:val="24"/>
          <w:szCs w:val="24"/>
          <w:lang w:eastAsia="ru-RU"/>
        </w:rPr>
        <w:t xml:space="preserve"> </w:t>
      </w:r>
      <w:r w:rsidR="00E548D4">
        <w:rPr>
          <w:rFonts w:ascii="Times New Roman" w:eastAsia="Times New Roman" w:hAnsi="Times New Roman" w:cs="Times New Roman"/>
          <w:sz w:val="24"/>
          <w:szCs w:val="24"/>
          <w:lang w:eastAsia="ru-RU"/>
        </w:rPr>
        <w:t xml:space="preserve">Нарушение устранено (письмо </w:t>
      </w:r>
      <w:proofErr w:type="spellStart"/>
      <w:r w:rsidR="00E548D4">
        <w:rPr>
          <w:rFonts w:ascii="Times New Roman" w:eastAsia="Times New Roman" w:hAnsi="Times New Roman" w:cs="Times New Roman"/>
          <w:sz w:val="24"/>
          <w:szCs w:val="24"/>
          <w:lang w:eastAsia="ru-RU"/>
        </w:rPr>
        <w:t>вх</w:t>
      </w:r>
      <w:proofErr w:type="spellEnd"/>
      <w:r w:rsidR="00E548D4">
        <w:rPr>
          <w:rFonts w:ascii="Times New Roman" w:eastAsia="Times New Roman" w:hAnsi="Times New Roman" w:cs="Times New Roman"/>
          <w:sz w:val="24"/>
          <w:szCs w:val="24"/>
          <w:lang w:eastAsia="ru-RU"/>
        </w:rPr>
        <w:t>. №123 от 08.09.2020г).</w:t>
      </w:r>
    </w:p>
    <w:p w:rsidR="00F460B9" w:rsidRPr="0044572A" w:rsidRDefault="00F460B9" w:rsidP="00E548D4">
      <w:pPr>
        <w:spacing w:after="0" w:line="240" w:lineRule="auto"/>
        <w:ind w:firstLine="708"/>
        <w:jc w:val="both"/>
        <w:rPr>
          <w:rFonts w:ascii="Times New Roman" w:eastAsia="Times New Roman" w:hAnsi="Times New Roman" w:cs="Times New Roman"/>
          <w:sz w:val="24"/>
          <w:szCs w:val="24"/>
          <w:lang w:eastAsia="ru-RU"/>
        </w:rPr>
      </w:pPr>
      <w:r w:rsidRPr="0044572A">
        <w:rPr>
          <w:rFonts w:ascii="Times New Roman" w:eastAsia="Times New Roman" w:hAnsi="Times New Roman" w:cs="Times New Roman"/>
          <w:sz w:val="24"/>
          <w:szCs w:val="24"/>
          <w:lang w:eastAsia="ru-RU"/>
        </w:rPr>
        <w:t xml:space="preserve"> </w:t>
      </w:r>
      <w:r w:rsidR="0044572A">
        <w:rPr>
          <w:rFonts w:ascii="Times New Roman" w:eastAsia="Times New Roman" w:hAnsi="Times New Roman" w:cs="Times New Roman"/>
          <w:sz w:val="24"/>
          <w:szCs w:val="24"/>
          <w:lang w:eastAsia="ru-RU"/>
        </w:rPr>
        <w:t>4</w:t>
      </w:r>
      <w:r w:rsidR="00BB2656" w:rsidRPr="0044572A">
        <w:rPr>
          <w:rFonts w:ascii="Times New Roman" w:eastAsia="Times New Roman" w:hAnsi="Times New Roman" w:cs="Times New Roman"/>
          <w:sz w:val="24"/>
          <w:szCs w:val="24"/>
          <w:lang w:eastAsia="ru-RU"/>
        </w:rPr>
        <w:t>. Излишне начислено и выплачено</w:t>
      </w:r>
      <w:r w:rsidR="005E51C2">
        <w:rPr>
          <w:rFonts w:ascii="Times New Roman" w:eastAsia="Times New Roman" w:hAnsi="Times New Roman" w:cs="Times New Roman"/>
          <w:sz w:val="24"/>
          <w:szCs w:val="24"/>
          <w:lang w:eastAsia="ru-RU"/>
        </w:rPr>
        <w:t xml:space="preserve"> (счетная ошибка)</w:t>
      </w:r>
      <w:r w:rsidR="00BB2656" w:rsidRPr="0044572A">
        <w:rPr>
          <w:rFonts w:ascii="Times New Roman" w:eastAsia="Times New Roman" w:hAnsi="Times New Roman" w:cs="Times New Roman"/>
          <w:sz w:val="24"/>
          <w:szCs w:val="24"/>
          <w:lang w:eastAsia="ru-RU"/>
        </w:rPr>
        <w:t xml:space="preserve"> надбавки за интенсивность за июль месяц 2019г в размере </w:t>
      </w:r>
      <w:r w:rsidR="00BB2656" w:rsidRPr="00992A3E">
        <w:rPr>
          <w:rFonts w:ascii="Times New Roman" w:eastAsia="Times New Roman" w:hAnsi="Times New Roman" w:cs="Times New Roman"/>
          <w:b/>
          <w:i/>
          <w:sz w:val="24"/>
          <w:szCs w:val="24"/>
          <w:lang w:eastAsia="ru-RU"/>
        </w:rPr>
        <w:t xml:space="preserve">1,4 </w:t>
      </w:r>
      <w:proofErr w:type="spellStart"/>
      <w:r w:rsidR="00BB2656" w:rsidRPr="00992A3E">
        <w:rPr>
          <w:rFonts w:ascii="Times New Roman" w:eastAsia="Times New Roman" w:hAnsi="Times New Roman" w:cs="Times New Roman"/>
          <w:b/>
          <w:i/>
          <w:sz w:val="24"/>
          <w:szCs w:val="24"/>
          <w:lang w:eastAsia="ru-RU"/>
        </w:rPr>
        <w:t>тыс</w:t>
      </w:r>
      <w:proofErr w:type="gramStart"/>
      <w:r w:rsidR="00BB2656" w:rsidRPr="00992A3E">
        <w:rPr>
          <w:rFonts w:ascii="Times New Roman" w:eastAsia="Times New Roman" w:hAnsi="Times New Roman" w:cs="Times New Roman"/>
          <w:b/>
          <w:i/>
          <w:sz w:val="24"/>
          <w:szCs w:val="24"/>
          <w:lang w:eastAsia="ru-RU"/>
        </w:rPr>
        <w:t>.р</w:t>
      </w:r>
      <w:proofErr w:type="gramEnd"/>
      <w:r w:rsidR="00BB2656" w:rsidRPr="00992A3E">
        <w:rPr>
          <w:rFonts w:ascii="Times New Roman" w:eastAsia="Times New Roman" w:hAnsi="Times New Roman" w:cs="Times New Roman"/>
          <w:b/>
          <w:i/>
          <w:sz w:val="24"/>
          <w:szCs w:val="24"/>
          <w:lang w:eastAsia="ru-RU"/>
        </w:rPr>
        <w:t>уб</w:t>
      </w:r>
      <w:proofErr w:type="spellEnd"/>
      <w:r w:rsidR="00BB2656" w:rsidRPr="00992A3E">
        <w:rPr>
          <w:rFonts w:ascii="Times New Roman" w:eastAsia="Times New Roman" w:hAnsi="Times New Roman" w:cs="Times New Roman"/>
          <w:b/>
          <w:i/>
          <w:sz w:val="24"/>
          <w:szCs w:val="24"/>
          <w:lang w:eastAsia="ru-RU"/>
        </w:rPr>
        <w:t>.</w:t>
      </w:r>
      <w:r w:rsidR="00E548D4" w:rsidRPr="00E548D4">
        <w:rPr>
          <w:rFonts w:ascii="Times New Roman" w:eastAsia="Times New Roman" w:hAnsi="Times New Roman" w:cs="Times New Roman"/>
          <w:sz w:val="24"/>
          <w:szCs w:val="24"/>
          <w:lang w:eastAsia="ru-RU"/>
        </w:rPr>
        <w:t xml:space="preserve"> </w:t>
      </w:r>
      <w:r w:rsidR="00E548D4">
        <w:rPr>
          <w:rFonts w:ascii="Times New Roman" w:eastAsia="Times New Roman" w:hAnsi="Times New Roman" w:cs="Times New Roman"/>
          <w:sz w:val="24"/>
          <w:szCs w:val="24"/>
          <w:lang w:eastAsia="ru-RU"/>
        </w:rPr>
        <w:t xml:space="preserve">Нарушение устранено (письмо </w:t>
      </w:r>
      <w:proofErr w:type="spellStart"/>
      <w:r w:rsidR="00E548D4">
        <w:rPr>
          <w:rFonts w:ascii="Times New Roman" w:eastAsia="Times New Roman" w:hAnsi="Times New Roman" w:cs="Times New Roman"/>
          <w:sz w:val="24"/>
          <w:szCs w:val="24"/>
          <w:lang w:eastAsia="ru-RU"/>
        </w:rPr>
        <w:t>вх</w:t>
      </w:r>
      <w:proofErr w:type="spellEnd"/>
      <w:r w:rsidR="00E548D4">
        <w:rPr>
          <w:rFonts w:ascii="Times New Roman" w:eastAsia="Times New Roman" w:hAnsi="Times New Roman" w:cs="Times New Roman"/>
          <w:sz w:val="24"/>
          <w:szCs w:val="24"/>
          <w:lang w:eastAsia="ru-RU"/>
        </w:rPr>
        <w:t>. №123 от 08.09.2020г).</w:t>
      </w:r>
    </w:p>
    <w:p w:rsidR="00BB2656" w:rsidRDefault="0044572A" w:rsidP="00462F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B2656" w:rsidRPr="0044572A">
        <w:rPr>
          <w:rFonts w:ascii="Times New Roman" w:eastAsia="Times New Roman" w:hAnsi="Times New Roman" w:cs="Times New Roman"/>
          <w:sz w:val="24"/>
          <w:szCs w:val="24"/>
          <w:lang w:eastAsia="ru-RU"/>
        </w:rPr>
        <w:t xml:space="preserve">. Неэффективное расходование средств целевой субсидии в размере </w:t>
      </w:r>
      <w:r w:rsidR="00BB2656" w:rsidRPr="00992A3E">
        <w:rPr>
          <w:rFonts w:ascii="Times New Roman" w:eastAsia="Times New Roman" w:hAnsi="Times New Roman" w:cs="Times New Roman"/>
          <w:b/>
          <w:i/>
          <w:sz w:val="24"/>
          <w:szCs w:val="24"/>
          <w:lang w:eastAsia="ru-RU"/>
        </w:rPr>
        <w:t xml:space="preserve">247,8 </w:t>
      </w:r>
      <w:proofErr w:type="spellStart"/>
      <w:r w:rsidR="00BB2656" w:rsidRPr="00992A3E">
        <w:rPr>
          <w:rFonts w:ascii="Times New Roman" w:eastAsia="Times New Roman" w:hAnsi="Times New Roman" w:cs="Times New Roman"/>
          <w:b/>
          <w:i/>
          <w:sz w:val="24"/>
          <w:szCs w:val="24"/>
          <w:lang w:eastAsia="ru-RU"/>
        </w:rPr>
        <w:t>тыс</w:t>
      </w:r>
      <w:proofErr w:type="gramStart"/>
      <w:r w:rsidR="00BB2656" w:rsidRPr="00992A3E">
        <w:rPr>
          <w:rFonts w:ascii="Times New Roman" w:eastAsia="Times New Roman" w:hAnsi="Times New Roman" w:cs="Times New Roman"/>
          <w:b/>
          <w:i/>
          <w:sz w:val="24"/>
          <w:szCs w:val="24"/>
          <w:lang w:eastAsia="ru-RU"/>
        </w:rPr>
        <w:t>.р</w:t>
      </w:r>
      <w:proofErr w:type="gramEnd"/>
      <w:r w:rsidR="00BB2656" w:rsidRPr="00992A3E">
        <w:rPr>
          <w:rFonts w:ascii="Times New Roman" w:eastAsia="Times New Roman" w:hAnsi="Times New Roman" w:cs="Times New Roman"/>
          <w:b/>
          <w:i/>
          <w:sz w:val="24"/>
          <w:szCs w:val="24"/>
          <w:lang w:eastAsia="ru-RU"/>
        </w:rPr>
        <w:t>уб</w:t>
      </w:r>
      <w:proofErr w:type="spellEnd"/>
      <w:r w:rsidR="00BB2656" w:rsidRPr="00992A3E">
        <w:rPr>
          <w:rFonts w:ascii="Times New Roman" w:eastAsia="Times New Roman" w:hAnsi="Times New Roman" w:cs="Times New Roman"/>
          <w:b/>
          <w:i/>
          <w:sz w:val="24"/>
          <w:szCs w:val="24"/>
          <w:lang w:eastAsia="ru-RU"/>
        </w:rPr>
        <w:t>.</w:t>
      </w:r>
    </w:p>
    <w:p w:rsidR="00663275" w:rsidRDefault="00663275" w:rsidP="00663275">
      <w:pPr>
        <w:pStyle w:val="a5"/>
        <w:spacing w:after="0" w:line="240" w:lineRule="auto"/>
        <w:ind w:left="0"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6. У</w:t>
      </w:r>
      <w:r w:rsidRPr="00663275">
        <w:rPr>
          <w:rFonts w:ascii="Times New Roman" w:eastAsia="Times New Roman" w:hAnsi="Times New Roman" w:cs="Times New Roman"/>
          <w:b/>
          <w:i/>
          <w:sz w:val="24"/>
          <w:szCs w:val="24"/>
          <w:lang w:eastAsia="ru-RU"/>
        </w:rPr>
        <w:t xml:space="preserve"> </w:t>
      </w:r>
      <w:r w:rsidRPr="00663275">
        <w:rPr>
          <w:rFonts w:ascii="Times New Roman" w:eastAsia="Times New Roman" w:hAnsi="Times New Roman" w:cs="Times New Roman"/>
          <w:sz w:val="24"/>
          <w:szCs w:val="24"/>
          <w:lang w:eastAsia="ru-RU"/>
        </w:rPr>
        <w:t xml:space="preserve">МБУК ЦД «Сибирь» </w:t>
      </w:r>
      <w:r w:rsidRPr="00663275">
        <w:rPr>
          <w:rFonts w:ascii="Times New Roman" w:eastAsia="Times New Roman" w:hAnsi="Times New Roman" w:cs="Times New Roman"/>
          <w:i/>
          <w:sz w:val="24"/>
          <w:szCs w:val="24"/>
          <w:lang w:eastAsia="ru-RU"/>
        </w:rPr>
        <w:t>изъят из постоянного (бессрочного) пользования земельный участок</w:t>
      </w:r>
      <w:r w:rsidRPr="00663275">
        <w:rPr>
          <w:rFonts w:ascii="Times New Roman" w:eastAsia="Times New Roman" w:hAnsi="Times New Roman" w:cs="Times New Roman"/>
          <w:sz w:val="24"/>
          <w:szCs w:val="24"/>
          <w:lang w:eastAsia="ru-RU"/>
        </w:rPr>
        <w:t xml:space="preserve"> для размещения объектов торговли по адресу: </w:t>
      </w:r>
      <w:r w:rsidRPr="00663275">
        <w:rPr>
          <w:rFonts w:ascii="Times New Roman" w:eastAsia="Times New Roman" w:hAnsi="Times New Roman" w:cs="Times New Roman"/>
          <w:sz w:val="24"/>
          <w:szCs w:val="24"/>
          <w:u w:val="single"/>
          <w:lang w:eastAsia="ru-RU"/>
        </w:rPr>
        <w:t xml:space="preserve">Иркутская область, </w:t>
      </w:r>
      <w:proofErr w:type="spellStart"/>
      <w:r w:rsidRPr="00663275">
        <w:rPr>
          <w:rFonts w:ascii="Times New Roman" w:eastAsia="Times New Roman" w:hAnsi="Times New Roman" w:cs="Times New Roman"/>
          <w:sz w:val="24"/>
          <w:szCs w:val="24"/>
          <w:u w:val="single"/>
          <w:lang w:eastAsia="ru-RU"/>
        </w:rPr>
        <w:t>г</w:t>
      </w:r>
      <w:proofErr w:type="gramStart"/>
      <w:r w:rsidRPr="00663275">
        <w:rPr>
          <w:rFonts w:ascii="Times New Roman" w:eastAsia="Times New Roman" w:hAnsi="Times New Roman" w:cs="Times New Roman"/>
          <w:sz w:val="24"/>
          <w:szCs w:val="24"/>
          <w:u w:val="single"/>
          <w:lang w:eastAsia="ru-RU"/>
        </w:rPr>
        <w:t>.Т</w:t>
      </w:r>
      <w:proofErr w:type="gramEnd"/>
      <w:r w:rsidRPr="00663275">
        <w:rPr>
          <w:rFonts w:ascii="Times New Roman" w:eastAsia="Times New Roman" w:hAnsi="Times New Roman" w:cs="Times New Roman"/>
          <w:sz w:val="24"/>
          <w:szCs w:val="24"/>
          <w:u w:val="single"/>
          <w:lang w:eastAsia="ru-RU"/>
        </w:rPr>
        <w:t>улун</w:t>
      </w:r>
      <w:proofErr w:type="spellEnd"/>
      <w:r w:rsidRPr="00663275">
        <w:rPr>
          <w:rFonts w:ascii="Times New Roman" w:eastAsia="Times New Roman" w:hAnsi="Times New Roman" w:cs="Times New Roman"/>
          <w:sz w:val="24"/>
          <w:szCs w:val="24"/>
          <w:u w:val="single"/>
          <w:lang w:eastAsia="ru-RU"/>
        </w:rPr>
        <w:t>, ул.Ленина,114а</w:t>
      </w:r>
      <w:r w:rsidRPr="00663275">
        <w:rPr>
          <w:rFonts w:ascii="Times New Roman" w:eastAsia="Times New Roman" w:hAnsi="Times New Roman" w:cs="Times New Roman"/>
          <w:sz w:val="24"/>
          <w:szCs w:val="24"/>
          <w:lang w:eastAsia="ru-RU"/>
        </w:rPr>
        <w:t xml:space="preserve">,  </w:t>
      </w:r>
      <w:r w:rsidRPr="00663275">
        <w:rPr>
          <w:rFonts w:ascii="Times New Roman" w:eastAsia="Times New Roman" w:hAnsi="Times New Roman" w:cs="Times New Roman"/>
          <w:i/>
          <w:sz w:val="24"/>
          <w:szCs w:val="24"/>
          <w:lang w:eastAsia="ru-RU"/>
        </w:rPr>
        <w:t>который документально не предоставлялся  учреждению</w:t>
      </w:r>
      <w:r w:rsidRPr="00663275">
        <w:rPr>
          <w:rFonts w:ascii="Times New Roman" w:eastAsia="Times New Roman" w:hAnsi="Times New Roman" w:cs="Times New Roman"/>
          <w:sz w:val="24"/>
          <w:szCs w:val="24"/>
          <w:lang w:eastAsia="ru-RU"/>
        </w:rPr>
        <w:t xml:space="preserve">, при этом </w:t>
      </w:r>
      <w:r w:rsidR="009D59CD">
        <w:rPr>
          <w:rFonts w:ascii="Times New Roman" w:eastAsia="Times New Roman" w:hAnsi="Times New Roman" w:cs="Times New Roman"/>
          <w:sz w:val="24"/>
          <w:szCs w:val="24"/>
          <w:lang w:eastAsia="ru-RU"/>
        </w:rPr>
        <w:t xml:space="preserve">без оснований </w:t>
      </w:r>
      <w:r w:rsidRPr="00663275">
        <w:rPr>
          <w:rFonts w:ascii="Times New Roman" w:eastAsia="Times New Roman" w:hAnsi="Times New Roman" w:cs="Times New Roman"/>
          <w:sz w:val="24"/>
          <w:szCs w:val="24"/>
          <w:lang w:eastAsia="ru-RU"/>
        </w:rPr>
        <w:t xml:space="preserve">уменьшена площадь и кадастровая стоимость земельного участка предоставленного учреждению в постоянное (бессрочное) пользование для эксплуатации нежилого здания по адресу: </w:t>
      </w:r>
      <w:r w:rsidRPr="00663275">
        <w:rPr>
          <w:rFonts w:ascii="Times New Roman" w:eastAsia="Times New Roman" w:hAnsi="Times New Roman" w:cs="Times New Roman"/>
          <w:sz w:val="24"/>
          <w:szCs w:val="24"/>
          <w:u w:val="single"/>
          <w:lang w:eastAsia="ru-RU"/>
        </w:rPr>
        <w:t xml:space="preserve">Иркутская область, </w:t>
      </w:r>
      <w:proofErr w:type="spellStart"/>
      <w:r w:rsidRPr="00663275">
        <w:rPr>
          <w:rFonts w:ascii="Times New Roman" w:eastAsia="Times New Roman" w:hAnsi="Times New Roman" w:cs="Times New Roman"/>
          <w:sz w:val="24"/>
          <w:szCs w:val="24"/>
          <w:u w:val="single"/>
          <w:lang w:eastAsia="ru-RU"/>
        </w:rPr>
        <w:t>г</w:t>
      </w:r>
      <w:proofErr w:type="gramStart"/>
      <w:r w:rsidRPr="00663275">
        <w:rPr>
          <w:rFonts w:ascii="Times New Roman" w:eastAsia="Times New Roman" w:hAnsi="Times New Roman" w:cs="Times New Roman"/>
          <w:sz w:val="24"/>
          <w:szCs w:val="24"/>
          <w:u w:val="single"/>
          <w:lang w:eastAsia="ru-RU"/>
        </w:rPr>
        <w:t>.Т</w:t>
      </w:r>
      <w:proofErr w:type="gramEnd"/>
      <w:r w:rsidRPr="00663275">
        <w:rPr>
          <w:rFonts w:ascii="Times New Roman" w:eastAsia="Times New Roman" w:hAnsi="Times New Roman" w:cs="Times New Roman"/>
          <w:sz w:val="24"/>
          <w:szCs w:val="24"/>
          <w:u w:val="single"/>
          <w:lang w:eastAsia="ru-RU"/>
        </w:rPr>
        <w:t>улун</w:t>
      </w:r>
      <w:proofErr w:type="spellEnd"/>
      <w:r w:rsidRPr="00663275">
        <w:rPr>
          <w:rFonts w:ascii="Times New Roman" w:eastAsia="Times New Roman" w:hAnsi="Times New Roman" w:cs="Times New Roman"/>
          <w:sz w:val="24"/>
          <w:szCs w:val="24"/>
          <w:u w:val="single"/>
          <w:lang w:eastAsia="ru-RU"/>
        </w:rPr>
        <w:t>, ул.Ленина,114.</w:t>
      </w:r>
    </w:p>
    <w:p w:rsidR="00D4635B" w:rsidRPr="00D4635B" w:rsidRDefault="00D4635B" w:rsidP="00D4635B">
      <w:pPr>
        <w:spacing w:after="0" w:line="240" w:lineRule="auto"/>
        <w:ind w:firstLine="708"/>
        <w:jc w:val="both"/>
        <w:rPr>
          <w:rFonts w:ascii="Times New Roman" w:eastAsia="Times New Roman" w:hAnsi="Times New Roman" w:cs="Times New Roman"/>
          <w:sz w:val="24"/>
          <w:szCs w:val="24"/>
          <w:lang w:eastAsia="ru-RU"/>
        </w:rPr>
      </w:pPr>
      <w:r w:rsidRPr="00D4635B">
        <w:rPr>
          <w:rFonts w:ascii="Times New Roman" w:eastAsia="Times New Roman" w:hAnsi="Times New Roman" w:cs="Times New Roman"/>
          <w:sz w:val="24"/>
          <w:szCs w:val="24"/>
          <w:lang w:eastAsia="ru-RU"/>
        </w:rPr>
        <w:t>7.</w:t>
      </w:r>
      <w:r w:rsidRPr="00D4635B">
        <w:rPr>
          <w:rFonts w:ascii="Times New Roman" w:eastAsia="Times New Roman" w:hAnsi="Times New Roman" w:cs="Times New Roman"/>
          <w:b/>
          <w:sz w:val="24"/>
          <w:szCs w:val="24"/>
          <w:lang w:eastAsia="ru-RU"/>
        </w:rPr>
        <w:t xml:space="preserve"> </w:t>
      </w:r>
      <w:r w:rsidRPr="00D4635B">
        <w:rPr>
          <w:rFonts w:ascii="Times New Roman" w:eastAsia="Times New Roman" w:hAnsi="Times New Roman" w:cs="Times New Roman"/>
          <w:i/>
          <w:sz w:val="24"/>
          <w:szCs w:val="24"/>
          <w:lang w:eastAsia="ru-RU"/>
        </w:rPr>
        <w:t>В штатное расписание учреждения  не введена</w:t>
      </w:r>
      <w:r w:rsidR="000D740F" w:rsidRPr="000D740F">
        <w:rPr>
          <w:rFonts w:ascii="Times New Roman" w:eastAsia="Times New Roman" w:hAnsi="Times New Roman" w:cs="Times New Roman"/>
          <w:i/>
          <w:sz w:val="24"/>
          <w:szCs w:val="24"/>
          <w:lang w:eastAsia="ru-RU"/>
        </w:rPr>
        <w:t xml:space="preserve"> </w:t>
      </w:r>
      <w:r w:rsidR="000D740F" w:rsidRPr="00D4635B">
        <w:rPr>
          <w:rFonts w:ascii="Times New Roman" w:eastAsia="Times New Roman" w:hAnsi="Times New Roman" w:cs="Times New Roman"/>
          <w:i/>
          <w:sz w:val="24"/>
          <w:szCs w:val="24"/>
          <w:lang w:eastAsia="ru-RU"/>
        </w:rPr>
        <w:t>должность дворника</w:t>
      </w:r>
      <w:r w:rsidR="000D740F">
        <w:rPr>
          <w:rFonts w:ascii="Times New Roman" w:eastAsia="Times New Roman" w:hAnsi="Times New Roman" w:cs="Times New Roman"/>
          <w:i/>
          <w:sz w:val="24"/>
          <w:szCs w:val="24"/>
          <w:lang w:eastAsia="ru-RU"/>
        </w:rPr>
        <w:t xml:space="preserve"> на </w:t>
      </w:r>
      <w:r>
        <w:rPr>
          <w:rFonts w:ascii="Times New Roman" w:eastAsia="Times New Roman" w:hAnsi="Times New Roman" w:cs="Times New Roman"/>
          <w:sz w:val="24"/>
          <w:szCs w:val="24"/>
          <w:lang w:eastAsia="ru-RU"/>
        </w:rPr>
        <w:t xml:space="preserve"> обслуживание парка</w:t>
      </w:r>
      <w:r w:rsidR="000D740F" w:rsidRPr="000D740F">
        <w:rPr>
          <w:rFonts w:ascii="Times New Roman" w:eastAsia="Times New Roman" w:hAnsi="Times New Roman" w:cs="Times New Roman"/>
          <w:sz w:val="24"/>
          <w:szCs w:val="24"/>
          <w:lang w:eastAsia="ru-RU"/>
        </w:rPr>
        <w:t xml:space="preserve"> </w:t>
      </w:r>
      <w:r w:rsidR="000D740F">
        <w:rPr>
          <w:rFonts w:ascii="Times New Roman" w:eastAsia="Times New Roman" w:hAnsi="Times New Roman" w:cs="Times New Roman"/>
          <w:sz w:val="24"/>
          <w:szCs w:val="24"/>
          <w:lang w:eastAsia="ru-RU"/>
        </w:rPr>
        <w:t xml:space="preserve">площадью 12852,0  </w:t>
      </w:r>
      <w:proofErr w:type="spellStart"/>
      <w:r w:rsidR="000D740F">
        <w:rPr>
          <w:rFonts w:ascii="Times New Roman" w:eastAsia="Times New Roman" w:hAnsi="Times New Roman" w:cs="Times New Roman"/>
          <w:sz w:val="24"/>
          <w:szCs w:val="24"/>
          <w:lang w:eastAsia="ru-RU"/>
        </w:rPr>
        <w:t>кв.м</w:t>
      </w:r>
      <w:proofErr w:type="spellEnd"/>
      <w:r w:rsidR="000D74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ежедневная уборка территории, ремонт игровых элементов и др. осуществляются силами работников учреждения. </w:t>
      </w:r>
    </w:p>
    <w:p w:rsidR="0044572A" w:rsidRDefault="00D4635B" w:rsidP="0044572A">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0044572A">
        <w:rPr>
          <w:rFonts w:ascii="Times New Roman" w:eastAsia="Times New Roman" w:hAnsi="Times New Roman" w:cs="Times New Roman"/>
          <w:sz w:val="24"/>
          <w:szCs w:val="24"/>
          <w:lang w:eastAsia="ru-RU"/>
        </w:rPr>
        <w:t xml:space="preserve">. </w:t>
      </w:r>
      <w:proofErr w:type="gramStart"/>
      <w:r w:rsidR="0044572A" w:rsidRPr="0044572A">
        <w:rPr>
          <w:rFonts w:ascii="Times New Roman" w:eastAsia="Times New Roman" w:hAnsi="Times New Roman" w:cs="Times New Roman"/>
          <w:i/>
          <w:sz w:val="24"/>
          <w:szCs w:val="24"/>
          <w:lang w:eastAsia="ru-RU"/>
        </w:rPr>
        <w:t xml:space="preserve">В нарушение  Порядка ведения кассовых операций с наличными деньгами на территории Российской Федерации юридическими лицами установленного Указанием Банка России от 11.03.2014г №3210-У </w:t>
      </w:r>
      <w:r w:rsidR="0044572A" w:rsidRPr="0044572A">
        <w:rPr>
          <w:rFonts w:ascii="Times New Roman" w:eastAsia="Times New Roman" w:hAnsi="Times New Roman" w:cs="Times New Roman"/>
          <w:color w:val="000000" w:themeColor="text1"/>
          <w:sz w:val="24"/>
          <w:szCs w:val="24"/>
          <w:lang w:eastAsia="ru-RU"/>
        </w:rPr>
        <w:t>в кассовой книге учреждения не отражены суммы поступлений в кассу наличных денежных средств и суммы расхода из кассы наличных денежных средств для их  внесения  на банковский счет учреждения (банковскую дебетовую карту, прикрепленную к такому счету)</w:t>
      </w:r>
      <w:r w:rsidR="0044572A" w:rsidRPr="0044572A">
        <w:rPr>
          <w:sz w:val="24"/>
          <w:szCs w:val="24"/>
        </w:rPr>
        <w:t xml:space="preserve"> </w:t>
      </w:r>
      <w:r w:rsidR="0044572A" w:rsidRPr="0044572A">
        <w:rPr>
          <w:rFonts w:ascii="Times New Roman" w:eastAsia="Times New Roman" w:hAnsi="Times New Roman" w:cs="Times New Roman"/>
          <w:color w:val="000000" w:themeColor="text1"/>
          <w:sz w:val="24"/>
          <w:szCs w:val="24"/>
          <w:lang w:eastAsia="ru-RU"/>
        </w:rPr>
        <w:t>за 2017г</w:t>
      </w:r>
      <w:proofErr w:type="gramEnd"/>
      <w:r w:rsidR="0044572A" w:rsidRPr="0044572A">
        <w:rPr>
          <w:rFonts w:ascii="Times New Roman" w:eastAsia="Times New Roman" w:hAnsi="Times New Roman" w:cs="Times New Roman"/>
          <w:color w:val="000000" w:themeColor="text1"/>
          <w:sz w:val="24"/>
          <w:szCs w:val="24"/>
          <w:lang w:eastAsia="ru-RU"/>
        </w:rPr>
        <w:t xml:space="preserve"> в размере </w:t>
      </w:r>
      <w:r w:rsidR="009D59CD">
        <w:rPr>
          <w:rFonts w:ascii="Times New Roman" w:eastAsia="Times New Roman" w:hAnsi="Times New Roman" w:cs="Times New Roman"/>
          <w:b/>
          <w:color w:val="000000" w:themeColor="text1"/>
          <w:sz w:val="24"/>
          <w:szCs w:val="24"/>
          <w:lang w:eastAsia="ru-RU"/>
        </w:rPr>
        <w:t xml:space="preserve">371,2 </w:t>
      </w:r>
      <w:proofErr w:type="spellStart"/>
      <w:r w:rsidR="009D59CD">
        <w:rPr>
          <w:rFonts w:ascii="Times New Roman" w:eastAsia="Times New Roman" w:hAnsi="Times New Roman" w:cs="Times New Roman"/>
          <w:b/>
          <w:color w:val="000000" w:themeColor="text1"/>
          <w:sz w:val="24"/>
          <w:szCs w:val="24"/>
          <w:lang w:eastAsia="ru-RU"/>
        </w:rPr>
        <w:t>тыс</w:t>
      </w:r>
      <w:proofErr w:type="gramStart"/>
      <w:r w:rsidR="009D59CD">
        <w:rPr>
          <w:rFonts w:ascii="Times New Roman" w:eastAsia="Times New Roman" w:hAnsi="Times New Roman" w:cs="Times New Roman"/>
          <w:b/>
          <w:color w:val="000000" w:themeColor="text1"/>
          <w:sz w:val="24"/>
          <w:szCs w:val="24"/>
          <w:lang w:eastAsia="ru-RU"/>
        </w:rPr>
        <w:t>.</w:t>
      </w:r>
      <w:r w:rsidR="0044572A" w:rsidRPr="0044572A">
        <w:rPr>
          <w:rFonts w:ascii="Times New Roman" w:eastAsia="Times New Roman" w:hAnsi="Times New Roman" w:cs="Times New Roman"/>
          <w:b/>
          <w:color w:val="000000" w:themeColor="text1"/>
          <w:sz w:val="24"/>
          <w:szCs w:val="24"/>
          <w:lang w:eastAsia="ru-RU"/>
        </w:rPr>
        <w:t>р</w:t>
      </w:r>
      <w:proofErr w:type="gramEnd"/>
      <w:r w:rsidR="0044572A" w:rsidRPr="0044572A">
        <w:rPr>
          <w:rFonts w:ascii="Times New Roman" w:eastAsia="Times New Roman" w:hAnsi="Times New Roman" w:cs="Times New Roman"/>
          <w:b/>
          <w:color w:val="000000" w:themeColor="text1"/>
          <w:sz w:val="24"/>
          <w:szCs w:val="24"/>
          <w:lang w:eastAsia="ru-RU"/>
        </w:rPr>
        <w:t>уб</w:t>
      </w:r>
      <w:proofErr w:type="spellEnd"/>
      <w:r w:rsidR="009D59CD">
        <w:rPr>
          <w:rFonts w:ascii="Times New Roman" w:eastAsia="Times New Roman" w:hAnsi="Times New Roman" w:cs="Times New Roman"/>
          <w:b/>
          <w:color w:val="000000" w:themeColor="text1"/>
          <w:sz w:val="24"/>
          <w:szCs w:val="24"/>
          <w:lang w:eastAsia="ru-RU"/>
        </w:rPr>
        <w:t>.</w:t>
      </w:r>
      <w:r w:rsidR="0044572A" w:rsidRPr="0044572A">
        <w:rPr>
          <w:rFonts w:ascii="Times New Roman" w:eastAsia="Times New Roman" w:hAnsi="Times New Roman" w:cs="Times New Roman"/>
          <w:color w:val="000000" w:themeColor="text1"/>
          <w:sz w:val="24"/>
          <w:szCs w:val="24"/>
          <w:lang w:eastAsia="ru-RU"/>
        </w:rPr>
        <w:t xml:space="preserve">, январь-август 2018г в размере </w:t>
      </w:r>
      <w:r w:rsidR="0044572A" w:rsidRPr="0044572A">
        <w:rPr>
          <w:rFonts w:ascii="Times New Roman" w:eastAsia="Times New Roman" w:hAnsi="Times New Roman" w:cs="Times New Roman"/>
          <w:b/>
          <w:color w:val="000000" w:themeColor="text1"/>
          <w:sz w:val="24"/>
          <w:szCs w:val="24"/>
          <w:lang w:eastAsia="ru-RU"/>
        </w:rPr>
        <w:t xml:space="preserve">351,0 </w:t>
      </w:r>
      <w:proofErr w:type="spellStart"/>
      <w:r w:rsidR="0044572A" w:rsidRPr="0044572A">
        <w:rPr>
          <w:rFonts w:ascii="Times New Roman" w:eastAsia="Times New Roman" w:hAnsi="Times New Roman" w:cs="Times New Roman"/>
          <w:b/>
          <w:color w:val="000000" w:themeColor="text1"/>
          <w:sz w:val="24"/>
          <w:szCs w:val="24"/>
          <w:lang w:eastAsia="ru-RU"/>
        </w:rPr>
        <w:t>тыс</w:t>
      </w:r>
      <w:r w:rsidR="009D59CD">
        <w:rPr>
          <w:rFonts w:ascii="Times New Roman" w:eastAsia="Times New Roman" w:hAnsi="Times New Roman" w:cs="Times New Roman"/>
          <w:b/>
          <w:color w:val="000000" w:themeColor="text1"/>
          <w:sz w:val="24"/>
          <w:szCs w:val="24"/>
          <w:lang w:eastAsia="ru-RU"/>
        </w:rPr>
        <w:t>.</w:t>
      </w:r>
      <w:r w:rsidR="0044572A" w:rsidRPr="0044572A">
        <w:rPr>
          <w:rFonts w:ascii="Times New Roman" w:eastAsia="Times New Roman" w:hAnsi="Times New Roman" w:cs="Times New Roman"/>
          <w:b/>
          <w:color w:val="000000" w:themeColor="text1"/>
          <w:sz w:val="24"/>
          <w:szCs w:val="24"/>
          <w:lang w:eastAsia="ru-RU"/>
        </w:rPr>
        <w:t>р</w:t>
      </w:r>
      <w:r w:rsidR="0044572A" w:rsidRPr="0044572A">
        <w:rPr>
          <w:rFonts w:ascii="Times New Roman" w:eastAsia="Times New Roman" w:hAnsi="Times New Roman" w:cs="Times New Roman"/>
          <w:b/>
          <w:sz w:val="24"/>
          <w:szCs w:val="24"/>
          <w:lang w:eastAsia="ru-RU"/>
        </w:rPr>
        <w:t>уб</w:t>
      </w:r>
      <w:proofErr w:type="spellEnd"/>
      <w:r w:rsidR="0044572A" w:rsidRPr="0044572A">
        <w:rPr>
          <w:rFonts w:ascii="Times New Roman" w:eastAsia="Times New Roman" w:hAnsi="Times New Roman" w:cs="Times New Roman"/>
          <w:b/>
          <w:sz w:val="24"/>
          <w:szCs w:val="24"/>
          <w:lang w:eastAsia="ru-RU"/>
        </w:rPr>
        <w:t>.</w:t>
      </w:r>
    </w:p>
    <w:p w:rsidR="0044572A" w:rsidRDefault="00D4635B" w:rsidP="00E548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4572A" w:rsidRPr="0044572A">
        <w:rPr>
          <w:rFonts w:ascii="Times New Roman" w:eastAsia="Times New Roman" w:hAnsi="Times New Roman" w:cs="Times New Roman"/>
          <w:sz w:val="24"/>
          <w:szCs w:val="24"/>
          <w:lang w:eastAsia="ru-RU"/>
        </w:rPr>
        <w:t>.</w:t>
      </w:r>
      <w:r w:rsidR="0044572A">
        <w:rPr>
          <w:rFonts w:ascii="Times New Roman" w:eastAsia="Times New Roman" w:hAnsi="Times New Roman" w:cs="Times New Roman"/>
          <w:b/>
          <w:sz w:val="24"/>
          <w:szCs w:val="24"/>
          <w:lang w:eastAsia="ru-RU"/>
        </w:rPr>
        <w:t xml:space="preserve"> </w:t>
      </w:r>
      <w:proofErr w:type="gramStart"/>
      <w:r w:rsidR="0044572A" w:rsidRPr="0044572A">
        <w:rPr>
          <w:rFonts w:ascii="Times New Roman" w:eastAsia="Times New Roman" w:hAnsi="Times New Roman" w:cs="Times New Roman"/>
          <w:i/>
          <w:sz w:val="24"/>
          <w:szCs w:val="24"/>
          <w:lang w:eastAsia="ru-RU"/>
        </w:rPr>
        <w:t>В нарушение п.5.6 ч.5 Положения о порядке учета и предоставления в аренду имущества, находящегося в собственности муниципального образования – «город Тулун», утвержденного решением Думы города Тулуна от 31.08.2010г №41-ДГО</w:t>
      </w:r>
      <w:r w:rsidR="0044572A" w:rsidRPr="0044572A">
        <w:rPr>
          <w:rFonts w:ascii="Times New Roman" w:eastAsia="Times New Roman" w:hAnsi="Times New Roman" w:cs="Times New Roman"/>
          <w:sz w:val="24"/>
          <w:szCs w:val="24"/>
          <w:lang w:eastAsia="ru-RU"/>
        </w:rPr>
        <w:t xml:space="preserve"> </w:t>
      </w:r>
      <w:r w:rsidR="0044572A" w:rsidRPr="0044572A">
        <w:rPr>
          <w:rFonts w:ascii="Times New Roman" w:eastAsia="Times New Roman" w:hAnsi="Times New Roman" w:cs="Times New Roman"/>
          <w:i/>
          <w:sz w:val="24"/>
          <w:szCs w:val="24"/>
          <w:lang w:eastAsia="ru-RU"/>
        </w:rPr>
        <w:t>средства в счет возмещения коммунально-эксплуатационных затрат</w:t>
      </w:r>
      <w:r w:rsidR="0044572A" w:rsidRPr="0044572A">
        <w:rPr>
          <w:rFonts w:ascii="Times New Roman" w:eastAsia="Times New Roman" w:hAnsi="Times New Roman" w:cs="Times New Roman"/>
          <w:sz w:val="24"/>
          <w:szCs w:val="24"/>
          <w:lang w:eastAsia="ru-RU"/>
        </w:rPr>
        <w:t xml:space="preserve"> с арендатора муниципального имущества  - Иркутского регионального отделения Всероссийской политической партии «Единая Россия» в 2018-2019 годах МБУК ЦД «Сибирь» </w:t>
      </w:r>
      <w:r w:rsidR="0044572A" w:rsidRPr="0044572A">
        <w:rPr>
          <w:rFonts w:ascii="Times New Roman" w:eastAsia="Times New Roman" w:hAnsi="Times New Roman" w:cs="Times New Roman"/>
          <w:i/>
          <w:sz w:val="24"/>
          <w:szCs w:val="24"/>
          <w:lang w:eastAsia="ru-RU"/>
        </w:rPr>
        <w:t>не взыскивались</w:t>
      </w:r>
      <w:r w:rsidR="0044572A" w:rsidRPr="0044572A">
        <w:rPr>
          <w:rFonts w:ascii="Times New Roman" w:eastAsia="Times New Roman" w:hAnsi="Times New Roman" w:cs="Times New Roman"/>
          <w:sz w:val="24"/>
          <w:szCs w:val="24"/>
          <w:lang w:eastAsia="ru-RU"/>
        </w:rPr>
        <w:t xml:space="preserve">, </w:t>
      </w:r>
      <w:r w:rsidR="0044572A" w:rsidRPr="0044572A">
        <w:rPr>
          <w:rFonts w:ascii="Times New Roman" w:eastAsia="Times New Roman" w:hAnsi="Times New Roman" w:cs="Times New Roman"/>
          <w:i/>
          <w:sz w:val="24"/>
          <w:szCs w:val="24"/>
          <w:lang w:eastAsia="ru-RU"/>
        </w:rPr>
        <w:t>в результате чего</w:t>
      </w:r>
      <w:proofErr w:type="gramEnd"/>
      <w:r w:rsidR="0044572A" w:rsidRPr="0044572A">
        <w:rPr>
          <w:rFonts w:ascii="Times New Roman" w:eastAsia="Times New Roman" w:hAnsi="Times New Roman" w:cs="Times New Roman"/>
          <w:i/>
          <w:sz w:val="24"/>
          <w:szCs w:val="24"/>
          <w:lang w:eastAsia="ru-RU"/>
        </w:rPr>
        <w:t xml:space="preserve"> нецелевые расходы учреждения</w:t>
      </w:r>
      <w:r w:rsidR="0044572A" w:rsidRPr="0044572A">
        <w:rPr>
          <w:rFonts w:ascii="Times New Roman" w:eastAsia="Times New Roman" w:hAnsi="Times New Roman" w:cs="Times New Roman"/>
          <w:sz w:val="24"/>
          <w:szCs w:val="24"/>
          <w:lang w:eastAsia="ru-RU"/>
        </w:rPr>
        <w:t xml:space="preserve"> по отоплению, водоснабжению, водоотведению, энергоснабжению, уборке помещений, сдаваемых в аренду, составили за 2018-2019 годы </w:t>
      </w:r>
      <w:r w:rsidR="0044572A" w:rsidRPr="0044572A">
        <w:rPr>
          <w:rFonts w:ascii="Times New Roman" w:eastAsia="Times New Roman" w:hAnsi="Times New Roman" w:cs="Times New Roman"/>
          <w:i/>
          <w:sz w:val="24"/>
          <w:szCs w:val="24"/>
          <w:lang w:eastAsia="ru-RU"/>
        </w:rPr>
        <w:t xml:space="preserve">в сумме </w:t>
      </w:r>
      <w:r w:rsidR="0044572A" w:rsidRPr="0044572A">
        <w:rPr>
          <w:rFonts w:ascii="Times New Roman" w:eastAsia="Times New Roman" w:hAnsi="Times New Roman" w:cs="Times New Roman"/>
          <w:b/>
          <w:i/>
          <w:sz w:val="24"/>
          <w:szCs w:val="24"/>
          <w:lang w:eastAsia="ru-RU"/>
        </w:rPr>
        <w:t xml:space="preserve">1,6 </w:t>
      </w:r>
      <w:proofErr w:type="spellStart"/>
      <w:proofErr w:type="gramStart"/>
      <w:r w:rsidR="0044572A" w:rsidRPr="0044572A">
        <w:rPr>
          <w:rFonts w:ascii="Times New Roman" w:eastAsia="Times New Roman" w:hAnsi="Times New Roman" w:cs="Times New Roman"/>
          <w:b/>
          <w:i/>
          <w:sz w:val="24"/>
          <w:szCs w:val="24"/>
          <w:lang w:eastAsia="ru-RU"/>
        </w:rPr>
        <w:t>тыс</w:t>
      </w:r>
      <w:proofErr w:type="spellEnd"/>
      <w:proofErr w:type="gramEnd"/>
      <w:r w:rsidR="0044572A" w:rsidRPr="0044572A">
        <w:rPr>
          <w:rFonts w:ascii="Times New Roman" w:eastAsia="Times New Roman" w:hAnsi="Times New Roman" w:cs="Times New Roman"/>
          <w:b/>
          <w:i/>
          <w:sz w:val="24"/>
          <w:szCs w:val="24"/>
          <w:lang w:eastAsia="ru-RU"/>
        </w:rPr>
        <w:t xml:space="preserve"> руб</w:t>
      </w:r>
      <w:r w:rsidR="0044572A" w:rsidRPr="0044572A">
        <w:rPr>
          <w:rFonts w:ascii="Times New Roman" w:eastAsia="Times New Roman" w:hAnsi="Times New Roman" w:cs="Times New Roman"/>
          <w:sz w:val="24"/>
          <w:szCs w:val="24"/>
          <w:lang w:eastAsia="ru-RU"/>
        </w:rPr>
        <w:t>.</w:t>
      </w:r>
      <w:r w:rsidR="00E548D4" w:rsidRPr="00E548D4">
        <w:rPr>
          <w:rFonts w:ascii="Times New Roman" w:eastAsia="Times New Roman" w:hAnsi="Times New Roman" w:cs="Times New Roman"/>
          <w:sz w:val="24"/>
          <w:szCs w:val="24"/>
          <w:lang w:eastAsia="ru-RU"/>
        </w:rPr>
        <w:t xml:space="preserve"> </w:t>
      </w:r>
      <w:r w:rsidR="00E548D4">
        <w:rPr>
          <w:rFonts w:ascii="Times New Roman" w:eastAsia="Times New Roman" w:hAnsi="Times New Roman" w:cs="Times New Roman"/>
          <w:sz w:val="24"/>
          <w:szCs w:val="24"/>
          <w:lang w:eastAsia="ru-RU"/>
        </w:rPr>
        <w:t xml:space="preserve">Нарушение устранено (письмо </w:t>
      </w:r>
      <w:proofErr w:type="spellStart"/>
      <w:r w:rsidR="00E548D4">
        <w:rPr>
          <w:rFonts w:ascii="Times New Roman" w:eastAsia="Times New Roman" w:hAnsi="Times New Roman" w:cs="Times New Roman"/>
          <w:sz w:val="24"/>
          <w:szCs w:val="24"/>
          <w:lang w:eastAsia="ru-RU"/>
        </w:rPr>
        <w:t>вх</w:t>
      </w:r>
      <w:proofErr w:type="spellEnd"/>
      <w:r w:rsidR="00E548D4">
        <w:rPr>
          <w:rFonts w:ascii="Times New Roman" w:eastAsia="Times New Roman" w:hAnsi="Times New Roman" w:cs="Times New Roman"/>
          <w:sz w:val="24"/>
          <w:szCs w:val="24"/>
          <w:lang w:eastAsia="ru-RU"/>
        </w:rPr>
        <w:t>. №123 от 08.09.2020г).</w:t>
      </w:r>
    </w:p>
    <w:p w:rsidR="0044572A" w:rsidRPr="0044572A" w:rsidRDefault="00D4635B" w:rsidP="0044572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4572A" w:rsidRPr="0044572A">
        <w:rPr>
          <w:rFonts w:ascii="Times New Roman" w:eastAsia="Times New Roman" w:hAnsi="Times New Roman" w:cs="Times New Roman"/>
          <w:sz w:val="24"/>
          <w:szCs w:val="24"/>
          <w:lang w:eastAsia="ru-RU"/>
        </w:rPr>
        <w:t xml:space="preserve">. </w:t>
      </w:r>
      <w:proofErr w:type="gramStart"/>
      <w:r w:rsidR="0044572A" w:rsidRPr="0044572A">
        <w:rPr>
          <w:rFonts w:ascii="Times New Roman" w:eastAsia="Times New Roman" w:hAnsi="Times New Roman" w:cs="Times New Roman"/>
          <w:i/>
          <w:sz w:val="24"/>
          <w:szCs w:val="24"/>
          <w:lang w:eastAsia="ru-RU"/>
        </w:rPr>
        <w:t xml:space="preserve">В нарушение п. 3.1   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имущества, утвержденного постановлением администрации городского округа от 20.03.2013 № 568,  </w:t>
      </w:r>
      <w:r w:rsidR="0044572A" w:rsidRPr="0044572A">
        <w:rPr>
          <w:rFonts w:ascii="Times New Roman" w:eastAsia="Times New Roman" w:hAnsi="Times New Roman" w:cs="Times New Roman"/>
          <w:sz w:val="24"/>
          <w:szCs w:val="24"/>
          <w:lang w:eastAsia="ru-RU"/>
        </w:rPr>
        <w:t>отчет о результатах  деятельности МБУК ЦД «Сибирь» и об использовании закрепленного за ним муниципального имущества утверждены руководителем муниципального учреждения и представлены на согласование в Комитет социальной политики</w:t>
      </w:r>
      <w:proofErr w:type="gramEnd"/>
      <w:r w:rsidR="0044572A" w:rsidRPr="0044572A">
        <w:rPr>
          <w:rFonts w:ascii="Times New Roman" w:eastAsia="Times New Roman" w:hAnsi="Times New Roman" w:cs="Times New Roman"/>
          <w:sz w:val="24"/>
          <w:szCs w:val="24"/>
          <w:lang w:eastAsia="ru-RU"/>
        </w:rPr>
        <w:t xml:space="preserve"> администрации городского округа позднее 15 апреля года, следующего за </w:t>
      </w:r>
      <w:proofErr w:type="gramStart"/>
      <w:r w:rsidR="0044572A" w:rsidRPr="0044572A">
        <w:rPr>
          <w:rFonts w:ascii="Times New Roman" w:eastAsia="Times New Roman" w:hAnsi="Times New Roman" w:cs="Times New Roman"/>
          <w:sz w:val="24"/>
          <w:szCs w:val="24"/>
          <w:lang w:eastAsia="ru-RU"/>
        </w:rPr>
        <w:t>отчетным</w:t>
      </w:r>
      <w:proofErr w:type="gramEnd"/>
      <w:r w:rsidR="0044572A" w:rsidRPr="0044572A">
        <w:rPr>
          <w:rFonts w:ascii="Times New Roman" w:eastAsia="Times New Roman" w:hAnsi="Times New Roman" w:cs="Times New Roman"/>
          <w:sz w:val="24"/>
          <w:szCs w:val="24"/>
          <w:lang w:eastAsia="ru-RU"/>
        </w:rPr>
        <w:t xml:space="preserve"> (нарушение срока сдачи  11 и 30 дней).</w:t>
      </w:r>
    </w:p>
    <w:p w:rsidR="0044572A" w:rsidRPr="0044572A" w:rsidRDefault="00663275" w:rsidP="0044572A">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w:t>
      </w:r>
      <w:r w:rsidR="00D4635B">
        <w:rPr>
          <w:rFonts w:ascii="Times New Roman" w:eastAsia="Times New Roman" w:hAnsi="Times New Roman" w:cs="Times New Roman"/>
          <w:sz w:val="24"/>
          <w:szCs w:val="24"/>
          <w:lang w:eastAsia="ru-RU"/>
        </w:rPr>
        <w:t>1</w:t>
      </w:r>
      <w:r w:rsidR="0044572A" w:rsidRPr="0044572A">
        <w:rPr>
          <w:rFonts w:ascii="Times New Roman" w:eastAsia="Times New Roman" w:hAnsi="Times New Roman" w:cs="Times New Roman"/>
          <w:sz w:val="24"/>
          <w:szCs w:val="24"/>
          <w:lang w:eastAsia="ru-RU"/>
        </w:rPr>
        <w:t xml:space="preserve">. </w:t>
      </w:r>
      <w:r w:rsidR="0044572A" w:rsidRPr="0044572A">
        <w:rPr>
          <w:rFonts w:ascii="Times New Roman" w:eastAsia="Times New Roman" w:hAnsi="Times New Roman" w:cs="Times New Roman"/>
          <w:i/>
          <w:sz w:val="24"/>
          <w:szCs w:val="24"/>
          <w:lang w:eastAsia="ru-RU"/>
        </w:rPr>
        <w:t xml:space="preserve">В нарушение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w:t>
      </w:r>
      <w:r w:rsidR="0044572A" w:rsidRPr="009F520A">
        <w:rPr>
          <w:rFonts w:ascii="Times New Roman" w:hAnsi="Times New Roman"/>
          <w:i/>
          <w:sz w:val="24"/>
          <w:szCs w:val="24"/>
        </w:rPr>
        <w:t xml:space="preserve">Министерства Финансов Российской </w:t>
      </w:r>
      <w:r w:rsidR="0044572A">
        <w:rPr>
          <w:rFonts w:ascii="Times New Roman" w:hAnsi="Times New Roman"/>
          <w:i/>
          <w:sz w:val="24"/>
          <w:szCs w:val="24"/>
        </w:rPr>
        <w:t xml:space="preserve">Федерации </w:t>
      </w:r>
      <w:r w:rsidR="0044572A" w:rsidRPr="0044572A">
        <w:rPr>
          <w:rFonts w:ascii="Times New Roman" w:eastAsia="Times New Roman" w:hAnsi="Times New Roman" w:cs="Times New Roman"/>
          <w:i/>
          <w:sz w:val="24"/>
          <w:szCs w:val="24"/>
          <w:lang w:eastAsia="ru-RU"/>
        </w:rPr>
        <w:t>от 25.03.2011 № 33н</w:t>
      </w:r>
      <w:r w:rsidR="0044572A" w:rsidRPr="0044572A">
        <w:rPr>
          <w:rFonts w:ascii="Times New Roman" w:eastAsia="Times New Roman" w:hAnsi="Times New Roman" w:cs="Times New Roman"/>
          <w:sz w:val="24"/>
          <w:szCs w:val="24"/>
          <w:lang w:eastAsia="ru-RU"/>
        </w:rPr>
        <w:t>, учреждением</w:t>
      </w:r>
      <w:r w:rsidR="0044572A" w:rsidRPr="0044572A">
        <w:rPr>
          <w:rFonts w:ascii="Times New Roman" w:eastAsia="Times New Roman" w:hAnsi="Times New Roman" w:cs="Times New Roman"/>
          <w:b/>
          <w:sz w:val="24"/>
          <w:szCs w:val="24"/>
          <w:lang w:eastAsia="ru-RU"/>
        </w:rPr>
        <w:t xml:space="preserve"> </w:t>
      </w:r>
      <w:r w:rsidR="0044572A" w:rsidRPr="0044572A">
        <w:rPr>
          <w:rFonts w:ascii="Times New Roman" w:eastAsia="Times New Roman" w:hAnsi="Times New Roman" w:cs="Times New Roman"/>
          <w:sz w:val="24"/>
          <w:szCs w:val="24"/>
          <w:lang w:eastAsia="ru-RU"/>
        </w:rPr>
        <w:t xml:space="preserve">допущено </w:t>
      </w:r>
      <w:r w:rsidR="0044572A" w:rsidRPr="00992A3E">
        <w:rPr>
          <w:rFonts w:ascii="Times New Roman" w:eastAsia="Times New Roman" w:hAnsi="Times New Roman" w:cs="Times New Roman"/>
          <w:i/>
          <w:sz w:val="24"/>
          <w:szCs w:val="24"/>
          <w:lang w:eastAsia="ru-RU"/>
        </w:rPr>
        <w:t>искажение</w:t>
      </w:r>
      <w:r w:rsidR="0044572A" w:rsidRPr="0044572A">
        <w:rPr>
          <w:rFonts w:ascii="Times New Roman" w:eastAsia="Times New Roman" w:hAnsi="Times New Roman" w:cs="Times New Roman"/>
          <w:b/>
          <w:sz w:val="24"/>
          <w:szCs w:val="24"/>
          <w:lang w:eastAsia="ru-RU"/>
        </w:rPr>
        <w:t xml:space="preserve"> </w:t>
      </w:r>
      <w:r w:rsidR="0044572A" w:rsidRPr="0044572A">
        <w:rPr>
          <w:rFonts w:ascii="Times New Roman" w:eastAsia="Times New Roman" w:hAnsi="Times New Roman" w:cs="Times New Roman"/>
          <w:sz w:val="24"/>
          <w:szCs w:val="24"/>
          <w:lang w:eastAsia="ru-RU"/>
        </w:rPr>
        <w:t>квартальной, годовой финансовой отчетности:</w:t>
      </w:r>
    </w:p>
    <w:p w:rsidR="0044572A" w:rsidRPr="00727D81" w:rsidRDefault="0044572A" w:rsidP="0044572A">
      <w:pPr>
        <w:spacing w:after="0" w:line="240" w:lineRule="auto"/>
        <w:ind w:firstLine="708"/>
        <w:jc w:val="both"/>
        <w:rPr>
          <w:rFonts w:ascii="Times New Roman" w:eastAsia="Times New Roman" w:hAnsi="Times New Roman" w:cs="Times New Roman"/>
          <w:sz w:val="24"/>
          <w:szCs w:val="24"/>
          <w:lang w:eastAsia="ru-RU"/>
        </w:rPr>
      </w:pPr>
      <w:r w:rsidRPr="0044572A">
        <w:rPr>
          <w:rFonts w:ascii="Times New Roman" w:eastAsia="Times New Roman" w:hAnsi="Times New Roman" w:cs="Times New Roman"/>
          <w:sz w:val="24"/>
          <w:szCs w:val="24"/>
          <w:lang w:eastAsia="ru-RU"/>
        </w:rPr>
        <w:lastRenderedPageBreak/>
        <w:t xml:space="preserve">-  на сумму заниженных показателей по доходам от оказания платных услуг  на сумму </w:t>
      </w:r>
      <w:r w:rsidR="00907F4B">
        <w:rPr>
          <w:rFonts w:ascii="Times New Roman" w:eastAsia="Times New Roman" w:hAnsi="Times New Roman" w:cs="Times New Roman"/>
          <w:b/>
          <w:sz w:val="24"/>
          <w:szCs w:val="24"/>
          <w:lang w:eastAsia="ru-RU"/>
        </w:rPr>
        <w:t xml:space="preserve">722,2 </w:t>
      </w:r>
      <w:proofErr w:type="spellStart"/>
      <w:r w:rsidR="00907F4B">
        <w:rPr>
          <w:rFonts w:ascii="Times New Roman" w:eastAsia="Times New Roman" w:hAnsi="Times New Roman" w:cs="Times New Roman"/>
          <w:b/>
          <w:sz w:val="24"/>
          <w:szCs w:val="24"/>
          <w:lang w:eastAsia="ru-RU"/>
        </w:rPr>
        <w:t>тыс</w:t>
      </w:r>
      <w:proofErr w:type="gramStart"/>
      <w:r w:rsidR="00907F4B">
        <w:rPr>
          <w:rFonts w:ascii="Times New Roman" w:eastAsia="Times New Roman" w:hAnsi="Times New Roman" w:cs="Times New Roman"/>
          <w:b/>
          <w:sz w:val="24"/>
          <w:szCs w:val="24"/>
          <w:lang w:eastAsia="ru-RU"/>
        </w:rPr>
        <w:t>.</w:t>
      </w:r>
      <w:r w:rsidRPr="0044572A">
        <w:rPr>
          <w:rFonts w:ascii="Times New Roman" w:eastAsia="Times New Roman" w:hAnsi="Times New Roman" w:cs="Times New Roman"/>
          <w:b/>
          <w:sz w:val="24"/>
          <w:szCs w:val="24"/>
          <w:lang w:eastAsia="ru-RU"/>
        </w:rPr>
        <w:t>р</w:t>
      </w:r>
      <w:proofErr w:type="gramEnd"/>
      <w:r w:rsidRPr="0044572A">
        <w:rPr>
          <w:rFonts w:ascii="Times New Roman" w:eastAsia="Times New Roman" w:hAnsi="Times New Roman" w:cs="Times New Roman"/>
          <w:b/>
          <w:sz w:val="24"/>
          <w:szCs w:val="24"/>
          <w:lang w:eastAsia="ru-RU"/>
        </w:rPr>
        <w:t>уб</w:t>
      </w:r>
      <w:proofErr w:type="spellEnd"/>
      <w:r w:rsidRPr="0044572A">
        <w:rPr>
          <w:rFonts w:ascii="Times New Roman" w:eastAsia="Times New Roman" w:hAnsi="Times New Roman" w:cs="Times New Roman"/>
          <w:b/>
          <w:sz w:val="24"/>
          <w:szCs w:val="24"/>
          <w:lang w:eastAsia="ru-RU"/>
        </w:rPr>
        <w:t>;</w:t>
      </w:r>
    </w:p>
    <w:p w:rsidR="0044572A" w:rsidRPr="00977536" w:rsidRDefault="0044572A" w:rsidP="00E548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77536">
        <w:rPr>
          <w:rFonts w:ascii="Times New Roman" w:eastAsia="Times New Roman" w:hAnsi="Times New Roman" w:cs="Times New Roman"/>
          <w:sz w:val="24"/>
          <w:szCs w:val="24"/>
          <w:lang w:eastAsia="ru-RU"/>
        </w:rPr>
        <w:t xml:space="preserve">на сумму неверно начисленной амортизации в размере </w:t>
      </w:r>
      <w:r>
        <w:rPr>
          <w:rFonts w:ascii="Times New Roman" w:eastAsia="Times New Roman" w:hAnsi="Times New Roman" w:cs="Times New Roman"/>
          <w:b/>
          <w:sz w:val="24"/>
          <w:szCs w:val="24"/>
          <w:lang w:eastAsia="ru-RU"/>
        </w:rPr>
        <w:t>31,2</w:t>
      </w:r>
      <w:r w:rsidR="00907F4B">
        <w:rPr>
          <w:rFonts w:ascii="Times New Roman" w:eastAsia="Times New Roman" w:hAnsi="Times New Roman" w:cs="Times New Roman"/>
          <w:b/>
          <w:sz w:val="24"/>
          <w:szCs w:val="24"/>
          <w:lang w:eastAsia="ru-RU"/>
        </w:rPr>
        <w:t xml:space="preserve"> </w:t>
      </w:r>
      <w:proofErr w:type="spellStart"/>
      <w:r w:rsidR="00907F4B">
        <w:rPr>
          <w:rFonts w:ascii="Times New Roman" w:eastAsia="Times New Roman" w:hAnsi="Times New Roman" w:cs="Times New Roman"/>
          <w:b/>
          <w:sz w:val="24"/>
          <w:szCs w:val="24"/>
          <w:lang w:eastAsia="ru-RU"/>
        </w:rPr>
        <w:t>тыс</w:t>
      </w:r>
      <w:proofErr w:type="gramStart"/>
      <w:r w:rsidR="00907F4B">
        <w:rPr>
          <w:rFonts w:ascii="Times New Roman" w:eastAsia="Times New Roman" w:hAnsi="Times New Roman" w:cs="Times New Roman"/>
          <w:b/>
          <w:sz w:val="24"/>
          <w:szCs w:val="24"/>
          <w:lang w:eastAsia="ru-RU"/>
        </w:rPr>
        <w:t>.</w:t>
      </w:r>
      <w:r w:rsidRPr="00977536">
        <w:rPr>
          <w:rFonts w:ascii="Times New Roman" w:eastAsia="Times New Roman" w:hAnsi="Times New Roman" w:cs="Times New Roman"/>
          <w:b/>
          <w:sz w:val="24"/>
          <w:szCs w:val="24"/>
          <w:lang w:eastAsia="ru-RU"/>
        </w:rPr>
        <w:t>р</w:t>
      </w:r>
      <w:proofErr w:type="gramEnd"/>
      <w:r w:rsidRPr="00977536">
        <w:rPr>
          <w:rFonts w:ascii="Times New Roman" w:eastAsia="Times New Roman" w:hAnsi="Times New Roman" w:cs="Times New Roman"/>
          <w:b/>
          <w:sz w:val="24"/>
          <w:szCs w:val="24"/>
          <w:lang w:eastAsia="ru-RU"/>
        </w:rPr>
        <w:t>уб</w:t>
      </w:r>
      <w:proofErr w:type="spellEnd"/>
      <w:r w:rsidRPr="00977536">
        <w:rPr>
          <w:rFonts w:ascii="Times New Roman" w:eastAsia="Times New Roman" w:hAnsi="Times New Roman" w:cs="Times New Roman"/>
          <w:sz w:val="24"/>
          <w:szCs w:val="24"/>
          <w:lang w:eastAsia="ru-RU"/>
        </w:rPr>
        <w:t>.</w:t>
      </w:r>
      <w:r w:rsidR="00E548D4" w:rsidRPr="00E548D4">
        <w:rPr>
          <w:rFonts w:ascii="Times New Roman" w:eastAsia="Times New Roman" w:hAnsi="Times New Roman" w:cs="Times New Roman"/>
          <w:sz w:val="24"/>
          <w:szCs w:val="24"/>
          <w:lang w:eastAsia="ru-RU"/>
        </w:rPr>
        <w:t xml:space="preserve"> </w:t>
      </w:r>
    </w:p>
    <w:p w:rsidR="0044572A" w:rsidRDefault="0044572A" w:rsidP="0044572A">
      <w:pPr>
        <w:spacing w:after="0" w:line="240" w:lineRule="auto"/>
        <w:ind w:firstLine="708"/>
        <w:jc w:val="both"/>
        <w:rPr>
          <w:rFonts w:ascii="Times New Roman" w:hAnsi="Times New Roman"/>
          <w:i/>
          <w:sz w:val="24"/>
          <w:szCs w:val="24"/>
        </w:rPr>
      </w:pPr>
      <w:r>
        <w:rPr>
          <w:rFonts w:ascii="Times New Roman" w:eastAsia="Times New Roman" w:hAnsi="Times New Roman" w:cs="Times New Roman"/>
          <w:sz w:val="24"/>
          <w:szCs w:val="24"/>
          <w:lang w:eastAsia="ru-RU"/>
        </w:rPr>
        <w:t>1</w:t>
      </w:r>
      <w:r w:rsidR="00D4635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4E1C8D">
        <w:rPr>
          <w:rFonts w:ascii="Times New Roman" w:eastAsia="Times New Roman" w:hAnsi="Times New Roman" w:cs="Times New Roman"/>
          <w:i/>
          <w:sz w:val="24"/>
          <w:szCs w:val="24"/>
          <w:lang w:eastAsia="ru-RU"/>
        </w:rPr>
        <w:t xml:space="preserve"> </w:t>
      </w:r>
      <w:r w:rsidRPr="009F520A">
        <w:rPr>
          <w:rFonts w:ascii="Times New Roman" w:eastAsia="Times New Roman" w:hAnsi="Times New Roman" w:cs="Times New Roman"/>
          <w:i/>
          <w:sz w:val="24"/>
          <w:szCs w:val="24"/>
          <w:lang w:eastAsia="ru-RU"/>
        </w:rPr>
        <w:t>В нарушение и</w:t>
      </w:r>
      <w:r w:rsidRPr="009F520A">
        <w:rPr>
          <w:rFonts w:ascii="Times New Roman" w:hAnsi="Times New Roman"/>
          <w:i/>
          <w:sz w:val="24"/>
          <w:szCs w:val="24"/>
        </w:rPr>
        <w:t xml:space="preserve">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w:t>
      </w:r>
      <w:r>
        <w:rPr>
          <w:rFonts w:ascii="Times New Roman" w:hAnsi="Times New Roman"/>
          <w:i/>
          <w:sz w:val="24"/>
          <w:szCs w:val="24"/>
        </w:rPr>
        <w:t>Федерации от 01.12.2010г № 157н:</w:t>
      </w:r>
    </w:p>
    <w:p w:rsidR="0044572A" w:rsidRPr="00E548D4" w:rsidRDefault="0044572A" w:rsidP="00E548D4">
      <w:pPr>
        <w:spacing w:after="0" w:line="240" w:lineRule="auto"/>
        <w:ind w:firstLine="708"/>
        <w:jc w:val="both"/>
        <w:rPr>
          <w:rFonts w:ascii="Times New Roman" w:eastAsia="Times New Roman" w:hAnsi="Times New Roman" w:cs="Times New Roman"/>
          <w:sz w:val="24"/>
          <w:szCs w:val="24"/>
          <w:lang w:eastAsia="ru-RU"/>
        </w:rPr>
      </w:pPr>
      <w:r w:rsidRPr="0044572A">
        <w:rPr>
          <w:rFonts w:ascii="Times New Roman" w:hAnsi="Times New Roman"/>
          <w:sz w:val="24"/>
          <w:szCs w:val="24"/>
        </w:rPr>
        <w:t>- не назначено ответственное лицо за хранение топливной карты</w:t>
      </w:r>
      <w:r w:rsidR="00E548D4">
        <w:rPr>
          <w:rFonts w:ascii="Times New Roman" w:hAnsi="Times New Roman"/>
          <w:sz w:val="24"/>
          <w:szCs w:val="24"/>
        </w:rPr>
        <w:t xml:space="preserve"> (</w:t>
      </w:r>
      <w:r w:rsidR="000E755F">
        <w:rPr>
          <w:rFonts w:ascii="Times New Roman" w:eastAsia="Times New Roman" w:hAnsi="Times New Roman" w:cs="Times New Roman"/>
          <w:sz w:val="24"/>
          <w:szCs w:val="24"/>
          <w:lang w:eastAsia="ru-RU"/>
        </w:rPr>
        <w:t>н</w:t>
      </w:r>
      <w:r w:rsidR="00E548D4">
        <w:rPr>
          <w:rFonts w:ascii="Times New Roman" w:eastAsia="Times New Roman" w:hAnsi="Times New Roman" w:cs="Times New Roman"/>
          <w:sz w:val="24"/>
          <w:szCs w:val="24"/>
          <w:lang w:eastAsia="ru-RU"/>
        </w:rPr>
        <w:t>а</w:t>
      </w:r>
      <w:r w:rsidR="000E755F">
        <w:rPr>
          <w:rFonts w:ascii="Times New Roman" w:eastAsia="Times New Roman" w:hAnsi="Times New Roman" w:cs="Times New Roman"/>
          <w:sz w:val="24"/>
          <w:szCs w:val="24"/>
          <w:lang w:eastAsia="ru-RU"/>
        </w:rPr>
        <w:t xml:space="preserve">рушение устранено </w:t>
      </w:r>
      <w:proofErr w:type="gramStart"/>
      <w:r w:rsidR="000E755F">
        <w:rPr>
          <w:rFonts w:ascii="Times New Roman" w:eastAsia="Times New Roman" w:hAnsi="Times New Roman" w:cs="Times New Roman"/>
          <w:sz w:val="24"/>
          <w:szCs w:val="24"/>
          <w:lang w:eastAsia="ru-RU"/>
        </w:rPr>
        <w:t>-</w:t>
      </w:r>
      <w:r w:rsidR="00E548D4">
        <w:rPr>
          <w:rFonts w:ascii="Times New Roman" w:eastAsia="Times New Roman" w:hAnsi="Times New Roman" w:cs="Times New Roman"/>
          <w:sz w:val="24"/>
          <w:szCs w:val="24"/>
          <w:lang w:eastAsia="ru-RU"/>
        </w:rPr>
        <w:t>п</w:t>
      </w:r>
      <w:proofErr w:type="gramEnd"/>
      <w:r w:rsidR="00E548D4">
        <w:rPr>
          <w:rFonts w:ascii="Times New Roman" w:eastAsia="Times New Roman" w:hAnsi="Times New Roman" w:cs="Times New Roman"/>
          <w:sz w:val="24"/>
          <w:szCs w:val="24"/>
          <w:lang w:eastAsia="ru-RU"/>
        </w:rPr>
        <w:t xml:space="preserve">исьмо </w:t>
      </w:r>
      <w:proofErr w:type="spellStart"/>
      <w:r w:rsidR="00E548D4">
        <w:rPr>
          <w:rFonts w:ascii="Times New Roman" w:eastAsia="Times New Roman" w:hAnsi="Times New Roman" w:cs="Times New Roman"/>
          <w:sz w:val="24"/>
          <w:szCs w:val="24"/>
          <w:lang w:eastAsia="ru-RU"/>
        </w:rPr>
        <w:t>вх</w:t>
      </w:r>
      <w:proofErr w:type="spellEnd"/>
      <w:r w:rsidR="00E548D4">
        <w:rPr>
          <w:rFonts w:ascii="Times New Roman" w:eastAsia="Times New Roman" w:hAnsi="Times New Roman" w:cs="Times New Roman"/>
          <w:sz w:val="24"/>
          <w:szCs w:val="24"/>
          <w:lang w:eastAsia="ru-RU"/>
        </w:rPr>
        <w:t>. №123 от 08.09.2020г);</w:t>
      </w:r>
    </w:p>
    <w:p w:rsidR="0044572A" w:rsidRDefault="0044572A" w:rsidP="0044572A">
      <w:pPr>
        <w:spacing w:after="0" w:line="240" w:lineRule="auto"/>
        <w:ind w:firstLine="708"/>
        <w:jc w:val="both"/>
        <w:rPr>
          <w:rFonts w:ascii="Times New Roman" w:hAnsi="Times New Roman"/>
          <w:sz w:val="24"/>
          <w:szCs w:val="24"/>
        </w:rPr>
      </w:pPr>
      <w:r w:rsidRPr="0044572A">
        <w:rPr>
          <w:rFonts w:ascii="Times New Roman" w:hAnsi="Times New Roman"/>
          <w:sz w:val="24"/>
          <w:szCs w:val="24"/>
        </w:rPr>
        <w:t>- аналитический учет бланков строгой отчетности (билетов) в 2017г, 2018г, бланков строгой отчетности (карта водителя)2017-2019г и текущий период 2020г не велся в Книге по учету бланков строгой отчетности (ф.0504045);</w:t>
      </w:r>
    </w:p>
    <w:p w:rsidR="00E73A40" w:rsidRDefault="00E73A40" w:rsidP="0044572A">
      <w:pPr>
        <w:spacing w:after="0" w:line="240" w:lineRule="auto"/>
        <w:ind w:firstLine="708"/>
        <w:jc w:val="both"/>
        <w:rPr>
          <w:rFonts w:ascii="Times New Roman" w:hAnsi="Times New Roman"/>
          <w:sz w:val="24"/>
          <w:szCs w:val="24"/>
        </w:rPr>
      </w:pPr>
      <w:r>
        <w:rPr>
          <w:rFonts w:ascii="Times New Roman" w:hAnsi="Times New Roman"/>
          <w:sz w:val="24"/>
          <w:szCs w:val="24"/>
        </w:rPr>
        <w:t>- по счету 03 «Бланки строгой отчетности» ведется учет билетов и карта водителя, при этом Учетной политикой учреждения данные бланки не включены в перечень бланков строгой отчетности</w:t>
      </w:r>
      <w:r w:rsidR="00954426">
        <w:rPr>
          <w:rFonts w:ascii="Times New Roman" w:hAnsi="Times New Roman"/>
          <w:sz w:val="24"/>
          <w:szCs w:val="24"/>
        </w:rPr>
        <w:t>;</w:t>
      </w:r>
    </w:p>
    <w:p w:rsidR="00954426" w:rsidRDefault="00954426" w:rsidP="0044572A">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по счету 09 «Запасные части к транспортным средствам, выданные взамен изношенных» учитываются запасные </w:t>
      </w:r>
      <w:proofErr w:type="gramStart"/>
      <w:r>
        <w:rPr>
          <w:rFonts w:ascii="Times New Roman" w:hAnsi="Times New Roman"/>
          <w:sz w:val="24"/>
          <w:szCs w:val="24"/>
        </w:rPr>
        <w:t>части</w:t>
      </w:r>
      <w:proofErr w:type="gramEnd"/>
      <w:r>
        <w:rPr>
          <w:rFonts w:ascii="Times New Roman" w:hAnsi="Times New Roman"/>
          <w:sz w:val="24"/>
          <w:szCs w:val="24"/>
        </w:rPr>
        <w:t xml:space="preserve"> не включенные в перечень Учетной политикой учреждения.</w:t>
      </w:r>
    </w:p>
    <w:p w:rsidR="0044572A" w:rsidRPr="00663275" w:rsidRDefault="0044572A" w:rsidP="00663275">
      <w:pPr>
        <w:pStyle w:val="a5"/>
        <w:spacing w:after="0" w:line="240" w:lineRule="auto"/>
        <w:ind w:left="0"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D4635B">
        <w:rPr>
          <w:rFonts w:ascii="Times New Roman" w:hAnsi="Times New Roman" w:cs="Times New Roman"/>
          <w:sz w:val="24"/>
          <w:szCs w:val="24"/>
        </w:rPr>
        <w:t>3</w:t>
      </w:r>
      <w:r>
        <w:rPr>
          <w:rFonts w:ascii="Times New Roman" w:hAnsi="Times New Roman" w:cs="Times New Roman"/>
          <w:sz w:val="24"/>
          <w:szCs w:val="24"/>
        </w:rPr>
        <w:t>.</w:t>
      </w:r>
      <w:r w:rsidRPr="00DA373D">
        <w:rPr>
          <w:rFonts w:ascii="Times New Roman" w:eastAsia="Times New Roman" w:hAnsi="Times New Roman" w:cs="Times New Roman"/>
          <w:sz w:val="24"/>
          <w:szCs w:val="24"/>
          <w:lang w:eastAsia="ru-RU"/>
        </w:rPr>
        <w:t xml:space="preserve"> </w:t>
      </w:r>
      <w:r w:rsidRPr="0044572A">
        <w:rPr>
          <w:rFonts w:ascii="Times New Roman" w:eastAsia="Times New Roman" w:hAnsi="Times New Roman" w:cs="Times New Roman"/>
          <w:i/>
          <w:sz w:val="24"/>
          <w:szCs w:val="24"/>
          <w:lang w:eastAsia="ru-RU"/>
        </w:rPr>
        <w:t xml:space="preserve">В нарушение Приказа Минфина России от 07.12.2018 N 256н  "Об утверждении федерального стандарта бухгалтерского учета для организаций государственного сектора "Запасы" </w:t>
      </w:r>
      <w:r>
        <w:rPr>
          <w:rFonts w:ascii="Times New Roman" w:eastAsia="Times New Roman" w:hAnsi="Times New Roman" w:cs="Times New Roman"/>
          <w:sz w:val="24"/>
          <w:szCs w:val="24"/>
          <w:lang w:eastAsia="ru-RU"/>
        </w:rPr>
        <w:t xml:space="preserve">по состоянию на 01.07.2020г на </w:t>
      </w:r>
      <w:proofErr w:type="spellStart"/>
      <w:r>
        <w:rPr>
          <w:rFonts w:ascii="Times New Roman" w:eastAsia="Times New Roman" w:hAnsi="Times New Roman" w:cs="Times New Roman"/>
          <w:sz w:val="24"/>
          <w:szCs w:val="24"/>
          <w:lang w:eastAsia="ru-RU"/>
        </w:rPr>
        <w:t>забалансовом</w:t>
      </w:r>
      <w:proofErr w:type="spellEnd"/>
      <w:r>
        <w:rPr>
          <w:rFonts w:ascii="Times New Roman" w:eastAsia="Times New Roman" w:hAnsi="Times New Roman" w:cs="Times New Roman"/>
          <w:sz w:val="24"/>
          <w:szCs w:val="24"/>
          <w:lang w:eastAsia="ru-RU"/>
        </w:rPr>
        <w:t xml:space="preserve"> счете 03 «Бланки строгой отчетности» </w:t>
      </w:r>
      <w:r w:rsidRPr="0044572A">
        <w:rPr>
          <w:rFonts w:ascii="Times New Roman" w:eastAsia="Times New Roman" w:hAnsi="Times New Roman" w:cs="Times New Roman"/>
          <w:i/>
          <w:sz w:val="24"/>
          <w:szCs w:val="24"/>
          <w:lang w:eastAsia="ru-RU"/>
        </w:rPr>
        <w:t>имеются остатки билетов находящиеся на хранении у материально-ответственного лица в количестве 5 900 шт.</w:t>
      </w:r>
      <w:r w:rsidR="00663275">
        <w:rPr>
          <w:rFonts w:ascii="Times New Roman" w:eastAsia="Times New Roman" w:hAnsi="Times New Roman" w:cs="Times New Roman"/>
          <w:sz w:val="24"/>
          <w:szCs w:val="24"/>
          <w:lang w:eastAsia="ru-RU"/>
        </w:rPr>
        <w:t xml:space="preserve"> </w:t>
      </w:r>
    </w:p>
    <w:p w:rsidR="0044572A" w:rsidRDefault="0044572A" w:rsidP="0044572A">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w:t>
      </w:r>
      <w:r w:rsidR="00D4635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52DA5">
        <w:rPr>
          <w:rFonts w:ascii="Times New Roman" w:eastAsia="Times New Roman" w:hAnsi="Times New Roman" w:cs="Times New Roman"/>
          <w:i/>
          <w:sz w:val="24"/>
          <w:szCs w:val="24"/>
          <w:lang w:eastAsia="ru-RU"/>
        </w:rPr>
        <w:t>В нарушение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eastAsia="Times New Roman" w:hAnsi="Times New Roman" w:cs="Times New Roman"/>
          <w:i/>
          <w:sz w:val="24"/>
          <w:szCs w:val="24"/>
          <w:lang w:eastAsia="ru-RU"/>
        </w:rPr>
        <w:t>:</w:t>
      </w:r>
    </w:p>
    <w:p w:rsidR="0044572A" w:rsidRPr="00793F1D" w:rsidRDefault="0044572A" w:rsidP="00E548D4">
      <w:pPr>
        <w:spacing w:after="0" w:line="240" w:lineRule="auto"/>
        <w:ind w:firstLine="708"/>
        <w:jc w:val="both"/>
        <w:rPr>
          <w:rFonts w:ascii="Times New Roman" w:eastAsia="Times New Roman" w:hAnsi="Times New Roman" w:cs="Times New Roman"/>
          <w:sz w:val="24"/>
          <w:szCs w:val="24"/>
          <w:lang w:eastAsia="ru-RU"/>
        </w:rPr>
      </w:pPr>
      <w:r w:rsidRPr="00793F1D">
        <w:rPr>
          <w:rFonts w:ascii="Times New Roman" w:eastAsia="Times New Roman" w:hAnsi="Times New Roman" w:cs="Times New Roman"/>
          <w:sz w:val="24"/>
          <w:szCs w:val="24"/>
          <w:lang w:eastAsia="ru-RU"/>
        </w:rPr>
        <w:t xml:space="preserve">-  в Книге учета бланков строгой отчетности (МОЛ - </w:t>
      </w:r>
      <w:proofErr w:type="spellStart"/>
      <w:r w:rsidRPr="00793F1D">
        <w:rPr>
          <w:rFonts w:ascii="Times New Roman" w:eastAsia="Times New Roman" w:hAnsi="Times New Roman" w:cs="Times New Roman"/>
          <w:sz w:val="24"/>
          <w:szCs w:val="24"/>
          <w:lang w:eastAsia="ru-RU"/>
        </w:rPr>
        <w:t>Бабнюхова</w:t>
      </w:r>
      <w:proofErr w:type="spellEnd"/>
      <w:r w:rsidRPr="00793F1D">
        <w:rPr>
          <w:rFonts w:ascii="Times New Roman" w:eastAsia="Times New Roman" w:hAnsi="Times New Roman" w:cs="Times New Roman"/>
          <w:sz w:val="24"/>
          <w:szCs w:val="24"/>
          <w:lang w:eastAsia="ru-RU"/>
        </w:rPr>
        <w:t xml:space="preserve"> Л.П.) не заполнено: «Условная цена за единицу», «Код по ОКПО», «код формы», в графе 10 в период с 0</w:t>
      </w:r>
      <w:r w:rsidR="00542106">
        <w:rPr>
          <w:rFonts w:ascii="Times New Roman" w:eastAsia="Times New Roman" w:hAnsi="Times New Roman" w:cs="Times New Roman"/>
          <w:sz w:val="24"/>
          <w:szCs w:val="24"/>
          <w:lang w:eastAsia="ru-RU"/>
        </w:rPr>
        <w:t>8</w:t>
      </w:r>
      <w:r w:rsidRPr="00793F1D">
        <w:rPr>
          <w:rFonts w:ascii="Times New Roman" w:eastAsia="Times New Roman" w:hAnsi="Times New Roman" w:cs="Times New Roman"/>
          <w:sz w:val="24"/>
          <w:szCs w:val="24"/>
          <w:lang w:eastAsia="ru-RU"/>
        </w:rPr>
        <w:t>.04.2019г по 05.03.2020г отсутствует подпись лица получившего бланки</w:t>
      </w:r>
      <w:r w:rsidR="00E548D4">
        <w:rPr>
          <w:rFonts w:ascii="Times New Roman" w:eastAsia="Times New Roman" w:hAnsi="Times New Roman" w:cs="Times New Roman"/>
          <w:sz w:val="24"/>
          <w:szCs w:val="24"/>
          <w:lang w:eastAsia="ru-RU"/>
        </w:rPr>
        <w:t xml:space="preserve"> (</w:t>
      </w:r>
      <w:r w:rsidR="000E755F">
        <w:rPr>
          <w:rFonts w:ascii="Times New Roman" w:eastAsia="Times New Roman" w:hAnsi="Times New Roman" w:cs="Times New Roman"/>
          <w:sz w:val="24"/>
          <w:szCs w:val="24"/>
          <w:lang w:eastAsia="ru-RU"/>
        </w:rPr>
        <w:t>н</w:t>
      </w:r>
      <w:r w:rsidR="00E548D4">
        <w:rPr>
          <w:rFonts w:ascii="Times New Roman" w:eastAsia="Times New Roman" w:hAnsi="Times New Roman" w:cs="Times New Roman"/>
          <w:sz w:val="24"/>
          <w:szCs w:val="24"/>
          <w:lang w:eastAsia="ru-RU"/>
        </w:rPr>
        <w:t>а</w:t>
      </w:r>
      <w:r w:rsidR="000E755F">
        <w:rPr>
          <w:rFonts w:ascii="Times New Roman" w:eastAsia="Times New Roman" w:hAnsi="Times New Roman" w:cs="Times New Roman"/>
          <w:sz w:val="24"/>
          <w:szCs w:val="24"/>
          <w:lang w:eastAsia="ru-RU"/>
        </w:rPr>
        <w:t xml:space="preserve">рушение устранено - </w:t>
      </w:r>
      <w:r w:rsidR="00E548D4">
        <w:rPr>
          <w:rFonts w:ascii="Times New Roman" w:eastAsia="Times New Roman" w:hAnsi="Times New Roman" w:cs="Times New Roman"/>
          <w:sz w:val="24"/>
          <w:szCs w:val="24"/>
          <w:lang w:eastAsia="ru-RU"/>
        </w:rPr>
        <w:t xml:space="preserve">письмо </w:t>
      </w:r>
      <w:proofErr w:type="spellStart"/>
      <w:r w:rsidR="00E548D4">
        <w:rPr>
          <w:rFonts w:ascii="Times New Roman" w:eastAsia="Times New Roman" w:hAnsi="Times New Roman" w:cs="Times New Roman"/>
          <w:sz w:val="24"/>
          <w:szCs w:val="24"/>
          <w:lang w:eastAsia="ru-RU"/>
        </w:rPr>
        <w:t>вх</w:t>
      </w:r>
      <w:proofErr w:type="spellEnd"/>
      <w:r w:rsidR="00E548D4">
        <w:rPr>
          <w:rFonts w:ascii="Times New Roman" w:eastAsia="Times New Roman" w:hAnsi="Times New Roman" w:cs="Times New Roman"/>
          <w:sz w:val="24"/>
          <w:szCs w:val="24"/>
          <w:lang w:eastAsia="ru-RU"/>
        </w:rPr>
        <w:t>. №123 от 08.09.2020г)</w:t>
      </w:r>
      <w:r w:rsidRPr="00793F1D">
        <w:rPr>
          <w:rFonts w:ascii="Times New Roman" w:eastAsia="Times New Roman" w:hAnsi="Times New Roman" w:cs="Times New Roman"/>
          <w:sz w:val="24"/>
          <w:szCs w:val="24"/>
          <w:lang w:eastAsia="ru-RU"/>
        </w:rPr>
        <w:t>;</w:t>
      </w:r>
    </w:p>
    <w:p w:rsidR="0044572A" w:rsidRPr="00793F1D" w:rsidRDefault="0044572A" w:rsidP="0044572A">
      <w:pPr>
        <w:spacing w:after="0" w:line="240" w:lineRule="auto"/>
        <w:ind w:firstLine="708"/>
        <w:jc w:val="both"/>
        <w:rPr>
          <w:rFonts w:ascii="Times New Roman" w:eastAsia="Times New Roman" w:hAnsi="Times New Roman" w:cs="Times New Roman"/>
          <w:sz w:val="24"/>
          <w:szCs w:val="24"/>
          <w:lang w:eastAsia="ru-RU"/>
        </w:rPr>
      </w:pPr>
      <w:r w:rsidRPr="00793F1D">
        <w:rPr>
          <w:rFonts w:ascii="Times New Roman" w:eastAsia="Times New Roman" w:hAnsi="Times New Roman" w:cs="Times New Roman"/>
          <w:sz w:val="24"/>
          <w:szCs w:val="24"/>
          <w:lang w:eastAsia="ru-RU"/>
        </w:rPr>
        <w:t>- Книга учета бланков строгой отчетности (МОЛ – Климович А.В.) ведется не установленной формы.</w:t>
      </w:r>
      <w:r w:rsidRPr="00793F1D">
        <w:rPr>
          <w:rFonts w:ascii="Times New Roman" w:hAnsi="Times New Roman" w:cs="Times New Roman"/>
          <w:b/>
          <w:bCs/>
          <w:i/>
          <w:iCs/>
          <w:sz w:val="24"/>
          <w:szCs w:val="24"/>
        </w:rPr>
        <w:t xml:space="preserve"> </w:t>
      </w:r>
      <w:r w:rsidRPr="00793F1D">
        <w:rPr>
          <w:rFonts w:ascii="Times New Roman" w:hAnsi="Times New Roman" w:cs="Times New Roman"/>
          <w:bCs/>
          <w:iCs/>
          <w:sz w:val="24"/>
          <w:szCs w:val="24"/>
        </w:rPr>
        <w:t>Листы книги не пронумерованы, не подписаны руководителем и главным бухгалтером (</w:t>
      </w:r>
      <w:proofErr w:type="gramStart"/>
      <w:r w:rsidRPr="00793F1D">
        <w:rPr>
          <w:rFonts w:ascii="Times New Roman" w:hAnsi="Times New Roman" w:cs="Times New Roman"/>
          <w:bCs/>
          <w:iCs/>
          <w:sz w:val="24"/>
          <w:szCs w:val="24"/>
        </w:rPr>
        <w:t xml:space="preserve">бухгалтером) </w:t>
      </w:r>
      <w:proofErr w:type="gramEnd"/>
      <w:r w:rsidRPr="00793F1D">
        <w:rPr>
          <w:rFonts w:ascii="Times New Roman" w:hAnsi="Times New Roman" w:cs="Times New Roman"/>
          <w:bCs/>
          <w:iCs/>
          <w:sz w:val="24"/>
          <w:szCs w:val="24"/>
        </w:rPr>
        <w:t xml:space="preserve">учреждения, не скреплены печатью или штампом учреждения, чтобы исключить возможность внесения недостоверных изменений в книгу </w:t>
      </w:r>
      <w:hyperlink r:id="rId13" w:history="1">
        <w:r w:rsidRPr="00793F1D">
          <w:rPr>
            <w:rFonts w:ascii="Times New Roman" w:hAnsi="Times New Roman" w:cs="Times New Roman"/>
            <w:bCs/>
            <w:iCs/>
            <w:color w:val="000000" w:themeColor="text1"/>
            <w:sz w:val="24"/>
            <w:szCs w:val="24"/>
          </w:rPr>
          <w:t>(ф. 0504045)</w:t>
        </w:r>
      </w:hyperlink>
      <w:r>
        <w:rPr>
          <w:rFonts w:ascii="Times New Roman" w:hAnsi="Times New Roman" w:cs="Times New Roman"/>
          <w:bCs/>
          <w:iCs/>
          <w:color w:val="000000" w:themeColor="text1"/>
          <w:sz w:val="24"/>
          <w:szCs w:val="24"/>
        </w:rPr>
        <w:t>.</w:t>
      </w:r>
      <w:r w:rsidRPr="00793F1D">
        <w:rPr>
          <w:rFonts w:ascii="Times New Roman" w:eastAsia="Times New Roman" w:hAnsi="Times New Roman" w:cs="Times New Roman"/>
          <w:sz w:val="24"/>
          <w:szCs w:val="24"/>
          <w:lang w:eastAsia="ru-RU"/>
        </w:rPr>
        <w:t xml:space="preserve"> </w:t>
      </w:r>
    </w:p>
    <w:p w:rsidR="0044572A" w:rsidRPr="00992A3E" w:rsidRDefault="0044572A" w:rsidP="0044572A">
      <w:pPr>
        <w:pStyle w:val="a5"/>
        <w:spacing w:after="0" w:line="240" w:lineRule="auto"/>
        <w:ind w:left="0" w:firstLine="708"/>
        <w:jc w:val="both"/>
        <w:rPr>
          <w:rFonts w:ascii="Times New Roman" w:hAnsi="Times New Roman" w:cs="Times New Roman"/>
          <w:i/>
          <w:sz w:val="24"/>
          <w:szCs w:val="24"/>
        </w:rPr>
      </w:pPr>
      <w:r>
        <w:rPr>
          <w:rFonts w:ascii="Times New Roman" w:hAnsi="Times New Roman" w:cs="Times New Roman"/>
          <w:sz w:val="24"/>
          <w:szCs w:val="24"/>
        </w:rPr>
        <w:t>1</w:t>
      </w:r>
      <w:r w:rsidR="00D4635B">
        <w:rPr>
          <w:rFonts w:ascii="Times New Roman" w:hAnsi="Times New Roman" w:cs="Times New Roman"/>
          <w:sz w:val="24"/>
          <w:szCs w:val="24"/>
        </w:rPr>
        <w:t>5</w:t>
      </w:r>
      <w:r w:rsidRPr="00DA373D">
        <w:rPr>
          <w:rFonts w:ascii="Times New Roman" w:hAnsi="Times New Roman" w:cs="Times New Roman"/>
          <w:sz w:val="24"/>
          <w:szCs w:val="24"/>
        </w:rPr>
        <w:t xml:space="preserve">. Установлены </w:t>
      </w:r>
      <w:r w:rsidRPr="00992A3E">
        <w:rPr>
          <w:rFonts w:ascii="Times New Roman" w:hAnsi="Times New Roman" w:cs="Times New Roman"/>
          <w:i/>
          <w:sz w:val="24"/>
          <w:szCs w:val="24"/>
        </w:rPr>
        <w:t>расхождения остатков бланков строгой отчетности</w:t>
      </w:r>
      <w:r w:rsidRPr="00DA373D">
        <w:rPr>
          <w:rFonts w:ascii="Times New Roman" w:hAnsi="Times New Roman" w:cs="Times New Roman"/>
          <w:sz w:val="24"/>
          <w:szCs w:val="24"/>
        </w:rPr>
        <w:t xml:space="preserve"> отраженных в Книге учета бланков строгой отчетности с данными бухгалтерского учета (</w:t>
      </w:r>
      <w:proofErr w:type="spellStart"/>
      <w:r w:rsidRPr="00DA373D">
        <w:rPr>
          <w:rFonts w:ascii="Times New Roman" w:hAnsi="Times New Roman" w:cs="Times New Roman"/>
          <w:sz w:val="24"/>
          <w:szCs w:val="24"/>
        </w:rPr>
        <w:t>Оборотно</w:t>
      </w:r>
      <w:proofErr w:type="spellEnd"/>
      <w:r w:rsidRPr="00DA373D">
        <w:rPr>
          <w:rFonts w:ascii="Times New Roman" w:hAnsi="Times New Roman" w:cs="Times New Roman"/>
          <w:sz w:val="24"/>
          <w:szCs w:val="24"/>
        </w:rPr>
        <w:t xml:space="preserve">-сальдовая ведомость по счету 03 «Бланки строгой отчетности») </w:t>
      </w:r>
      <w:r w:rsidRPr="00992A3E">
        <w:rPr>
          <w:rFonts w:ascii="Times New Roman" w:hAnsi="Times New Roman" w:cs="Times New Roman"/>
          <w:i/>
          <w:sz w:val="24"/>
          <w:szCs w:val="24"/>
        </w:rPr>
        <w:t xml:space="preserve">по состоянию на 01.01.2017г  на  600  билетов, на 01.07.2020г на 72 билета. </w:t>
      </w:r>
    </w:p>
    <w:p w:rsidR="00790D30" w:rsidRPr="00992A3E" w:rsidRDefault="0044572A" w:rsidP="0044572A">
      <w:pPr>
        <w:spacing w:after="0" w:line="240" w:lineRule="auto"/>
        <w:ind w:firstLine="708"/>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1</w:t>
      </w:r>
      <w:r w:rsidR="00D4635B">
        <w:rPr>
          <w:rFonts w:ascii="Times New Roman" w:hAnsi="Times New Roman" w:cs="Times New Roman"/>
          <w:sz w:val="24"/>
          <w:szCs w:val="24"/>
        </w:rPr>
        <w:t>6</w:t>
      </w:r>
      <w:r>
        <w:rPr>
          <w:rFonts w:ascii="Times New Roman" w:hAnsi="Times New Roman" w:cs="Times New Roman"/>
          <w:sz w:val="24"/>
          <w:szCs w:val="24"/>
        </w:rPr>
        <w:t xml:space="preserve">. </w:t>
      </w:r>
      <w:r w:rsidRPr="00992A3E">
        <w:rPr>
          <w:rFonts w:ascii="Times New Roman" w:hAnsi="Times New Roman" w:cs="Times New Roman"/>
          <w:i/>
          <w:sz w:val="24"/>
          <w:szCs w:val="24"/>
        </w:rPr>
        <w:t>В</w:t>
      </w:r>
      <w:r w:rsidRPr="00992A3E">
        <w:rPr>
          <w:rFonts w:ascii="Times New Roman" w:eastAsia="Times New Roman" w:hAnsi="Times New Roman" w:cs="Times New Roman"/>
          <w:i/>
          <w:sz w:val="24"/>
          <w:szCs w:val="24"/>
          <w:lang w:eastAsia="ru-RU"/>
        </w:rPr>
        <w:t xml:space="preserve"> путевых листах отражается нереальный остаток горючего при возвращении (выезде).</w:t>
      </w:r>
    </w:p>
    <w:p w:rsidR="00CC0CF9" w:rsidRPr="00992A3E" w:rsidRDefault="00D4635B" w:rsidP="0044572A">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17</w:t>
      </w:r>
      <w:r w:rsidR="00CC0CF9">
        <w:rPr>
          <w:rFonts w:ascii="Times New Roman" w:eastAsia="Times New Roman" w:hAnsi="Times New Roman" w:cs="Times New Roman"/>
          <w:sz w:val="24"/>
          <w:szCs w:val="24"/>
          <w:lang w:eastAsia="ru-RU"/>
        </w:rPr>
        <w:t xml:space="preserve">. Положением о платных услугах </w:t>
      </w:r>
      <w:r w:rsidR="00CC0CF9" w:rsidRPr="00992A3E">
        <w:rPr>
          <w:rFonts w:ascii="Times New Roman" w:eastAsia="Times New Roman" w:hAnsi="Times New Roman" w:cs="Times New Roman"/>
          <w:i/>
          <w:sz w:val="24"/>
          <w:szCs w:val="24"/>
          <w:lang w:eastAsia="ru-RU"/>
        </w:rPr>
        <w:t>не установлен порядок расходования средств, полученных от приносящей доход деятельности.</w:t>
      </w:r>
    </w:p>
    <w:p w:rsidR="00DA373D" w:rsidRPr="0044572A" w:rsidRDefault="00790D30" w:rsidP="0044572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4635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proofErr w:type="gramStart"/>
      <w:r w:rsidR="006E0934" w:rsidRPr="00277E18">
        <w:rPr>
          <w:rFonts w:ascii="Times New Roman" w:eastAsia="Times New Roman" w:hAnsi="Times New Roman" w:cs="Times New Roman"/>
          <w:i/>
          <w:sz w:val="24"/>
          <w:szCs w:val="24"/>
          <w:lang w:eastAsia="ru-RU"/>
        </w:rPr>
        <w:t>В муниципальных заданиях на 201</w:t>
      </w:r>
      <w:r w:rsidR="00662BF0">
        <w:rPr>
          <w:rFonts w:ascii="Times New Roman" w:eastAsia="Times New Roman" w:hAnsi="Times New Roman" w:cs="Times New Roman"/>
          <w:i/>
          <w:sz w:val="24"/>
          <w:szCs w:val="24"/>
          <w:lang w:eastAsia="ru-RU"/>
        </w:rPr>
        <w:t>7</w:t>
      </w:r>
      <w:r w:rsidR="006E0934" w:rsidRPr="00277E18">
        <w:rPr>
          <w:rFonts w:ascii="Times New Roman" w:eastAsia="Times New Roman" w:hAnsi="Times New Roman" w:cs="Times New Roman"/>
          <w:i/>
          <w:sz w:val="24"/>
          <w:szCs w:val="24"/>
          <w:lang w:eastAsia="ru-RU"/>
        </w:rPr>
        <w:t>-201</w:t>
      </w:r>
      <w:r w:rsidR="006714A6">
        <w:rPr>
          <w:rFonts w:ascii="Times New Roman" w:eastAsia="Times New Roman" w:hAnsi="Times New Roman" w:cs="Times New Roman"/>
          <w:i/>
          <w:sz w:val="24"/>
          <w:szCs w:val="24"/>
          <w:lang w:eastAsia="ru-RU"/>
        </w:rPr>
        <w:t>9</w:t>
      </w:r>
      <w:r w:rsidR="006E0934" w:rsidRPr="00277E18">
        <w:rPr>
          <w:rFonts w:ascii="Times New Roman" w:eastAsia="Times New Roman" w:hAnsi="Times New Roman" w:cs="Times New Roman"/>
          <w:i/>
          <w:sz w:val="24"/>
          <w:szCs w:val="24"/>
          <w:lang w:eastAsia="ru-RU"/>
        </w:rPr>
        <w:t xml:space="preserve">гг </w:t>
      </w:r>
      <w:r w:rsidR="004C7057" w:rsidRPr="004C7057">
        <w:rPr>
          <w:rFonts w:ascii="Times New Roman" w:eastAsia="Times New Roman" w:hAnsi="Times New Roman" w:cs="Times New Roman"/>
          <w:sz w:val="24"/>
          <w:szCs w:val="24"/>
          <w:lang w:eastAsia="ru-RU"/>
        </w:rPr>
        <w:t>МБУ</w:t>
      </w:r>
      <w:r w:rsidR="006714A6">
        <w:rPr>
          <w:rFonts w:ascii="Times New Roman" w:eastAsia="Times New Roman" w:hAnsi="Times New Roman" w:cs="Times New Roman"/>
          <w:sz w:val="24"/>
          <w:szCs w:val="24"/>
          <w:lang w:eastAsia="ru-RU"/>
        </w:rPr>
        <w:t>К ЦД</w:t>
      </w:r>
      <w:r w:rsidR="004C7057" w:rsidRPr="004C7057">
        <w:rPr>
          <w:rFonts w:ascii="Times New Roman" w:eastAsia="Times New Roman" w:hAnsi="Times New Roman" w:cs="Times New Roman"/>
          <w:sz w:val="24"/>
          <w:szCs w:val="24"/>
          <w:lang w:eastAsia="ru-RU"/>
        </w:rPr>
        <w:t xml:space="preserve"> «</w:t>
      </w:r>
      <w:r w:rsidR="006714A6">
        <w:rPr>
          <w:rFonts w:ascii="Times New Roman" w:eastAsia="Times New Roman" w:hAnsi="Times New Roman" w:cs="Times New Roman"/>
          <w:sz w:val="24"/>
          <w:szCs w:val="24"/>
          <w:lang w:eastAsia="ru-RU"/>
        </w:rPr>
        <w:t>Сибирь</w:t>
      </w:r>
      <w:r w:rsidR="004C7057" w:rsidRPr="004C7057">
        <w:rPr>
          <w:rFonts w:ascii="Times New Roman" w:eastAsia="Times New Roman" w:hAnsi="Times New Roman" w:cs="Times New Roman"/>
          <w:sz w:val="24"/>
          <w:szCs w:val="24"/>
          <w:lang w:eastAsia="ru-RU"/>
        </w:rPr>
        <w:t>»</w:t>
      </w:r>
      <w:r w:rsidR="006E72BB">
        <w:rPr>
          <w:rFonts w:ascii="Times New Roman" w:eastAsia="Times New Roman" w:hAnsi="Times New Roman" w:cs="Times New Roman"/>
          <w:i/>
          <w:sz w:val="24"/>
          <w:szCs w:val="24"/>
          <w:lang w:eastAsia="ru-RU"/>
        </w:rPr>
        <w:t xml:space="preserve"> учредителем не устанавливались</w:t>
      </w:r>
      <w:r w:rsidR="006E0934" w:rsidRPr="00277E18">
        <w:rPr>
          <w:rFonts w:ascii="Times New Roman" w:eastAsia="Times New Roman" w:hAnsi="Times New Roman" w:cs="Times New Roman"/>
          <w:i/>
          <w:sz w:val="24"/>
          <w:szCs w:val="24"/>
          <w:lang w:eastAsia="ru-RU"/>
        </w:rPr>
        <w:t xml:space="preserve"> допустимые (возможные) отклонения </w:t>
      </w:r>
      <w:r w:rsidR="006E0934" w:rsidRPr="00277E18">
        <w:rPr>
          <w:rFonts w:ascii="Times New Roman" w:eastAsia="Times New Roman" w:hAnsi="Times New Roman" w:cs="Times New Roman"/>
          <w:sz w:val="24"/>
          <w:szCs w:val="24"/>
          <w:lang w:eastAsia="ru-RU"/>
        </w:rPr>
        <w:t>от установленных показателей качества муниципальной услуги, в пределах которых муниципальное задание считается выполненным (процентов) и допустимые (возможные) отклонения от установленных показателей объема муниципальной услуги, в пределах которых муниципальное задание считается вы</w:t>
      </w:r>
      <w:r w:rsidR="006E0934">
        <w:rPr>
          <w:rFonts w:ascii="Times New Roman" w:eastAsia="Times New Roman" w:hAnsi="Times New Roman" w:cs="Times New Roman"/>
          <w:sz w:val="24"/>
          <w:szCs w:val="24"/>
          <w:lang w:eastAsia="ru-RU"/>
        </w:rPr>
        <w:t>полненным (процентов) (п.6 ст.69.2 Бюджетного Кодекса РФ).</w:t>
      </w:r>
      <w:proofErr w:type="gramEnd"/>
    </w:p>
    <w:p w:rsidR="00F648E1" w:rsidRDefault="002B205A" w:rsidP="00C20886">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44572A" w:rsidRPr="0044572A">
        <w:rPr>
          <w:rFonts w:ascii="Times New Roman" w:eastAsia="Times New Roman" w:hAnsi="Times New Roman" w:cs="Times New Roman"/>
          <w:sz w:val="24"/>
          <w:szCs w:val="24"/>
          <w:lang w:eastAsia="ru-RU"/>
        </w:rPr>
        <w:t>1</w:t>
      </w:r>
      <w:r w:rsidR="00D4635B">
        <w:rPr>
          <w:rFonts w:ascii="Times New Roman" w:eastAsia="Times New Roman" w:hAnsi="Times New Roman" w:cs="Times New Roman"/>
          <w:sz w:val="24"/>
          <w:szCs w:val="24"/>
          <w:lang w:eastAsia="ru-RU"/>
        </w:rPr>
        <w:t>9</w:t>
      </w:r>
      <w:r w:rsidR="00C20886" w:rsidRPr="0044572A">
        <w:rPr>
          <w:rFonts w:ascii="Times New Roman" w:eastAsia="Times New Roman" w:hAnsi="Times New Roman" w:cs="Times New Roman"/>
          <w:sz w:val="24"/>
          <w:szCs w:val="24"/>
          <w:lang w:eastAsia="ru-RU"/>
        </w:rPr>
        <w:t xml:space="preserve">. Проверить достоверность  показателя качества «Количество посетителей культурно-досуговых мероприятий» не представляется возможным, в данный показатель включаются посетители массовых  мероприятий, точное количество которых </w:t>
      </w:r>
      <w:r w:rsidR="00C20886" w:rsidRPr="00C81012">
        <w:rPr>
          <w:rFonts w:ascii="Times New Roman" w:eastAsia="Times New Roman" w:hAnsi="Times New Roman" w:cs="Times New Roman"/>
          <w:i/>
          <w:sz w:val="24"/>
          <w:szCs w:val="24"/>
          <w:lang w:eastAsia="ru-RU"/>
        </w:rPr>
        <w:t>определить невозможно</w:t>
      </w:r>
      <w:r w:rsidR="00C20886" w:rsidRPr="0044572A">
        <w:rPr>
          <w:rFonts w:ascii="Times New Roman" w:eastAsia="Times New Roman" w:hAnsi="Times New Roman" w:cs="Times New Roman"/>
          <w:b/>
          <w:sz w:val="24"/>
          <w:szCs w:val="24"/>
          <w:lang w:eastAsia="ru-RU"/>
        </w:rPr>
        <w:t>.</w:t>
      </w:r>
      <w:r w:rsidR="00C20886" w:rsidRPr="0044572A">
        <w:rPr>
          <w:rFonts w:ascii="Times New Roman" w:eastAsia="Times New Roman" w:hAnsi="Times New Roman" w:cs="Times New Roman"/>
          <w:sz w:val="24"/>
          <w:szCs w:val="24"/>
          <w:lang w:eastAsia="ru-RU"/>
        </w:rPr>
        <w:t xml:space="preserve"> Показатель качества работы «Освещение проводимых мероприятий в СМИ (ТВ, интернет, газеты, презентации, афиши, приглашения и т.д.)» </w:t>
      </w:r>
      <w:r w:rsidR="00C20886" w:rsidRPr="00C81012">
        <w:rPr>
          <w:rFonts w:ascii="Times New Roman" w:eastAsia="Times New Roman" w:hAnsi="Times New Roman" w:cs="Times New Roman"/>
          <w:i/>
          <w:sz w:val="24"/>
          <w:szCs w:val="24"/>
          <w:lang w:eastAsia="ru-RU"/>
        </w:rPr>
        <w:t>носит формальный характер</w:t>
      </w:r>
      <w:r w:rsidR="00C20886" w:rsidRPr="0044572A">
        <w:rPr>
          <w:rFonts w:ascii="Times New Roman" w:eastAsia="Times New Roman" w:hAnsi="Times New Roman" w:cs="Times New Roman"/>
          <w:sz w:val="24"/>
          <w:szCs w:val="24"/>
          <w:lang w:eastAsia="ru-RU"/>
        </w:rPr>
        <w:t xml:space="preserve"> и не направлен на оценку осуществления учреждением основных видов деятельности.</w:t>
      </w:r>
    </w:p>
    <w:p w:rsidR="00B00036" w:rsidRDefault="00B00036" w:rsidP="00C20886">
      <w:pPr>
        <w:pStyle w:val="a5"/>
        <w:spacing w:after="0" w:line="240" w:lineRule="auto"/>
        <w:ind w:left="0"/>
        <w:jc w:val="both"/>
        <w:rPr>
          <w:rFonts w:ascii="Times New Roman" w:eastAsia="Times New Roman" w:hAnsi="Times New Roman" w:cs="Times New Roman"/>
          <w:sz w:val="24"/>
          <w:szCs w:val="24"/>
          <w:lang w:eastAsia="ru-RU"/>
        </w:rPr>
      </w:pPr>
    </w:p>
    <w:p w:rsidR="006E0934" w:rsidRPr="00BA439D" w:rsidRDefault="006E0934" w:rsidP="006E0934">
      <w:pPr>
        <w:spacing w:after="0" w:line="240" w:lineRule="auto"/>
        <w:ind w:firstLine="708"/>
        <w:jc w:val="both"/>
        <w:rPr>
          <w:rFonts w:ascii="Times New Roman" w:eastAsia="Times New Roman" w:hAnsi="Times New Roman" w:cs="Times New Roman"/>
          <w:sz w:val="24"/>
          <w:szCs w:val="24"/>
          <w:lang w:eastAsia="ru-RU"/>
        </w:rPr>
      </w:pPr>
      <w:r w:rsidRPr="00BA439D">
        <w:rPr>
          <w:rFonts w:ascii="Times New Roman" w:eastAsia="Times New Roman" w:hAnsi="Times New Roman" w:cs="Times New Roman"/>
          <w:sz w:val="24"/>
          <w:szCs w:val="24"/>
          <w:lang w:eastAsia="ru-RU"/>
        </w:rPr>
        <w:t xml:space="preserve">На основании вышеизложенного Контрольно-счетная палата города Тулуна </w:t>
      </w:r>
      <w:r w:rsidRPr="00BA439D">
        <w:rPr>
          <w:rFonts w:ascii="Times New Roman" w:eastAsia="Times New Roman" w:hAnsi="Times New Roman" w:cs="Times New Roman"/>
          <w:b/>
          <w:sz w:val="24"/>
          <w:szCs w:val="24"/>
          <w:lang w:eastAsia="ru-RU"/>
        </w:rPr>
        <w:t>рекомендует:</w:t>
      </w:r>
      <w:r w:rsidRPr="00BA439D">
        <w:rPr>
          <w:rFonts w:ascii="Times New Roman" w:eastAsia="Times New Roman" w:hAnsi="Times New Roman" w:cs="Times New Roman"/>
          <w:sz w:val="24"/>
          <w:szCs w:val="24"/>
          <w:lang w:eastAsia="ru-RU"/>
        </w:rPr>
        <w:t xml:space="preserve"> </w:t>
      </w:r>
    </w:p>
    <w:p w:rsidR="001E27DB" w:rsidRDefault="006E0934" w:rsidP="006E0934">
      <w:pPr>
        <w:spacing w:after="0" w:line="240" w:lineRule="auto"/>
        <w:jc w:val="both"/>
        <w:rPr>
          <w:rFonts w:ascii="Times New Roman" w:eastAsia="Times New Roman" w:hAnsi="Times New Roman" w:cs="Times New Roman"/>
          <w:sz w:val="24"/>
          <w:szCs w:val="24"/>
          <w:u w:val="single"/>
          <w:lang w:eastAsia="ru-RU"/>
        </w:rPr>
      </w:pPr>
      <w:r w:rsidRPr="00BA439D">
        <w:rPr>
          <w:rFonts w:ascii="Times New Roman" w:eastAsia="Times New Roman" w:hAnsi="Times New Roman" w:cs="Times New Roman"/>
          <w:sz w:val="24"/>
          <w:szCs w:val="24"/>
          <w:lang w:eastAsia="ru-RU"/>
        </w:rPr>
        <w:tab/>
      </w:r>
      <w:r w:rsidRPr="001B3EB9">
        <w:rPr>
          <w:rFonts w:ascii="Times New Roman" w:eastAsia="Times New Roman" w:hAnsi="Times New Roman" w:cs="Times New Roman"/>
          <w:sz w:val="24"/>
          <w:szCs w:val="24"/>
          <w:u w:val="single"/>
          <w:lang w:eastAsia="ru-RU"/>
        </w:rPr>
        <w:t xml:space="preserve">Муниципальному </w:t>
      </w:r>
      <w:r>
        <w:rPr>
          <w:rFonts w:ascii="Times New Roman" w:eastAsia="Times New Roman" w:hAnsi="Times New Roman" w:cs="Times New Roman"/>
          <w:sz w:val="24"/>
          <w:szCs w:val="24"/>
          <w:u w:val="single"/>
          <w:lang w:eastAsia="ru-RU"/>
        </w:rPr>
        <w:t xml:space="preserve">бюджетному </w:t>
      </w:r>
      <w:r w:rsidRPr="001B3EB9">
        <w:rPr>
          <w:rFonts w:ascii="Times New Roman" w:eastAsia="Times New Roman" w:hAnsi="Times New Roman" w:cs="Times New Roman"/>
          <w:sz w:val="24"/>
          <w:szCs w:val="24"/>
          <w:u w:val="single"/>
          <w:lang w:eastAsia="ru-RU"/>
        </w:rPr>
        <w:t xml:space="preserve"> учреждению</w:t>
      </w:r>
      <w:r w:rsidR="006714A6">
        <w:rPr>
          <w:rFonts w:ascii="Times New Roman" w:eastAsia="Times New Roman" w:hAnsi="Times New Roman" w:cs="Times New Roman"/>
          <w:sz w:val="24"/>
          <w:szCs w:val="24"/>
          <w:u w:val="single"/>
          <w:lang w:eastAsia="ru-RU"/>
        </w:rPr>
        <w:t xml:space="preserve"> культуры </w:t>
      </w:r>
      <w:r w:rsidRPr="001B3EB9">
        <w:rPr>
          <w:rFonts w:ascii="Times New Roman" w:eastAsia="Times New Roman" w:hAnsi="Times New Roman" w:cs="Times New Roman"/>
          <w:sz w:val="24"/>
          <w:szCs w:val="24"/>
          <w:u w:val="single"/>
          <w:lang w:eastAsia="ru-RU"/>
        </w:rPr>
        <w:t xml:space="preserve"> «</w:t>
      </w:r>
      <w:r w:rsidR="006714A6">
        <w:rPr>
          <w:rFonts w:ascii="Times New Roman" w:eastAsia="Times New Roman" w:hAnsi="Times New Roman" w:cs="Times New Roman"/>
          <w:sz w:val="24"/>
          <w:szCs w:val="24"/>
          <w:u w:val="single"/>
          <w:lang w:eastAsia="ru-RU"/>
        </w:rPr>
        <w:t>Центр досуга «Сибирь»</w:t>
      </w:r>
      <w:r>
        <w:rPr>
          <w:rFonts w:ascii="Times New Roman" w:eastAsia="Times New Roman" w:hAnsi="Times New Roman" w:cs="Times New Roman"/>
          <w:sz w:val="24"/>
          <w:szCs w:val="24"/>
          <w:u w:val="single"/>
          <w:lang w:eastAsia="ru-RU"/>
        </w:rPr>
        <w:t>.</w:t>
      </w:r>
    </w:p>
    <w:p w:rsidR="00A23C19" w:rsidRDefault="006E0934" w:rsidP="00C81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91C00" w:rsidRDefault="00391C00" w:rsidP="00A23C1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063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допускать </w:t>
      </w:r>
      <w:r w:rsidR="00505DA9">
        <w:rPr>
          <w:rFonts w:ascii="Times New Roman" w:eastAsia="Times New Roman" w:hAnsi="Times New Roman" w:cs="Times New Roman"/>
          <w:sz w:val="24"/>
          <w:szCs w:val="24"/>
          <w:lang w:eastAsia="ru-RU"/>
        </w:rPr>
        <w:t xml:space="preserve">нецелевого и </w:t>
      </w:r>
      <w:r>
        <w:rPr>
          <w:rFonts w:ascii="Times New Roman" w:eastAsia="Times New Roman" w:hAnsi="Times New Roman" w:cs="Times New Roman"/>
          <w:sz w:val="24"/>
          <w:szCs w:val="24"/>
          <w:lang w:eastAsia="ru-RU"/>
        </w:rPr>
        <w:t>неэффективного</w:t>
      </w:r>
      <w:r w:rsidR="00505D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расходования бюджетных средств.</w:t>
      </w:r>
    </w:p>
    <w:p w:rsidR="00477107" w:rsidRDefault="00E548D4" w:rsidP="001730BA">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A61893">
        <w:rPr>
          <w:rFonts w:ascii="Times New Roman" w:eastAsia="Times New Roman" w:hAnsi="Times New Roman" w:cs="Times New Roman"/>
          <w:sz w:val="24"/>
          <w:szCs w:val="24"/>
          <w:lang w:eastAsia="ru-RU"/>
        </w:rPr>
        <w:t xml:space="preserve">. </w:t>
      </w:r>
      <w:r w:rsidR="00477107">
        <w:rPr>
          <w:rFonts w:ascii="Times New Roman" w:eastAsia="Times New Roman" w:hAnsi="Times New Roman" w:cs="Times New Roman"/>
          <w:sz w:val="24"/>
          <w:szCs w:val="24"/>
          <w:lang w:eastAsia="ru-RU"/>
        </w:rPr>
        <w:t xml:space="preserve">Принять меры по приведению в соответствие документов по </w:t>
      </w:r>
      <w:r w:rsidR="00477107" w:rsidRPr="00663275">
        <w:rPr>
          <w:rFonts w:ascii="Times New Roman" w:eastAsia="Times New Roman" w:hAnsi="Times New Roman" w:cs="Times New Roman"/>
          <w:sz w:val="24"/>
          <w:szCs w:val="24"/>
          <w:lang w:eastAsia="ru-RU"/>
        </w:rPr>
        <w:t xml:space="preserve"> </w:t>
      </w:r>
      <w:r w:rsidR="00477107" w:rsidRPr="00663275">
        <w:rPr>
          <w:rFonts w:ascii="Times New Roman" w:eastAsia="Times New Roman" w:hAnsi="Times New Roman" w:cs="Times New Roman"/>
          <w:i/>
          <w:sz w:val="24"/>
          <w:szCs w:val="24"/>
          <w:lang w:eastAsia="ru-RU"/>
        </w:rPr>
        <w:t>изъят</w:t>
      </w:r>
      <w:r w:rsidR="00477107">
        <w:rPr>
          <w:rFonts w:ascii="Times New Roman" w:eastAsia="Times New Roman" w:hAnsi="Times New Roman" w:cs="Times New Roman"/>
          <w:i/>
          <w:sz w:val="24"/>
          <w:szCs w:val="24"/>
          <w:lang w:eastAsia="ru-RU"/>
        </w:rPr>
        <w:t>ию</w:t>
      </w:r>
      <w:r w:rsidR="00477107" w:rsidRPr="00663275">
        <w:rPr>
          <w:rFonts w:ascii="Times New Roman" w:eastAsia="Times New Roman" w:hAnsi="Times New Roman" w:cs="Times New Roman"/>
          <w:i/>
          <w:sz w:val="24"/>
          <w:szCs w:val="24"/>
          <w:lang w:eastAsia="ru-RU"/>
        </w:rPr>
        <w:t xml:space="preserve"> из постоянного (бессрочного</w:t>
      </w:r>
      <w:r w:rsidR="00477107">
        <w:rPr>
          <w:rFonts w:ascii="Times New Roman" w:eastAsia="Times New Roman" w:hAnsi="Times New Roman" w:cs="Times New Roman"/>
          <w:i/>
          <w:sz w:val="24"/>
          <w:szCs w:val="24"/>
          <w:lang w:eastAsia="ru-RU"/>
        </w:rPr>
        <w:t>) пользования земельного участка</w:t>
      </w:r>
      <w:r w:rsidR="00477107" w:rsidRPr="00663275">
        <w:rPr>
          <w:rFonts w:ascii="Times New Roman" w:eastAsia="Times New Roman" w:hAnsi="Times New Roman" w:cs="Times New Roman"/>
          <w:sz w:val="24"/>
          <w:szCs w:val="24"/>
          <w:lang w:eastAsia="ru-RU"/>
        </w:rPr>
        <w:t xml:space="preserve"> для размещения объектов торговли по адресу: </w:t>
      </w:r>
      <w:r w:rsidR="00477107" w:rsidRPr="00663275">
        <w:rPr>
          <w:rFonts w:ascii="Times New Roman" w:eastAsia="Times New Roman" w:hAnsi="Times New Roman" w:cs="Times New Roman"/>
          <w:sz w:val="24"/>
          <w:szCs w:val="24"/>
          <w:u w:val="single"/>
          <w:lang w:eastAsia="ru-RU"/>
        </w:rPr>
        <w:t xml:space="preserve">Иркутская область, </w:t>
      </w:r>
      <w:proofErr w:type="spellStart"/>
      <w:r w:rsidR="00477107" w:rsidRPr="00663275">
        <w:rPr>
          <w:rFonts w:ascii="Times New Roman" w:eastAsia="Times New Roman" w:hAnsi="Times New Roman" w:cs="Times New Roman"/>
          <w:sz w:val="24"/>
          <w:szCs w:val="24"/>
          <w:u w:val="single"/>
          <w:lang w:eastAsia="ru-RU"/>
        </w:rPr>
        <w:t>г</w:t>
      </w:r>
      <w:proofErr w:type="gramStart"/>
      <w:r w:rsidR="00477107" w:rsidRPr="00663275">
        <w:rPr>
          <w:rFonts w:ascii="Times New Roman" w:eastAsia="Times New Roman" w:hAnsi="Times New Roman" w:cs="Times New Roman"/>
          <w:sz w:val="24"/>
          <w:szCs w:val="24"/>
          <w:u w:val="single"/>
          <w:lang w:eastAsia="ru-RU"/>
        </w:rPr>
        <w:t>.Т</w:t>
      </w:r>
      <w:proofErr w:type="gramEnd"/>
      <w:r w:rsidR="00477107" w:rsidRPr="00663275">
        <w:rPr>
          <w:rFonts w:ascii="Times New Roman" w:eastAsia="Times New Roman" w:hAnsi="Times New Roman" w:cs="Times New Roman"/>
          <w:sz w:val="24"/>
          <w:szCs w:val="24"/>
          <w:u w:val="single"/>
          <w:lang w:eastAsia="ru-RU"/>
        </w:rPr>
        <w:t>улун</w:t>
      </w:r>
      <w:proofErr w:type="spellEnd"/>
      <w:r w:rsidR="00477107" w:rsidRPr="00663275">
        <w:rPr>
          <w:rFonts w:ascii="Times New Roman" w:eastAsia="Times New Roman" w:hAnsi="Times New Roman" w:cs="Times New Roman"/>
          <w:sz w:val="24"/>
          <w:szCs w:val="24"/>
          <w:u w:val="single"/>
          <w:lang w:eastAsia="ru-RU"/>
        </w:rPr>
        <w:t>, ул.Ленина,114а</w:t>
      </w:r>
      <w:r w:rsidR="00B00036">
        <w:rPr>
          <w:rFonts w:ascii="Times New Roman" w:eastAsia="Times New Roman" w:hAnsi="Times New Roman" w:cs="Times New Roman"/>
          <w:sz w:val="24"/>
          <w:szCs w:val="24"/>
          <w:u w:val="single"/>
          <w:lang w:eastAsia="ru-RU"/>
        </w:rPr>
        <w:t xml:space="preserve">, </w:t>
      </w:r>
      <w:r w:rsidR="00B00036" w:rsidRPr="00663275">
        <w:rPr>
          <w:rFonts w:ascii="Times New Roman" w:eastAsia="Times New Roman" w:hAnsi="Times New Roman" w:cs="Times New Roman"/>
          <w:i/>
          <w:sz w:val="24"/>
          <w:szCs w:val="24"/>
          <w:lang w:eastAsia="ru-RU"/>
        </w:rPr>
        <w:t>который документаль</w:t>
      </w:r>
      <w:r w:rsidR="00B00036">
        <w:rPr>
          <w:rFonts w:ascii="Times New Roman" w:eastAsia="Times New Roman" w:hAnsi="Times New Roman" w:cs="Times New Roman"/>
          <w:i/>
          <w:sz w:val="24"/>
          <w:szCs w:val="24"/>
          <w:lang w:eastAsia="ru-RU"/>
        </w:rPr>
        <w:t xml:space="preserve">но не предоставлялся  учреждению. </w:t>
      </w:r>
    </w:p>
    <w:p w:rsidR="00B00036" w:rsidRPr="00B00036" w:rsidRDefault="00E548D4" w:rsidP="00B00036">
      <w:pPr>
        <w:pStyle w:val="a5"/>
        <w:spacing w:after="0" w:line="240" w:lineRule="auto"/>
        <w:ind w:left="0"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w:t>
      </w:r>
      <w:r w:rsidR="00B00036">
        <w:rPr>
          <w:rFonts w:ascii="Times New Roman" w:eastAsia="Times New Roman" w:hAnsi="Times New Roman" w:cs="Times New Roman"/>
          <w:sz w:val="24"/>
          <w:szCs w:val="24"/>
          <w:lang w:eastAsia="ru-RU"/>
        </w:rPr>
        <w:t xml:space="preserve">. Принять меры по приведению в соответствие документов по </w:t>
      </w:r>
      <w:r w:rsidR="00B00036" w:rsidRPr="00663275">
        <w:rPr>
          <w:rFonts w:ascii="Times New Roman" w:eastAsia="Times New Roman" w:hAnsi="Times New Roman" w:cs="Times New Roman"/>
          <w:sz w:val="24"/>
          <w:szCs w:val="24"/>
          <w:lang w:eastAsia="ru-RU"/>
        </w:rPr>
        <w:t>уменьшен</w:t>
      </w:r>
      <w:r w:rsidR="00B00036">
        <w:rPr>
          <w:rFonts w:ascii="Times New Roman" w:eastAsia="Times New Roman" w:hAnsi="Times New Roman" w:cs="Times New Roman"/>
          <w:sz w:val="24"/>
          <w:szCs w:val="24"/>
          <w:lang w:eastAsia="ru-RU"/>
        </w:rPr>
        <w:t>ию</w:t>
      </w:r>
      <w:r w:rsidR="00B00036" w:rsidRPr="00663275">
        <w:rPr>
          <w:rFonts w:ascii="Times New Roman" w:eastAsia="Times New Roman" w:hAnsi="Times New Roman" w:cs="Times New Roman"/>
          <w:sz w:val="24"/>
          <w:szCs w:val="24"/>
          <w:lang w:eastAsia="ru-RU"/>
        </w:rPr>
        <w:t xml:space="preserve"> площад</w:t>
      </w:r>
      <w:r w:rsidR="00B00036">
        <w:rPr>
          <w:rFonts w:ascii="Times New Roman" w:eastAsia="Times New Roman" w:hAnsi="Times New Roman" w:cs="Times New Roman"/>
          <w:sz w:val="24"/>
          <w:szCs w:val="24"/>
          <w:lang w:eastAsia="ru-RU"/>
        </w:rPr>
        <w:t>и и кадастровой стоимости</w:t>
      </w:r>
      <w:r w:rsidR="00B00036" w:rsidRPr="00663275">
        <w:rPr>
          <w:rFonts w:ascii="Times New Roman" w:eastAsia="Times New Roman" w:hAnsi="Times New Roman" w:cs="Times New Roman"/>
          <w:sz w:val="24"/>
          <w:szCs w:val="24"/>
          <w:lang w:eastAsia="ru-RU"/>
        </w:rPr>
        <w:t xml:space="preserve"> земельного участка предоставленного учреждению в постоянное (бессрочное) пользование для эксплуатации нежилого здания по адресу: </w:t>
      </w:r>
      <w:r w:rsidR="00B00036" w:rsidRPr="00663275">
        <w:rPr>
          <w:rFonts w:ascii="Times New Roman" w:eastAsia="Times New Roman" w:hAnsi="Times New Roman" w:cs="Times New Roman"/>
          <w:sz w:val="24"/>
          <w:szCs w:val="24"/>
          <w:u w:val="single"/>
          <w:lang w:eastAsia="ru-RU"/>
        </w:rPr>
        <w:t xml:space="preserve">Иркутская область, </w:t>
      </w:r>
      <w:proofErr w:type="spellStart"/>
      <w:r w:rsidR="00B00036" w:rsidRPr="00663275">
        <w:rPr>
          <w:rFonts w:ascii="Times New Roman" w:eastAsia="Times New Roman" w:hAnsi="Times New Roman" w:cs="Times New Roman"/>
          <w:sz w:val="24"/>
          <w:szCs w:val="24"/>
          <w:u w:val="single"/>
          <w:lang w:eastAsia="ru-RU"/>
        </w:rPr>
        <w:t>г</w:t>
      </w:r>
      <w:proofErr w:type="gramStart"/>
      <w:r w:rsidR="00B00036" w:rsidRPr="00663275">
        <w:rPr>
          <w:rFonts w:ascii="Times New Roman" w:eastAsia="Times New Roman" w:hAnsi="Times New Roman" w:cs="Times New Roman"/>
          <w:sz w:val="24"/>
          <w:szCs w:val="24"/>
          <w:u w:val="single"/>
          <w:lang w:eastAsia="ru-RU"/>
        </w:rPr>
        <w:t>.Т</w:t>
      </w:r>
      <w:proofErr w:type="gramEnd"/>
      <w:r w:rsidR="00B00036" w:rsidRPr="00663275">
        <w:rPr>
          <w:rFonts w:ascii="Times New Roman" w:eastAsia="Times New Roman" w:hAnsi="Times New Roman" w:cs="Times New Roman"/>
          <w:sz w:val="24"/>
          <w:szCs w:val="24"/>
          <w:u w:val="single"/>
          <w:lang w:eastAsia="ru-RU"/>
        </w:rPr>
        <w:t>улун</w:t>
      </w:r>
      <w:proofErr w:type="spellEnd"/>
      <w:r w:rsidR="00B00036" w:rsidRPr="00663275">
        <w:rPr>
          <w:rFonts w:ascii="Times New Roman" w:eastAsia="Times New Roman" w:hAnsi="Times New Roman" w:cs="Times New Roman"/>
          <w:sz w:val="24"/>
          <w:szCs w:val="24"/>
          <w:u w:val="single"/>
          <w:lang w:eastAsia="ru-RU"/>
        </w:rPr>
        <w:t>, ул.Ленина,114.</w:t>
      </w:r>
    </w:p>
    <w:p w:rsidR="00391C00" w:rsidRDefault="00E548D4" w:rsidP="001730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1C00">
        <w:rPr>
          <w:rFonts w:ascii="Times New Roman" w:eastAsia="Times New Roman" w:hAnsi="Times New Roman" w:cs="Times New Roman"/>
          <w:sz w:val="24"/>
          <w:szCs w:val="24"/>
          <w:lang w:eastAsia="ru-RU"/>
        </w:rPr>
        <w:t>. Не допускать нарушений</w:t>
      </w:r>
      <w:r w:rsidR="00391C00" w:rsidRPr="001B3EB9">
        <w:rPr>
          <w:rFonts w:ascii="Times New Roman" w:eastAsia="Times New Roman" w:hAnsi="Times New Roman" w:cs="Times New Roman"/>
          <w:sz w:val="24"/>
          <w:szCs w:val="24"/>
          <w:lang w:eastAsia="ru-RU"/>
        </w:rPr>
        <w:t xml:space="preserve"> </w:t>
      </w:r>
      <w:r w:rsidR="00391C00" w:rsidRPr="0044572A">
        <w:rPr>
          <w:rFonts w:ascii="Times New Roman" w:eastAsia="Times New Roman" w:hAnsi="Times New Roman" w:cs="Times New Roman"/>
          <w:i/>
          <w:sz w:val="24"/>
          <w:szCs w:val="24"/>
          <w:lang w:eastAsia="ru-RU"/>
        </w:rPr>
        <w:t>Порядка ведения кассовых операций с наличными деньгами на территории Российской Федерации юридическими лицами</w:t>
      </w:r>
      <w:r w:rsidR="00391C00">
        <w:rPr>
          <w:rFonts w:ascii="Times New Roman" w:eastAsia="Times New Roman" w:hAnsi="Times New Roman" w:cs="Times New Roman"/>
          <w:i/>
          <w:sz w:val="24"/>
          <w:szCs w:val="24"/>
          <w:lang w:eastAsia="ru-RU"/>
        </w:rPr>
        <w:t>,</w:t>
      </w:r>
      <w:r w:rsidR="00391C00" w:rsidRPr="0044572A">
        <w:rPr>
          <w:rFonts w:ascii="Times New Roman" w:eastAsia="Times New Roman" w:hAnsi="Times New Roman" w:cs="Times New Roman"/>
          <w:i/>
          <w:sz w:val="24"/>
          <w:szCs w:val="24"/>
          <w:lang w:eastAsia="ru-RU"/>
        </w:rPr>
        <w:t xml:space="preserve"> установленного Указанием Банка России от 11.03.2014г №3210-У</w:t>
      </w:r>
      <w:r w:rsidR="00391C00">
        <w:rPr>
          <w:rFonts w:ascii="Times New Roman" w:eastAsia="Times New Roman" w:hAnsi="Times New Roman" w:cs="Times New Roman"/>
          <w:sz w:val="24"/>
          <w:szCs w:val="24"/>
          <w:lang w:eastAsia="ru-RU"/>
        </w:rPr>
        <w:t>.</w:t>
      </w:r>
    </w:p>
    <w:p w:rsidR="00954426" w:rsidRDefault="00E548D4" w:rsidP="00954426">
      <w:pPr>
        <w:spacing w:after="0" w:line="240" w:lineRule="auto"/>
        <w:ind w:firstLine="708"/>
        <w:jc w:val="both"/>
        <w:rPr>
          <w:rFonts w:ascii="Times New Roman" w:hAnsi="Times New Roman"/>
          <w:i/>
          <w:sz w:val="24"/>
          <w:szCs w:val="24"/>
        </w:rPr>
      </w:pPr>
      <w:r>
        <w:rPr>
          <w:rFonts w:ascii="Times New Roman" w:eastAsia="Times New Roman" w:hAnsi="Times New Roman" w:cs="Times New Roman"/>
          <w:sz w:val="24"/>
          <w:szCs w:val="24"/>
          <w:lang w:eastAsia="ru-RU"/>
        </w:rPr>
        <w:t>5</w:t>
      </w:r>
      <w:r w:rsidR="00954426">
        <w:rPr>
          <w:rFonts w:ascii="Times New Roman" w:eastAsia="Times New Roman" w:hAnsi="Times New Roman" w:cs="Times New Roman"/>
          <w:sz w:val="24"/>
          <w:szCs w:val="24"/>
          <w:lang w:eastAsia="ru-RU"/>
        </w:rPr>
        <w:t xml:space="preserve">. </w:t>
      </w:r>
      <w:proofErr w:type="gramStart"/>
      <w:r w:rsidR="00954426">
        <w:rPr>
          <w:rFonts w:ascii="Times New Roman" w:eastAsia="Times New Roman" w:hAnsi="Times New Roman" w:cs="Times New Roman"/>
          <w:sz w:val="24"/>
          <w:szCs w:val="24"/>
          <w:lang w:eastAsia="ru-RU"/>
        </w:rPr>
        <w:t>Учет бланков строгой отчетности и запасных частей транспортных средств, выданных взамен изношенных привести в соответствие требованиям И</w:t>
      </w:r>
      <w:r w:rsidR="00954426" w:rsidRPr="009F520A">
        <w:rPr>
          <w:rFonts w:ascii="Times New Roman" w:hAnsi="Times New Roman"/>
          <w:i/>
          <w:sz w:val="24"/>
          <w:szCs w:val="24"/>
        </w:rPr>
        <w:t xml:space="preserve">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w:t>
      </w:r>
      <w:r w:rsidR="00954426">
        <w:rPr>
          <w:rFonts w:ascii="Times New Roman" w:hAnsi="Times New Roman"/>
          <w:i/>
          <w:sz w:val="24"/>
          <w:szCs w:val="24"/>
        </w:rPr>
        <w:t>Федерации от 01.12.2010г № 157н</w:t>
      </w:r>
      <w:r w:rsidR="00477107">
        <w:rPr>
          <w:rFonts w:ascii="Times New Roman" w:hAnsi="Times New Roman"/>
          <w:i/>
          <w:sz w:val="24"/>
          <w:szCs w:val="24"/>
        </w:rPr>
        <w:t xml:space="preserve">, </w:t>
      </w:r>
      <w:r w:rsidR="00954426">
        <w:rPr>
          <w:rFonts w:ascii="Times New Roman" w:hAnsi="Times New Roman"/>
          <w:i/>
          <w:sz w:val="24"/>
          <w:szCs w:val="24"/>
        </w:rPr>
        <w:t xml:space="preserve"> </w:t>
      </w:r>
      <w:r w:rsidR="00477107" w:rsidRPr="0044572A">
        <w:rPr>
          <w:rFonts w:ascii="Times New Roman" w:eastAsia="Times New Roman" w:hAnsi="Times New Roman" w:cs="Times New Roman"/>
          <w:i/>
          <w:sz w:val="24"/>
          <w:szCs w:val="24"/>
          <w:lang w:eastAsia="ru-RU"/>
        </w:rPr>
        <w:t>Приказа Минфина России от 07.12.2018 N</w:t>
      </w:r>
      <w:proofErr w:type="gramEnd"/>
      <w:r w:rsidR="00477107" w:rsidRPr="0044572A">
        <w:rPr>
          <w:rFonts w:ascii="Times New Roman" w:eastAsia="Times New Roman" w:hAnsi="Times New Roman" w:cs="Times New Roman"/>
          <w:i/>
          <w:sz w:val="24"/>
          <w:szCs w:val="24"/>
          <w:lang w:eastAsia="ru-RU"/>
        </w:rPr>
        <w:t xml:space="preserve"> 256н  "Об утверждении федерального стандарта бухгалтерского учета для организаций государственного сектора "Запасы"</w:t>
      </w:r>
      <w:r w:rsidR="00477107">
        <w:rPr>
          <w:rFonts w:ascii="Times New Roman" w:eastAsia="Times New Roman" w:hAnsi="Times New Roman" w:cs="Times New Roman"/>
          <w:i/>
          <w:sz w:val="24"/>
          <w:szCs w:val="24"/>
          <w:lang w:eastAsia="ru-RU"/>
        </w:rPr>
        <w:t>.</w:t>
      </w:r>
    </w:p>
    <w:p w:rsidR="00954426" w:rsidRDefault="00954426" w:rsidP="00954426">
      <w:pPr>
        <w:spacing w:after="0" w:line="240" w:lineRule="auto"/>
        <w:ind w:firstLine="708"/>
        <w:jc w:val="both"/>
        <w:rPr>
          <w:rFonts w:ascii="Times New Roman" w:hAnsi="Times New Roman"/>
          <w:i/>
          <w:sz w:val="24"/>
          <w:szCs w:val="24"/>
        </w:rPr>
      </w:pPr>
      <w:r>
        <w:rPr>
          <w:rFonts w:ascii="Times New Roman" w:hAnsi="Times New Roman"/>
          <w:i/>
          <w:sz w:val="24"/>
          <w:szCs w:val="24"/>
        </w:rPr>
        <w:t>Внести соответствующие изменения в Учетную политику учреждения.</w:t>
      </w:r>
    </w:p>
    <w:p w:rsidR="00CC0CF9" w:rsidRDefault="00E548D4" w:rsidP="00CC0CF9">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sz w:val="24"/>
          <w:szCs w:val="24"/>
        </w:rPr>
        <w:t>6</w:t>
      </w:r>
      <w:r w:rsidR="00CC0CF9" w:rsidRPr="00875EAA">
        <w:rPr>
          <w:rFonts w:ascii="Times New Roman" w:hAnsi="Times New Roman"/>
          <w:sz w:val="24"/>
          <w:szCs w:val="24"/>
        </w:rPr>
        <w:t>.</w:t>
      </w:r>
      <w:r w:rsidR="00CC0CF9">
        <w:rPr>
          <w:rFonts w:ascii="Times New Roman" w:hAnsi="Times New Roman"/>
          <w:i/>
          <w:sz w:val="24"/>
          <w:szCs w:val="24"/>
        </w:rPr>
        <w:t xml:space="preserve"> Установить </w:t>
      </w:r>
      <w:r w:rsidR="00CC0CF9">
        <w:rPr>
          <w:rFonts w:ascii="Times New Roman" w:eastAsia="Times New Roman" w:hAnsi="Times New Roman" w:cs="Times New Roman"/>
          <w:sz w:val="24"/>
          <w:szCs w:val="24"/>
          <w:lang w:eastAsia="ru-RU"/>
        </w:rPr>
        <w:t xml:space="preserve">Положением о платных услугах </w:t>
      </w:r>
      <w:r>
        <w:rPr>
          <w:rFonts w:ascii="Times New Roman" w:eastAsia="Times New Roman" w:hAnsi="Times New Roman" w:cs="Times New Roman"/>
          <w:sz w:val="24"/>
          <w:szCs w:val="24"/>
          <w:lang w:eastAsia="ru-RU"/>
        </w:rPr>
        <w:t xml:space="preserve">МБУК ЦД «Сибирь» </w:t>
      </w:r>
      <w:r w:rsidR="00CC0CF9">
        <w:rPr>
          <w:rFonts w:ascii="Times New Roman" w:eastAsia="Times New Roman" w:hAnsi="Times New Roman" w:cs="Times New Roman"/>
          <w:sz w:val="24"/>
          <w:szCs w:val="24"/>
          <w:lang w:eastAsia="ru-RU"/>
        </w:rPr>
        <w:t>порядок расходования средств, полученных от приносящей доход деятельности.</w:t>
      </w:r>
    </w:p>
    <w:p w:rsidR="00D4635B" w:rsidRPr="00D4635B" w:rsidRDefault="00D4635B" w:rsidP="00CC0CF9">
      <w:pPr>
        <w:spacing w:after="0" w:line="240" w:lineRule="auto"/>
        <w:ind w:firstLine="708"/>
        <w:jc w:val="both"/>
        <w:rPr>
          <w:rFonts w:ascii="Times New Roman" w:eastAsia="Times New Roman" w:hAnsi="Times New Roman" w:cs="Times New Roman"/>
          <w:sz w:val="24"/>
          <w:szCs w:val="24"/>
          <w:lang w:eastAsia="ru-RU"/>
        </w:rPr>
      </w:pPr>
      <w:r w:rsidRPr="00D4635B">
        <w:rPr>
          <w:rFonts w:ascii="Times New Roman" w:hAnsi="Times New Roman"/>
          <w:sz w:val="24"/>
          <w:szCs w:val="24"/>
        </w:rPr>
        <w:t>7.</w:t>
      </w:r>
      <w:r>
        <w:rPr>
          <w:rFonts w:ascii="Times New Roman" w:hAnsi="Times New Roman"/>
          <w:sz w:val="24"/>
          <w:szCs w:val="24"/>
        </w:rPr>
        <w:t xml:space="preserve"> </w:t>
      </w:r>
      <w:r w:rsidR="0083347F">
        <w:rPr>
          <w:rFonts w:ascii="Times New Roman" w:hAnsi="Times New Roman"/>
          <w:sz w:val="24"/>
          <w:szCs w:val="24"/>
        </w:rPr>
        <w:t>В связи с возникновением необходимости обслуживания и уборки территории парка Мира рассмотреть вопрос о введении в штатное расписание учреждения должности дворника.</w:t>
      </w:r>
    </w:p>
    <w:p w:rsidR="001730BA" w:rsidRDefault="00D4635B" w:rsidP="001730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730BA">
        <w:rPr>
          <w:rFonts w:ascii="Times New Roman" w:eastAsia="Times New Roman" w:hAnsi="Times New Roman" w:cs="Times New Roman"/>
          <w:sz w:val="24"/>
          <w:szCs w:val="24"/>
          <w:lang w:eastAsia="ru-RU"/>
        </w:rPr>
        <w:t xml:space="preserve">. Не допускать нарушений </w:t>
      </w:r>
      <w:r w:rsidR="001730BA" w:rsidRPr="009F520A">
        <w:rPr>
          <w:rFonts w:ascii="Times New Roman" w:eastAsia="Times New Roman" w:hAnsi="Times New Roman" w:cs="Times New Roman"/>
          <w:i/>
          <w:sz w:val="24"/>
          <w:szCs w:val="24"/>
          <w:lang w:eastAsia="ru-RU"/>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r w:rsidR="001730BA">
        <w:rPr>
          <w:rFonts w:ascii="Times New Roman" w:eastAsia="Times New Roman" w:hAnsi="Times New Roman" w:cs="Times New Roman"/>
          <w:i/>
          <w:sz w:val="24"/>
          <w:szCs w:val="24"/>
          <w:lang w:eastAsia="ru-RU"/>
        </w:rPr>
        <w:t xml:space="preserve">, в части </w:t>
      </w:r>
      <w:r w:rsidR="001730BA">
        <w:rPr>
          <w:rFonts w:ascii="Times New Roman" w:eastAsia="Times New Roman" w:hAnsi="Times New Roman" w:cs="Times New Roman"/>
          <w:sz w:val="24"/>
          <w:szCs w:val="24"/>
          <w:lang w:eastAsia="ru-RU"/>
        </w:rPr>
        <w:t>искажения</w:t>
      </w:r>
      <w:r w:rsidR="001730BA" w:rsidRPr="000B628C">
        <w:rPr>
          <w:rFonts w:ascii="Times New Roman" w:eastAsia="Times New Roman" w:hAnsi="Times New Roman" w:cs="Times New Roman"/>
          <w:sz w:val="24"/>
          <w:szCs w:val="24"/>
          <w:lang w:eastAsia="ru-RU"/>
        </w:rPr>
        <w:t xml:space="preserve"> данных </w:t>
      </w:r>
      <w:r w:rsidR="001730BA">
        <w:rPr>
          <w:rFonts w:ascii="Times New Roman" w:eastAsia="Times New Roman" w:hAnsi="Times New Roman" w:cs="Times New Roman"/>
          <w:sz w:val="24"/>
          <w:szCs w:val="24"/>
          <w:lang w:eastAsia="ru-RU"/>
        </w:rPr>
        <w:t xml:space="preserve">квартальной, </w:t>
      </w:r>
      <w:r w:rsidR="001730BA" w:rsidRPr="000B628C">
        <w:rPr>
          <w:rFonts w:ascii="Times New Roman" w:eastAsia="Times New Roman" w:hAnsi="Times New Roman" w:cs="Times New Roman"/>
          <w:sz w:val="24"/>
          <w:szCs w:val="24"/>
          <w:lang w:eastAsia="ru-RU"/>
        </w:rPr>
        <w:t xml:space="preserve">годовой </w:t>
      </w:r>
      <w:r w:rsidR="001730BA">
        <w:rPr>
          <w:rFonts w:ascii="Times New Roman" w:eastAsia="Times New Roman" w:hAnsi="Times New Roman" w:cs="Times New Roman"/>
          <w:sz w:val="24"/>
          <w:szCs w:val="24"/>
          <w:lang w:eastAsia="ru-RU"/>
        </w:rPr>
        <w:t>бухгалтерской</w:t>
      </w:r>
      <w:r w:rsidR="001730BA" w:rsidRPr="000B628C">
        <w:rPr>
          <w:rFonts w:ascii="Times New Roman" w:eastAsia="Times New Roman" w:hAnsi="Times New Roman" w:cs="Times New Roman"/>
          <w:sz w:val="24"/>
          <w:szCs w:val="24"/>
          <w:lang w:eastAsia="ru-RU"/>
        </w:rPr>
        <w:t xml:space="preserve"> отчетности</w:t>
      </w:r>
      <w:r w:rsidR="001730BA">
        <w:rPr>
          <w:rFonts w:ascii="Times New Roman" w:eastAsia="Times New Roman" w:hAnsi="Times New Roman" w:cs="Times New Roman"/>
          <w:sz w:val="24"/>
          <w:szCs w:val="24"/>
          <w:lang w:eastAsia="ru-RU"/>
        </w:rPr>
        <w:t xml:space="preserve">. </w:t>
      </w:r>
    </w:p>
    <w:p w:rsidR="00477107" w:rsidRDefault="00D4635B" w:rsidP="004771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77107">
        <w:rPr>
          <w:rFonts w:ascii="Times New Roman" w:eastAsia="Times New Roman" w:hAnsi="Times New Roman" w:cs="Times New Roman"/>
          <w:sz w:val="24"/>
          <w:szCs w:val="24"/>
          <w:lang w:eastAsia="ru-RU"/>
        </w:rPr>
        <w:t xml:space="preserve">. </w:t>
      </w:r>
      <w:r w:rsidR="005E51C2">
        <w:rPr>
          <w:rFonts w:ascii="Times New Roman" w:eastAsia="Times New Roman" w:hAnsi="Times New Roman" w:cs="Times New Roman"/>
          <w:sz w:val="24"/>
          <w:szCs w:val="24"/>
          <w:lang w:eastAsia="ru-RU"/>
        </w:rPr>
        <w:t>Не допускать нарушений</w:t>
      </w:r>
      <w:r w:rsidR="00477107">
        <w:rPr>
          <w:rFonts w:ascii="Times New Roman" w:eastAsia="Times New Roman" w:hAnsi="Times New Roman" w:cs="Times New Roman"/>
          <w:sz w:val="24"/>
          <w:szCs w:val="24"/>
          <w:lang w:eastAsia="ru-RU"/>
        </w:rPr>
        <w:t xml:space="preserve"> </w:t>
      </w:r>
      <w:r w:rsidR="00477107" w:rsidRPr="00477107">
        <w:rPr>
          <w:rFonts w:ascii="Times New Roman" w:eastAsia="Times New Roman" w:hAnsi="Times New Roman" w:cs="Times New Roman"/>
          <w:sz w:val="24"/>
          <w:szCs w:val="24"/>
          <w:lang w:eastAsia="ru-RU"/>
        </w:rPr>
        <w:t xml:space="preserve"> </w:t>
      </w:r>
      <w:r w:rsidR="00477107" w:rsidRPr="00477107">
        <w:rPr>
          <w:rFonts w:ascii="Times New Roman" w:eastAsia="Times New Roman" w:hAnsi="Times New Roman" w:cs="Times New Roman"/>
          <w:i/>
          <w:sz w:val="24"/>
          <w:szCs w:val="24"/>
          <w:lang w:eastAsia="ru-RU"/>
        </w:rPr>
        <w:t>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77107">
        <w:rPr>
          <w:rFonts w:ascii="Times New Roman" w:eastAsia="Times New Roman" w:hAnsi="Times New Roman" w:cs="Times New Roman"/>
          <w:sz w:val="24"/>
          <w:szCs w:val="24"/>
          <w:lang w:eastAsia="ru-RU"/>
        </w:rPr>
        <w:t>.</w:t>
      </w:r>
      <w:r w:rsidR="00477107" w:rsidRPr="00477107">
        <w:rPr>
          <w:rFonts w:ascii="Times New Roman" w:eastAsia="Times New Roman" w:hAnsi="Times New Roman" w:cs="Times New Roman"/>
          <w:sz w:val="24"/>
          <w:szCs w:val="24"/>
          <w:lang w:eastAsia="ru-RU"/>
        </w:rPr>
        <w:t xml:space="preserve"> </w:t>
      </w:r>
    </w:p>
    <w:p w:rsidR="00477107" w:rsidRDefault="00D4635B" w:rsidP="004771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77107">
        <w:rPr>
          <w:rFonts w:ascii="Times New Roman" w:eastAsia="Times New Roman" w:hAnsi="Times New Roman" w:cs="Times New Roman"/>
          <w:sz w:val="24"/>
          <w:szCs w:val="24"/>
          <w:lang w:eastAsia="ru-RU"/>
        </w:rPr>
        <w:t xml:space="preserve">. Усилить </w:t>
      </w:r>
      <w:proofErr w:type="gramStart"/>
      <w:r w:rsidR="00477107">
        <w:rPr>
          <w:rFonts w:ascii="Times New Roman" w:eastAsia="Times New Roman" w:hAnsi="Times New Roman" w:cs="Times New Roman"/>
          <w:sz w:val="24"/>
          <w:szCs w:val="24"/>
          <w:lang w:eastAsia="ru-RU"/>
        </w:rPr>
        <w:t>контроль за</w:t>
      </w:r>
      <w:proofErr w:type="gramEnd"/>
      <w:r w:rsidR="00477107">
        <w:rPr>
          <w:rFonts w:ascii="Times New Roman" w:eastAsia="Times New Roman" w:hAnsi="Times New Roman" w:cs="Times New Roman"/>
          <w:sz w:val="24"/>
          <w:szCs w:val="24"/>
          <w:lang w:eastAsia="ru-RU"/>
        </w:rPr>
        <w:t xml:space="preserve"> учетом остатков бланков строгой отчетности, горюче-смазочных материалов. </w:t>
      </w:r>
    </w:p>
    <w:p w:rsidR="00793404" w:rsidRDefault="00CC0CF9" w:rsidP="001730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4635B">
        <w:rPr>
          <w:rFonts w:ascii="Times New Roman" w:eastAsia="Times New Roman" w:hAnsi="Times New Roman" w:cs="Times New Roman"/>
          <w:sz w:val="24"/>
          <w:szCs w:val="24"/>
          <w:lang w:eastAsia="ru-RU"/>
        </w:rPr>
        <w:t>1</w:t>
      </w:r>
      <w:r w:rsidR="001730BA">
        <w:rPr>
          <w:rFonts w:ascii="Times New Roman" w:eastAsia="Times New Roman" w:hAnsi="Times New Roman" w:cs="Times New Roman"/>
          <w:sz w:val="24"/>
          <w:szCs w:val="24"/>
          <w:lang w:eastAsia="ru-RU"/>
        </w:rPr>
        <w:t xml:space="preserve">. </w:t>
      </w:r>
      <w:r w:rsidR="001730BA" w:rsidRPr="00146AE9">
        <w:rPr>
          <w:rFonts w:ascii="Times New Roman" w:eastAsia="Times New Roman" w:hAnsi="Times New Roman" w:cs="Times New Roman"/>
          <w:sz w:val="24"/>
          <w:szCs w:val="24"/>
          <w:lang w:eastAsia="ru-RU"/>
        </w:rPr>
        <w:t>Не допускать</w:t>
      </w:r>
      <w:r w:rsidR="001730BA">
        <w:rPr>
          <w:rFonts w:ascii="Times New Roman" w:eastAsia="Times New Roman" w:hAnsi="Times New Roman" w:cs="Times New Roman"/>
          <w:i/>
          <w:sz w:val="24"/>
          <w:szCs w:val="24"/>
          <w:lang w:eastAsia="ru-RU"/>
        </w:rPr>
        <w:t xml:space="preserve"> </w:t>
      </w:r>
      <w:r w:rsidR="001730BA" w:rsidRPr="00146AE9">
        <w:rPr>
          <w:rFonts w:ascii="Times New Roman" w:eastAsia="Times New Roman" w:hAnsi="Times New Roman" w:cs="Times New Roman"/>
          <w:sz w:val="24"/>
          <w:szCs w:val="24"/>
          <w:lang w:eastAsia="ru-RU"/>
        </w:rPr>
        <w:t>нарушений</w:t>
      </w:r>
      <w:r w:rsidR="001730BA">
        <w:rPr>
          <w:rFonts w:ascii="Times New Roman" w:eastAsia="Times New Roman" w:hAnsi="Times New Roman" w:cs="Times New Roman"/>
          <w:i/>
          <w:sz w:val="24"/>
          <w:szCs w:val="24"/>
          <w:lang w:eastAsia="ru-RU"/>
        </w:rPr>
        <w:t xml:space="preserve"> </w:t>
      </w:r>
      <w:r w:rsidR="001730BA" w:rsidRPr="00146AE9">
        <w:rPr>
          <w:rFonts w:ascii="Times New Roman" w:eastAsia="Times New Roman" w:hAnsi="Times New Roman" w:cs="Times New Roman"/>
          <w:sz w:val="24"/>
          <w:szCs w:val="24"/>
          <w:lang w:eastAsia="ru-RU"/>
        </w:rPr>
        <w:t>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имущества, утвержденного постановлением администрации городского округа от 20.03.2013 № 568</w:t>
      </w:r>
      <w:r w:rsidR="001730BA">
        <w:rPr>
          <w:rFonts w:ascii="Times New Roman" w:eastAsia="Times New Roman" w:hAnsi="Times New Roman" w:cs="Times New Roman"/>
          <w:sz w:val="24"/>
          <w:szCs w:val="24"/>
          <w:lang w:eastAsia="ru-RU"/>
        </w:rPr>
        <w:t>.</w:t>
      </w:r>
    </w:p>
    <w:p w:rsidR="00C81012" w:rsidRDefault="004D124F" w:rsidP="001E27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
    <w:p w:rsidR="00B47287" w:rsidRDefault="004D124F" w:rsidP="00C81012">
      <w:pPr>
        <w:spacing w:after="0" w:line="240" w:lineRule="auto"/>
        <w:ind w:firstLine="708"/>
        <w:jc w:val="both"/>
        <w:rPr>
          <w:rFonts w:ascii="Times New Roman" w:eastAsia="Times New Roman" w:hAnsi="Times New Roman" w:cs="Times New Roman"/>
          <w:sz w:val="24"/>
          <w:szCs w:val="24"/>
          <w:lang w:eastAsia="ru-RU"/>
        </w:rPr>
      </w:pPr>
      <w:r w:rsidRPr="00B00036">
        <w:rPr>
          <w:rFonts w:ascii="Times New Roman" w:eastAsia="Times New Roman" w:hAnsi="Times New Roman" w:cs="Times New Roman"/>
          <w:sz w:val="24"/>
          <w:szCs w:val="24"/>
          <w:u w:val="single"/>
          <w:lang w:eastAsia="ru-RU"/>
        </w:rPr>
        <w:t>Администрации городского округа (Комитету социальной политики ад</w:t>
      </w:r>
      <w:r w:rsidR="00A23C19" w:rsidRPr="00B00036">
        <w:rPr>
          <w:rFonts w:ascii="Times New Roman" w:eastAsia="Times New Roman" w:hAnsi="Times New Roman" w:cs="Times New Roman"/>
          <w:sz w:val="24"/>
          <w:szCs w:val="24"/>
          <w:u w:val="single"/>
          <w:lang w:eastAsia="ru-RU"/>
        </w:rPr>
        <w:t>министрации городского округа):</w:t>
      </w:r>
      <w:r w:rsidR="001E27DB" w:rsidRPr="00E01C1A">
        <w:rPr>
          <w:rFonts w:ascii="Times New Roman" w:eastAsia="Times New Roman" w:hAnsi="Times New Roman" w:cs="Times New Roman"/>
          <w:sz w:val="24"/>
          <w:szCs w:val="24"/>
          <w:lang w:eastAsia="ru-RU"/>
        </w:rPr>
        <w:t xml:space="preserve"> </w:t>
      </w:r>
    </w:p>
    <w:p w:rsidR="00391C00" w:rsidRPr="00A23C19" w:rsidRDefault="00391C00" w:rsidP="00C81012">
      <w:pPr>
        <w:spacing w:after="0" w:line="24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1. Внести изменения в трудовой договор  руководителя МБУК ЦД «Сибирь» Селезневой О.А. в части исключения из перечня стимулирующих выплат ежемесячной надбавки за интенсивность работы.</w:t>
      </w:r>
    </w:p>
    <w:p w:rsidR="006B63EF" w:rsidRPr="001730BA" w:rsidRDefault="004D124F"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
    <w:p w:rsidR="004D124F" w:rsidRPr="00A02693" w:rsidRDefault="004D124F" w:rsidP="004D124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A02693">
        <w:rPr>
          <w:rFonts w:ascii="Times New Roman" w:eastAsia="Times New Roman" w:hAnsi="Times New Roman" w:cs="Times New Roman"/>
          <w:sz w:val="24"/>
          <w:szCs w:val="24"/>
          <w:lang w:eastAsia="ru-RU"/>
        </w:rPr>
        <w:t xml:space="preserve">Контрольно-счетная палата городского округа муниципального образования – «город Тулун»  </w:t>
      </w:r>
      <w:r w:rsidRPr="00A02693">
        <w:rPr>
          <w:rFonts w:ascii="Times New Roman" w:eastAsia="Times New Roman" w:hAnsi="Times New Roman" w:cs="Times New Roman"/>
          <w:b/>
          <w:sz w:val="24"/>
          <w:szCs w:val="24"/>
          <w:lang w:eastAsia="ru-RU"/>
        </w:rPr>
        <w:t xml:space="preserve">ожидает информацию о рассмотрении указанного отчета не позднее                                      </w:t>
      </w:r>
      <w:r w:rsidR="00C81012">
        <w:rPr>
          <w:rFonts w:ascii="Times New Roman" w:eastAsia="Times New Roman" w:hAnsi="Times New Roman" w:cs="Times New Roman"/>
          <w:b/>
          <w:sz w:val="24"/>
          <w:szCs w:val="24"/>
          <w:lang w:eastAsia="ru-RU"/>
        </w:rPr>
        <w:t>9  октября</w:t>
      </w:r>
      <w:r w:rsidR="00F31809">
        <w:rPr>
          <w:rFonts w:ascii="Times New Roman" w:eastAsia="Times New Roman" w:hAnsi="Times New Roman" w:cs="Times New Roman"/>
          <w:b/>
          <w:sz w:val="24"/>
          <w:szCs w:val="24"/>
          <w:lang w:eastAsia="ru-RU"/>
        </w:rPr>
        <w:t xml:space="preserve"> 2020</w:t>
      </w:r>
      <w:r w:rsidRPr="00A02693">
        <w:rPr>
          <w:rFonts w:ascii="Times New Roman" w:eastAsia="Times New Roman" w:hAnsi="Times New Roman" w:cs="Times New Roman"/>
          <w:b/>
          <w:sz w:val="24"/>
          <w:szCs w:val="24"/>
          <w:lang w:eastAsia="ru-RU"/>
        </w:rPr>
        <w:t xml:space="preserve"> года.</w:t>
      </w:r>
    </w:p>
    <w:p w:rsidR="004D124F" w:rsidRPr="00A02693" w:rsidRDefault="004D124F" w:rsidP="004D124F">
      <w:pPr>
        <w:spacing w:after="0" w:line="240" w:lineRule="auto"/>
        <w:jc w:val="both"/>
        <w:rPr>
          <w:rFonts w:ascii="Times New Roman" w:eastAsia="Times New Roman" w:hAnsi="Times New Roman" w:cs="Times New Roman"/>
          <w:sz w:val="24"/>
          <w:szCs w:val="24"/>
          <w:lang w:eastAsia="ru-RU"/>
        </w:rPr>
      </w:pPr>
    </w:p>
    <w:p w:rsidR="004D124F" w:rsidRDefault="004D124F" w:rsidP="004D124F">
      <w:pPr>
        <w:spacing w:after="0" w:line="240" w:lineRule="auto"/>
        <w:jc w:val="both"/>
        <w:rPr>
          <w:rFonts w:ascii="Times New Roman" w:eastAsia="Times New Roman" w:hAnsi="Times New Roman" w:cs="Times New Roman"/>
          <w:sz w:val="24"/>
          <w:szCs w:val="24"/>
          <w:lang w:eastAsia="ru-RU"/>
        </w:rPr>
      </w:pPr>
    </w:p>
    <w:p w:rsidR="004D124F" w:rsidRDefault="0054688B" w:rsidP="004D12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D124F">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proofErr w:type="gramStart"/>
      <w:r w:rsidR="004D124F">
        <w:rPr>
          <w:rFonts w:ascii="Times New Roman" w:eastAsia="Times New Roman" w:hAnsi="Times New Roman" w:cs="Times New Roman"/>
          <w:sz w:val="24"/>
          <w:szCs w:val="24"/>
          <w:lang w:eastAsia="ru-RU"/>
        </w:rPr>
        <w:t xml:space="preserve"> К</w:t>
      </w:r>
      <w:proofErr w:type="gramEnd"/>
      <w:r w:rsidR="004D124F">
        <w:rPr>
          <w:rFonts w:ascii="Times New Roman" w:eastAsia="Times New Roman" w:hAnsi="Times New Roman" w:cs="Times New Roman"/>
          <w:sz w:val="24"/>
          <w:szCs w:val="24"/>
          <w:lang w:eastAsia="ru-RU"/>
        </w:rPr>
        <w:t>онтрольно-</w:t>
      </w:r>
    </w:p>
    <w:p w:rsidR="00EF2EBD" w:rsidRDefault="004D124F" w:rsidP="00C32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счетной палаты города Тулуна                                                                              </w:t>
      </w:r>
      <w:r w:rsidR="00F31809">
        <w:rPr>
          <w:rFonts w:ascii="Times New Roman" w:eastAsia="Times New Roman" w:hAnsi="Times New Roman" w:cs="Times New Roman"/>
          <w:sz w:val="24"/>
          <w:szCs w:val="24"/>
          <w:lang w:eastAsia="ru-RU"/>
        </w:rPr>
        <w:t xml:space="preserve">   </w:t>
      </w:r>
      <w:r w:rsidR="0054688B">
        <w:rPr>
          <w:rFonts w:ascii="Times New Roman" w:eastAsia="Times New Roman" w:hAnsi="Times New Roman" w:cs="Times New Roman"/>
          <w:sz w:val="24"/>
          <w:szCs w:val="24"/>
          <w:lang w:eastAsia="ru-RU"/>
        </w:rPr>
        <w:t xml:space="preserve">     </w:t>
      </w:r>
      <w:r w:rsidR="00F31809">
        <w:rPr>
          <w:rFonts w:ascii="Times New Roman" w:eastAsia="Times New Roman" w:hAnsi="Times New Roman" w:cs="Times New Roman"/>
          <w:sz w:val="24"/>
          <w:szCs w:val="24"/>
          <w:lang w:eastAsia="ru-RU"/>
        </w:rPr>
        <w:t xml:space="preserve"> </w:t>
      </w:r>
      <w:r w:rsidR="00B00036">
        <w:rPr>
          <w:rFonts w:ascii="Times New Roman" w:eastAsia="Times New Roman" w:hAnsi="Times New Roman" w:cs="Times New Roman"/>
          <w:sz w:val="24"/>
          <w:szCs w:val="24"/>
          <w:lang w:eastAsia="ru-RU"/>
        </w:rPr>
        <w:t xml:space="preserve"> </w:t>
      </w:r>
      <w:proofErr w:type="spellStart"/>
      <w:r w:rsidR="0054688B">
        <w:rPr>
          <w:rFonts w:ascii="Times New Roman" w:eastAsia="Times New Roman" w:hAnsi="Times New Roman" w:cs="Times New Roman"/>
          <w:sz w:val="24"/>
          <w:szCs w:val="24"/>
          <w:lang w:eastAsia="ru-RU"/>
        </w:rPr>
        <w:t>Л.В.Калинчук</w:t>
      </w:r>
      <w:proofErr w:type="spellEnd"/>
    </w:p>
    <w:sectPr w:rsidR="00EF2EBD" w:rsidSect="00B00036">
      <w:footerReference w:type="defaul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46" w:rsidRDefault="00D97E46" w:rsidP="00BE6765">
      <w:pPr>
        <w:spacing w:after="0" w:line="240" w:lineRule="auto"/>
      </w:pPr>
      <w:r>
        <w:separator/>
      </w:r>
    </w:p>
  </w:endnote>
  <w:endnote w:type="continuationSeparator" w:id="0">
    <w:p w:rsidR="00D97E46" w:rsidRDefault="00D97E46" w:rsidP="00BE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91790"/>
      <w:docPartObj>
        <w:docPartGallery w:val="Page Numbers (Bottom of Page)"/>
        <w:docPartUnique/>
      </w:docPartObj>
    </w:sdtPr>
    <w:sdtEndPr>
      <w:rPr>
        <w:rFonts w:ascii="Times New Roman" w:hAnsi="Times New Roman" w:cs="Times New Roman"/>
        <w:sz w:val="16"/>
        <w:szCs w:val="16"/>
      </w:rPr>
    </w:sdtEndPr>
    <w:sdtContent>
      <w:p w:rsidR="00D4635B" w:rsidRPr="00804AF5" w:rsidRDefault="00D4635B">
        <w:pPr>
          <w:pStyle w:val="a8"/>
          <w:jc w:val="right"/>
          <w:rPr>
            <w:rFonts w:ascii="Times New Roman" w:hAnsi="Times New Roman" w:cs="Times New Roman"/>
            <w:sz w:val="16"/>
            <w:szCs w:val="16"/>
          </w:rPr>
        </w:pPr>
        <w:r w:rsidRPr="00804AF5">
          <w:rPr>
            <w:rFonts w:ascii="Times New Roman" w:hAnsi="Times New Roman" w:cs="Times New Roman"/>
            <w:sz w:val="16"/>
            <w:szCs w:val="16"/>
          </w:rPr>
          <w:fldChar w:fldCharType="begin"/>
        </w:r>
        <w:r w:rsidRPr="00804AF5">
          <w:rPr>
            <w:rFonts w:ascii="Times New Roman" w:hAnsi="Times New Roman" w:cs="Times New Roman"/>
            <w:sz w:val="16"/>
            <w:szCs w:val="16"/>
          </w:rPr>
          <w:instrText>PAGE   \* MERGEFORMAT</w:instrText>
        </w:r>
        <w:r w:rsidRPr="00804AF5">
          <w:rPr>
            <w:rFonts w:ascii="Times New Roman" w:hAnsi="Times New Roman" w:cs="Times New Roman"/>
            <w:sz w:val="16"/>
            <w:szCs w:val="16"/>
          </w:rPr>
          <w:fldChar w:fldCharType="separate"/>
        </w:r>
        <w:r w:rsidR="005A5830">
          <w:rPr>
            <w:rFonts w:ascii="Times New Roman" w:hAnsi="Times New Roman" w:cs="Times New Roman"/>
            <w:noProof/>
            <w:sz w:val="16"/>
            <w:szCs w:val="16"/>
          </w:rPr>
          <w:t>10</w:t>
        </w:r>
        <w:r w:rsidRPr="00804AF5">
          <w:rPr>
            <w:rFonts w:ascii="Times New Roman" w:hAnsi="Times New Roman" w:cs="Times New Roman"/>
            <w:sz w:val="16"/>
            <w:szCs w:val="16"/>
          </w:rPr>
          <w:fldChar w:fldCharType="end"/>
        </w:r>
      </w:p>
    </w:sdtContent>
  </w:sdt>
  <w:p w:rsidR="00D4635B" w:rsidRDefault="00D46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46" w:rsidRDefault="00D97E46" w:rsidP="00BE6765">
      <w:pPr>
        <w:spacing w:after="0" w:line="240" w:lineRule="auto"/>
      </w:pPr>
      <w:r>
        <w:separator/>
      </w:r>
    </w:p>
  </w:footnote>
  <w:footnote w:type="continuationSeparator" w:id="0">
    <w:p w:rsidR="00D97E46" w:rsidRDefault="00D97E46" w:rsidP="00BE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30B"/>
    <w:multiLevelType w:val="hybridMultilevel"/>
    <w:tmpl w:val="164E3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C0233"/>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39924B57"/>
    <w:multiLevelType w:val="hybridMultilevel"/>
    <w:tmpl w:val="F95E0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57FF6"/>
    <w:multiLevelType w:val="hybridMultilevel"/>
    <w:tmpl w:val="33C8F846"/>
    <w:lvl w:ilvl="0" w:tplc="65EC8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9C84369"/>
    <w:multiLevelType w:val="multilevel"/>
    <w:tmpl w:val="FAF2D28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5E471C46"/>
    <w:multiLevelType w:val="multilevel"/>
    <w:tmpl w:val="8C9CE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7212F53"/>
    <w:multiLevelType w:val="hybridMultilevel"/>
    <w:tmpl w:val="EBBC27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EA03C2"/>
    <w:multiLevelType w:val="hybridMultilevel"/>
    <w:tmpl w:val="FDFA1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D9718F"/>
    <w:multiLevelType w:val="hybridMultilevel"/>
    <w:tmpl w:val="64E07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4"/>
  </w:num>
  <w:num w:numId="9">
    <w:abstractNumId w:val="8"/>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01"/>
    <w:rsid w:val="000004C1"/>
    <w:rsid w:val="000014B8"/>
    <w:rsid w:val="00001D3A"/>
    <w:rsid w:val="000020F0"/>
    <w:rsid w:val="000022B5"/>
    <w:rsid w:val="00002F95"/>
    <w:rsid w:val="00003B08"/>
    <w:rsid w:val="000047BF"/>
    <w:rsid w:val="000056A2"/>
    <w:rsid w:val="0001038B"/>
    <w:rsid w:val="000141E5"/>
    <w:rsid w:val="00014FFF"/>
    <w:rsid w:val="00017E25"/>
    <w:rsid w:val="000201B6"/>
    <w:rsid w:val="00020995"/>
    <w:rsid w:val="00020A40"/>
    <w:rsid w:val="00021A45"/>
    <w:rsid w:val="00021D18"/>
    <w:rsid w:val="000224C4"/>
    <w:rsid w:val="00023D98"/>
    <w:rsid w:val="00023DC2"/>
    <w:rsid w:val="00024224"/>
    <w:rsid w:val="0002463E"/>
    <w:rsid w:val="000248FF"/>
    <w:rsid w:val="00025070"/>
    <w:rsid w:val="00025C8A"/>
    <w:rsid w:val="00025D36"/>
    <w:rsid w:val="00027A43"/>
    <w:rsid w:val="00027A56"/>
    <w:rsid w:val="0003026D"/>
    <w:rsid w:val="000326EA"/>
    <w:rsid w:val="00033EBC"/>
    <w:rsid w:val="00034682"/>
    <w:rsid w:val="00037296"/>
    <w:rsid w:val="000373D8"/>
    <w:rsid w:val="000376E1"/>
    <w:rsid w:val="000401AE"/>
    <w:rsid w:val="00041E30"/>
    <w:rsid w:val="00042C06"/>
    <w:rsid w:val="00042FDD"/>
    <w:rsid w:val="00043F29"/>
    <w:rsid w:val="000455A7"/>
    <w:rsid w:val="00045F90"/>
    <w:rsid w:val="0004623A"/>
    <w:rsid w:val="000472DA"/>
    <w:rsid w:val="0004744D"/>
    <w:rsid w:val="00050398"/>
    <w:rsid w:val="000514A0"/>
    <w:rsid w:val="000531B1"/>
    <w:rsid w:val="000533CD"/>
    <w:rsid w:val="00053774"/>
    <w:rsid w:val="00053EEA"/>
    <w:rsid w:val="000544E0"/>
    <w:rsid w:val="00056F05"/>
    <w:rsid w:val="0006121B"/>
    <w:rsid w:val="0006167D"/>
    <w:rsid w:val="00062E60"/>
    <w:rsid w:val="0006375D"/>
    <w:rsid w:val="000639E5"/>
    <w:rsid w:val="00063D8F"/>
    <w:rsid w:val="00063F26"/>
    <w:rsid w:val="000648FC"/>
    <w:rsid w:val="00064C71"/>
    <w:rsid w:val="00065677"/>
    <w:rsid w:val="00066509"/>
    <w:rsid w:val="00066B84"/>
    <w:rsid w:val="00067728"/>
    <w:rsid w:val="000700F0"/>
    <w:rsid w:val="000701CD"/>
    <w:rsid w:val="00070614"/>
    <w:rsid w:val="000709D6"/>
    <w:rsid w:val="000734D5"/>
    <w:rsid w:val="000736B6"/>
    <w:rsid w:val="0007383E"/>
    <w:rsid w:val="00076D90"/>
    <w:rsid w:val="000772CA"/>
    <w:rsid w:val="00077D31"/>
    <w:rsid w:val="00081A0D"/>
    <w:rsid w:val="000822B1"/>
    <w:rsid w:val="00082E64"/>
    <w:rsid w:val="000832B0"/>
    <w:rsid w:val="00083BD3"/>
    <w:rsid w:val="000842F0"/>
    <w:rsid w:val="00084818"/>
    <w:rsid w:val="00084B46"/>
    <w:rsid w:val="000862B1"/>
    <w:rsid w:val="000870E6"/>
    <w:rsid w:val="00087417"/>
    <w:rsid w:val="00087A52"/>
    <w:rsid w:val="00090FE6"/>
    <w:rsid w:val="0009123D"/>
    <w:rsid w:val="00091A70"/>
    <w:rsid w:val="00091CA4"/>
    <w:rsid w:val="000925D1"/>
    <w:rsid w:val="00092857"/>
    <w:rsid w:val="00094510"/>
    <w:rsid w:val="0009460E"/>
    <w:rsid w:val="00095543"/>
    <w:rsid w:val="0009646F"/>
    <w:rsid w:val="00096604"/>
    <w:rsid w:val="00096884"/>
    <w:rsid w:val="00096EF2"/>
    <w:rsid w:val="00097812"/>
    <w:rsid w:val="000A2E4E"/>
    <w:rsid w:val="000A40E8"/>
    <w:rsid w:val="000A4B99"/>
    <w:rsid w:val="000A4F27"/>
    <w:rsid w:val="000A5866"/>
    <w:rsid w:val="000A6A8D"/>
    <w:rsid w:val="000B02D7"/>
    <w:rsid w:val="000B0B81"/>
    <w:rsid w:val="000B1260"/>
    <w:rsid w:val="000B1949"/>
    <w:rsid w:val="000B3176"/>
    <w:rsid w:val="000B33B1"/>
    <w:rsid w:val="000B33F1"/>
    <w:rsid w:val="000B36E0"/>
    <w:rsid w:val="000B40A8"/>
    <w:rsid w:val="000B4572"/>
    <w:rsid w:val="000B4B0C"/>
    <w:rsid w:val="000B7648"/>
    <w:rsid w:val="000C0D8F"/>
    <w:rsid w:val="000C0E16"/>
    <w:rsid w:val="000C12A2"/>
    <w:rsid w:val="000C222A"/>
    <w:rsid w:val="000C233C"/>
    <w:rsid w:val="000C31AD"/>
    <w:rsid w:val="000C42D8"/>
    <w:rsid w:val="000C47D1"/>
    <w:rsid w:val="000C55D5"/>
    <w:rsid w:val="000C580C"/>
    <w:rsid w:val="000C6139"/>
    <w:rsid w:val="000C6888"/>
    <w:rsid w:val="000C7DF0"/>
    <w:rsid w:val="000C7E5D"/>
    <w:rsid w:val="000D09E4"/>
    <w:rsid w:val="000D0E72"/>
    <w:rsid w:val="000D34D8"/>
    <w:rsid w:val="000D3602"/>
    <w:rsid w:val="000D43AE"/>
    <w:rsid w:val="000D4D5D"/>
    <w:rsid w:val="000D597F"/>
    <w:rsid w:val="000D649D"/>
    <w:rsid w:val="000D6788"/>
    <w:rsid w:val="000D69CB"/>
    <w:rsid w:val="000D740F"/>
    <w:rsid w:val="000D7564"/>
    <w:rsid w:val="000D79C2"/>
    <w:rsid w:val="000E0929"/>
    <w:rsid w:val="000E2B60"/>
    <w:rsid w:val="000E3F5F"/>
    <w:rsid w:val="000E442C"/>
    <w:rsid w:val="000E55D6"/>
    <w:rsid w:val="000E5F9C"/>
    <w:rsid w:val="000E755F"/>
    <w:rsid w:val="000F01D1"/>
    <w:rsid w:val="000F0440"/>
    <w:rsid w:val="000F24BF"/>
    <w:rsid w:val="000F2E71"/>
    <w:rsid w:val="000F5039"/>
    <w:rsid w:val="000F5894"/>
    <w:rsid w:val="000F5AAE"/>
    <w:rsid w:val="000F5DD2"/>
    <w:rsid w:val="000F6033"/>
    <w:rsid w:val="00101001"/>
    <w:rsid w:val="00101065"/>
    <w:rsid w:val="001014EE"/>
    <w:rsid w:val="001017C6"/>
    <w:rsid w:val="00101AD5"/>
    <w:rsid w:val="00101E13"/>
    <w:rsid w:val="00102D8E"/>
    <w:rsid w:val="00104E9F"/>
    <w:rsid w:val="001058D4"/>
    <w:rsid w:val="00112C5B"/>
    <w:rsid w:val="00112C99"/>
    <w:rsid w:val="00113AAA"/>
    <w:rsid w:val="00114332"/>
    <w:rsid w:val="0011450E"/>
    <w:rsid w:val="001146E6"/>
    <w:rsid w:val="00115A7B"/>
    <w:rsid w:val="001164DD"/>
    <w:rsid w:val="001166A4"/>
    <w:rsid w:val="00116E73"/>
    <w:rsid w:val="001173B5"/>
    <w:rsid w:val="00120910"/>
    <w:rsid w:val="001217AE"/>
    <w:rsid w:val="001219C5"/>
    <w:rsid w:val="00121DB0"/>
    <w:rsid w:val="001225B2"/>
    <w:rsid w:val="001230F6"/>
    <w:rsid w:val="00123AA1"/>
    <w:rsid w:val="00125A60"/>
    <w:rsid w:val="001263CA"/>
    <w:rsid w:val="00126D15"/>
    <w:rsid w:val="00127D4C"/>
    <w:rsid w:val="0013037B"/>
    <w:rsid w:val="00130C08"/>
    <w:rsid w:val="0013157C"/>
    <w:rsid w:val="00132F43"/>
    <w:rsid w:val="001348A2"/>
    <w:rsid w:val="0013513A"/>
    <w:rsid w:val="00137724"/>
    <w:rsid w:val="0013774F"/>
    <w:rsid w:val="001378E8"/>
    <w:rsid w:val="001378F7"/>
    <w:rsid w:val="00140382"/>
    <w:rsid w:val="001410B7"/>
    <w:rsid w:val="001412FD"/>
    <w:rsid w:val="00142853"/>
    <w:rsid w:val="001445BF"/>
    <w:rsid w:val="001452FD"/>
    <w:rsid w:val="0014687E"/>
    <w:rsid w:val="00146950"/>
    <w:rsid w:val="00146AE9"/>
    <w:rsid w:val="00147C17"/>
    <w:rsid w:val="00147CFF"/>
    <w:rsid w:val="00147E77"/>
    <w:rsid w:val="00150639"/>
    <w:rsid w:val="00150F05"/>
    <w:rsid w:val="00152A77"/>
    <w:rsid w:val="001532D0"/>
    <w:rsid w:val="0015344D"/>
    <w:rsid w:val="00154015"/>
    <w:rsid w:val="00154059"/>
    <w:rsid w:val="00154229"/>
    <w:rsid w:val="0015441A"/>
    <w:rsid w:val="0015449B"/>
    <w:rsid w:val="001546DC"/>
    <w:rsid w:val="00154AE5"/>
    <w:rsid w:val="00154FEA"/>
    <w:rsid w:val="001551BF"/>
    <w:rsid w:val="00155267"/>
    <w:rsid w:val="00155DD1"/>
    <w:rsid w:val="00157992"/>
    <w:rsid w:val="00157BB7"/>
    <w:rsid w:val="00157E60"/>
    <w:rsid w:val="00161EEA"/>
    <w:rsid w:val="00161F54"/>
    <w:rsid w:val="00162904"/>
    <w:rsid w:val="001629B3"/>
    <w:rsid w:val="001634C2"/>
    <w:rsid w:val="00163EA7"/>
    <w:rsid w:val="00164241"/>
    <w:rsid w:val="00164441"/>
    <w:rsid w:val="00165C87"/>
    <w:rsid w:val="001661BE"/>
    <w:rsid w:val="001669D3"/>
    <w:rsid w:val="00167329"/>
    <w:rsid w:val="0016736E"/>
    <w:rsid w:val="00167F6B"/>
    <w:rsid w:val="0017040D"/>
    <w:rsid w:val="00170AF0"/>
    <w:rsid w:val="00171500"/>
    <w:rsid w:val="00171579"/>
    <w:rsid w:val="001730BA"/>
    <w:rsid w:val="00173542"/>
    <w:rsid w:val="001744E8"/>
    <w:rsid w:val="001749E8"/>
    <w:rsid w:val="00174FB9"/>
    <w:rsid w:val="001766D5"/>
    <w:rsid w:val="00176A02"/>
    <w:rsid w:val="00176AEC"/>
    <w:rsid w:val="00177528"/>
    <w:rsid w:val="00180667"/>
    <w:rsid w:val="00180A62"/>
    <w:rsid w:val="001812A4"/>
    <w:rsid w:val="001813F6"/>
    <w:rsid w:val="00181F1E"/>
    <w:rsid w:val="0018211A"/>
    <w:rsid w:val="001824E8"/>
    <w:rsid w:val="00183299"/>
    <w:rsid w:val="001832E4"/>
    <w:rsid w:val="001836DE"/>
    <w:rsid w:val="00183EA1"/>
    <w:rsid w:val="00186620"/>
    <w:rsid w:val="001868EF"/>
    <w:rsid w:val="00186C74"/>
    <w:rsid w:val="001876F1"/>
    <w:rsid w:val="00187B36"/>
    <w:rsid w:val="00187DB0"/>
    <w:rsid w:val="00187E7C"/>
    <w:rsid w:val="00190385"/>
    <w:rsid w:val="0019140A"/>
    <w:rsid w:val="00192C9A"/>
    <w:rsid w:val="001932E1"/>
    <w:rsid w:val="001949CC"/>
    <w:rsid w:val="001949D7"/>
    <w:rsid w:val="00194A04"/>
    <w:rsid w:val="00194BAA"/>
    <w:rsid w:val="001954FF"/>
    <w:rsid w:val="00196711"/>
    <w:rsid w:val="00196766"/>
    <w:rsid w:val="00197084"/>
    <w:rsid w:val="0019766E"/>
    <w:rsid w:val="00197A01"/>
    <w:rsid w:val="001A04D9"/>
    <w:rsid w:val="001A0848"/>
    <w:rsid w:val="001A1984"/>
    <w:rsid w:val="001A3FA5"/>
    <w:rsid w:val="001A5B20"/>
    <w:rsid w:val="001A61AE"/>
    <w:rsid w:val="001B0F10"/>
    <w:rsid w:val="001B1CAB"/>
    <w:rsid w:val="001B2EFE"/>
    <w:rsid w:val="001B2F82"/>
    <w:rsid w:val="001B4276"/>
    <w:rsid w:val="001B4F2E"/>
    <w:rsid w:val="001B605F"/>
    <w:rsid w:val="001B6823"/>
    <w:rsid w:val="001B72B5"/>
    <w:rsid w:val="001B7511"/>
    <w:rsid w:val="001C0D63"/>
    <w:rsid w:val="001C1948"/>
    <w:rsid w:val="001C1E4D"/>
    <w:rsid w:val="001C2399"/>
    <w:rsid w:val="001C2EA0"/>
    <w:rsid w:val="001C314F"/>
    <w:rsid w:val="001C3196"/>
    <w:rsid w:val="001C34DC"/>
    <w:rsid w:val="001C490B"/>
    <w:rsid w:val="001C70E0"/>
    <w:rsid w:val="001C7186"/>
    <w:rsid w:val="001C7BEF"/>
    <w:rsid w:val="001C7F93"/>
    <w:rsid w:val="001D0FD5"/>
    <w:rsid w:val="001D149B"/>
    <w:rsid w:val="001D1ABE"/>
    <w:rsid w:val="001D34F6"/>
    <w:rsid w:val="001D3679"/>
    <w:rsid w:val="001D3C2E"/>
    <w:rsid w:val="001D60C4"/>
    <w:rsid w:val="001D66F5"/>
    <w:rsid w:val="001E0398"/>
    <w:rsid w:val="001E0A5D"/>
    <w:rsid w:val="001E111A"/>
    <w:rsid w:val="001E12A4"/>
    <w:rsid w:val="001E12DA"/>
    <w:rsid w:val="001E27DB"/>
    <w:rsid w:val="001E38AD"/>
    <w:rsid w:val="001E40BB"/>
    <w:rsid w:val="001E41F1"/>
    <w:rsid w:val="001E5523"/>
    <w:rsid w:val="001E5541"/>
    <w:rsid w:val="001F0387"/>
    <w:rsid w:val="001F03F0"/>
    <w:rsid w:val="001F087F"/>
    <w:rsid w:val="001F1088"/>
    <w:rsid w:val="001F1731"/>
    <w:rsid w:val="001F187B"/>
    <w:rsid w:val="001F2D79"/>
    <w:rsid w:val="001F3D24"/>
    <w:rsid w:val="001F4276"/>
    <w:rsid w:val="001F47E4"/>
    <w:rsid w:val="001F4B6A"/>
    <w:rsid w:val="001F4E1D"/>
    <w:rsid w:val="001F56AF"/>
    <w:rsid w:val="001F59DD"/>
    <w:rsid w:val="001F5B2F"/>
    <w:rsid w:val="001F7FE8"/>
    <w:rsid w:val="00200077"/>
    <w:rsid w:val="00200580"/>
    <w:rsid w:val="00200CDB"/>
    <w:rsid w:val="0020100C"/>
    <w:rsid w:val="0020134A"/>
    <w:rsid w:val="00201983"/>
    <w:rsid w:val="00201A60"/>
    <w:rsid w:val="002025BE"/>
    <w:rsid w:val="002031A3"/>
    <w:rsid w:val="00203907"/>
    <w:rsid w:val="00205D51"/>
    <w:rsid w:val="0020630F"/>
    <w:rsid w:val="00211140"/>
    <w:rsid w:val="00211858"/>
    <w:rsid w:val="00211E47"/>
    <w:rsid w:val="002123E7"/>
    <w:rsid w:val="00212D44"/>
    <w:rsid w:val="00213EDD"/>
    <w:rsid w:val="00213F63"/>
    <w:rsid w:val="00214424"/>
    <w:rsid w:val="0021658C"/>
    <w:rsid w:val="0021670C"/>
    <w:rsid w:val="00216B42"/>
    <w:rsid w:val="00216BA0"/>
    <w:rsid w:val="002170FE"/>
    <w:rsid w:val="00220C6C"/>
    <w:rsid w:val="00221210"/>
    <w:rsid w:val="00221ADB"/>
    <w:rsid w:val="00221E4D"/>
    <w:rsid w:val="002223D3"/>
    <w:rsid w:val="00223916"/>
    <w:rsid w:val="00223EDF"/>
    <w:rsid w:val="00225F0C"/>
    <w:rsid w:val="00230448"/>
    <w:rsid w:val="0023112B"/>
    <w:rsid w:val="00231677"/>
    <w:rsid w:val="002336CC"/>
    <w:rsid w:val="002338EF"/>
    <w:rsid w:val="0023517F"/>
    <w:rsid w:val="002354E4"/>
    <w:rsid w:val="00236912"/>
    <w:rsid w:val="00237241"/>
    <w:rsid w:val="0023739E"/>
    <w:rsid w:val="002373E7"/>
    <w:rsid w:val="00237895"/>
    <w:rsid w:val="002400E3"/>
    <w:rsid w:val="00240FF2"/>
    <w:rsid w:val="0024298B"/>
    <w:rsid w:val="00242ABD"/>
    <w:rsid w:val="00243AB9"/>
    <w:rsid w:val="00247FA5"/>
    <w:rsid w:val="002512D0"/>
    <w:rsid w:val="00251713"/>
    <w:rsid w:val="00254425"/>
    <w:rsid w:val="00254C04"/>
    <w:rsid w:val="00255132"/>
    <w:rsid w:val="00255182"/>
    <w:rsid w:val="00255DA8"/>
    <w:rsid w:val="00256833"/>
    <w:rsid w:val="002570F6"/>
    <w:rsid w:val="002604F3"/>
    <w:rsid w:val="00260864"/>
    <w:rsid w:val="002610D2"/>
    <w:rsid w:val="00261A97"/>
    <w:rsid w:val="00261B07"/>
    <w:rsid w:val="00262299"/>
    <w:rsid w:val="00262489"/>
    <w:rsid w:val="0026256B"/>
    <w:rsid w:val="002635BE"/>
    <w:rsid w:val="002638CA"/>
    <w:rsid w:val="00265022"/>
    <w:rsid w:val="00266727"/>
    <w:rsid w:val="00266AD5"/>
    <w:rsid w:val="00266B94"/>
    <w:rsid w:val="00266CE9"/>
    <w:rsid w:val="00267C4E"/>
    <w:rsid w:val="002703F9"/>
    <w:rsid w:val="00270521"/>
    <w:rsid w:val="002708DA"/>
    <w:rsid w:val="00271348"/>
    <w:rsid w:val="002718D8"/>
    <w:rsid w:val="00271AA9"/>
    <w:rsid w:val="00272BF2"/>
    <w:rsid w:val="002737D1"/>
    <w:rsid w:val="00274F10"/>
    <w:rsid w:val="0027579D"/>
    <w:rsid w:val="00276793"/>
    <w:rsid w:val="0027715B"/>
    <w:rsid w:val="002771E6"/>
    <w:rsid w:val="00277227"/>
    <w:rsid w:val="00277E18"/>
    <w:rsid w:val="00280116"/>
    <w:rsid w:val="00280145"/>
    <w:rsid w:val="00280BF9"/>
    <w:rsid w:val="00281BF6"/>
    <w:rsid w:val="002826D7"/>
    <w:rsid w:val="0028350E"/>
    <w:rsid w:val="00283954"/>
    <w:rsid w:val="00284A3A"/>
    <w:rsid w:val="00284C5D"/>
    <w:rsid w:val="00285FDA"/>
    <w:rsid w:val="0028607A"/>
    <w:rsid w:val="0028625B"/>
    <w:rsid w:val="00286463"/>
    <w:rsid w:val="0029033C"/>
    <w:rsid w:val="002904A7"/>
    <w:rsid w:val="00291A75"/>
    <w:rsid w:val="00293075"/>
    <w:rsid w:val="002931EE"/>
    <w:rsid w:val="002932DB"/>
    <w:rsid w:val="002934FC"/>
    <w:rsid w:val="002937BC"/>
    <w:rsid w:val="00294313"/>
    <w:rsid w:val="0029490E"/>
    <w:rsid w:val="00295010"/>
    <w:rsid w:val="002978EE"/>
    <w:rsid w:val="002A01F1"/>
    <w:rsid w:val="002A0246"/>
    <w:rsid w:val="002A04A9"/>
    <w:rsid w:val="002A0710"/>
    <w:rsid w:val="002A0AE8"/>
    <w:rsid w:val="002A2204"/>
    <w:rsid w:val="002A36DB"/>
    <w:rsid w:val="002A4335"/>
    <w:rsid w:val="002A4D8F"/>
    <w:rsid w:val="002A503D"/>
    <w:rsid w:val="002A5132"/>
    <w:rsid w:val="002A55AF"/>
    <w:rsid w:val="002A6606"/>
    <w:rsid w:val="002A7390"/>
    <w:rsid w:val="002A7B04"/>
    <w:rsid w:val="002B092C"/>
    <w:rsid w:val="002B170C"/>
    <w:rsid w:val="002B205A"/>
    <w:rsid w:val="002B2496"/>
    <w:rsid w:val="002B2FB3"/>
    <w:rsid w:val="002B38E1"/>
    <w:rsid w:val="002B52E1"/>
    <w:rsid w:val="002B60A3"/>
    <w:rsid w:val="002B6E10"/>
    <w:rsid w:val="002B6F5B"/>
    <w:rsid w:val="002B73D6"/>
    <w:rsid w:val="002C0A4E"/>
    <w:rsid w:val="002C0ACA"/>
    <w:rsid w:val="002C4161"/>
    <w:rsid w:val="002C41D4"/>
    <w:rsid w:val="002C47DE"/>
    <w:rsid w:val="002C4CDA"/>
    <w:rsid w:val="002C7A30"/>
    <w:rsid w:val="002D0D0D"/>
    <w:rsid w:val="002D1EDD"/>
    <w:rsid w:val="002D25D6"/>
    <w:rsid w:val="002D3136"/>
    <w:rsid w:val="002D4B41"/>
    <w:rsid w:val="002D5593"/>
    <w:rsid w:val="002D6610"/>
    <w:rsid w:val="002D69D8"/>
    <w:rsid w:val="002D6D76"/>
    <w:rsid w:val="002E0462"/>
    <w:rsid w:val="002E0DB4"/>
    <w:rsid w:val="002E15A2"/>
    <w:rsid w:val="002E1E38"/>
    <w:rsid w:val="002E2E71"/>
    <w:rsid w:val="002E35A1"/>
    <w:rsid w:val="002E413B"/>
    <w:rsid w:val="002E50C8"/>
    <w:rsid w:val="002E62A9"/>
    <w:rsid w:val="002E6E28"/>
    <w:rsid w:val="002E7856"/>
    <w:rsid w:val="002F20D9"/>
    <w:rsid w:val="002F232B"/>
    <w:rsid w:val="002F3F32"/>
    <w:rsid w:val="002F4F10"/>
    <w:rsid w:val="002F5473"/>
    <w:rsid w:val="002F5A65"/>
    <w:rsid w:val="002F6044"/>
    <w:rsid w:val="002F7B3A"/>
    <w:rsid w:val="00302119"/>
    <w:rsid w:val="0030268E"/>
    <w:rsid w:val="003029E2"/>
    <w:rsid w:val="00302A94"/>
    <w:rsid w:val="00302B46"/>
    <w:rsid w:val="00303639"/>
    <w:rsid w:val="0030405F"/>
    <w:rsid w:val="0030408B"/>
    <w:rsid w:val="00304C88"/>
    <w:rsid w:val="00304D87"/>
    <w:rsid w:val="00305A3B"/>
    <w:rsid w:val="00306555"/>
    <w:rsid w:val="00307E90"/>
    <w:rsid w:val="00311E01"/>
    <w:rsid w:val="00313636"/>
    <w:rsid w:val="003137EF"/>
    <w:rsid w:val="003144D7"/>
    <w:rsid w:val="00314C43"/>
    <w:rsid w:val="00317592"/>
    <w:rsid w:val="00320128"/>
    <w:rsid w:val="00320819"/>
    <w:rsid w:val="00321975"/>
    <w:rsid w:val="00323523"/>
    <w:rsid w:val="00324BC7"/>
    <w:rsid w:val="003262D9"/>
    <w:rsid w:val="0032655F"/>
    <w:rsid w:val="003266AB"/>
    <w:rsid w:val="003266CA"/>
    <w:rsid w:val="00326CAB"/>
    <w:rsid w:val="00326E16"/>
    <w:rsid w:val="00327143"/>
    <w:rsid w:val="00330698"/>
    <w:rsid w:val="00330CDC"/>
    <w:rsid w:val="003315D6"/>
    <w:rsid w:val="00331788"/>
    <w:rsid w:val="0033278F"/>
    <w:rsid w:val="00335B3C"/>
    <w:rsid w:val="00335DC0"/>
    <w:rsid w:val="00336888"/>
    <w:rsid w:val="00336C64"/>
    <w:rsid w:val="00337571"/>
    <w:rsid w:val="00340F8B"/>
    <w:rsid w:val="003411F0"/>
    <w:rsid w:val="00342605"/>
    <w:rsid w:val="00343A5E"/>
    <w:rsid w:val="00343F4F"/>
    <w:rsid w:val="003446B7"/>
    <w:rsid w:val="003455F1"/>
    <w:rsid w:val="003457DC"/>
    <w:rsid w:val="00345AEC"/>
    <w:rsid w:val="00346FA7"/>
    <w:rsid w:val="00347877"/>
    <w:rsid w:val="00350B97"/>
    <w:rsid w:val="00352732"/>
    <w:rsid w:val="00352754"/>
    <w:rsid w:val="003527C7"/>
    <w:rsid w:val="0035348A"/>
    <w:rsid w:val="00353497"/>
    <w:rsid w:val="00354602"/>
    <w:rsid w:val="0035533B"/>
    <w:rsid w:val="00355B24"/>
    <w:rsid w:val="003573FD"/>
    <w:rsid w:val="00357567"/>
    <w:rsid w:val="00357585"/>
    <w:rsid w:val="00357DE3"/>
    <w:rsid w:val="0036032C"/>
    <w:rsid w:val="00360780"/>
    <w:rsid w:val="0036087F"/>
    <w:rsid w:val="00360A46"/>
    <w:rsid w:val="00361B95"/>
    <w:rsid w:val="00362313"/>
    <w:rsid w:val="003637C8"/>
    <w:rsid w:val="00364CEC"/>
    <w:rsid w:val="00365152"/>
    <w:rsid w:val="0036518E"/>
    <w:rsid w:val="00365683"/>
    <w:rsid w:val="00365F7B"/>
    <w:rsid w:val="003664E2"/>
    <w:rsid w:val="00367112"/>
    <w:rsid w:val="0037066D"/>
    <w:rsid w:val="00371631"/>
    <w:rsid w:val="00371D16"/>
    <w:rsid w:val="003733AD"/>
    <w:rsid w:val="00373903"/>
    <w:rsid w:val="00375CE7"/>
    <w:rsid w:val="00376063"/>
    <w:rsid w:val="003761D7"/>
    <w:rsid w:val="003771A4"/>
    <w:rsid w:val="00377ADD"/>
    <w:rsid w:val="00377B1A"/>
    <w:rsid w:val="00380BBE"/>
    <w:rsid w:val="0038154A"/>
    <w:rsid w:val="00381EAD"/>
    <w:rsid w:val="00383C7E"/>
    <w:rsid w:val="00385079"/>
    <w:rsid w:val="0038511A"/>
    <w:rsid w:val="003854F1"/>
    <w:rsid w:val="003856A5"/>
    <w:rsid w:val="00385F75"/>
    <w:rsid w:val="003862DE"/>
    <w:rsid w:val="00386CC4"/>
    <w:rsid w:val="00386F06"/>
    <w:rsid w:val="003874D0"/>
    <w:rsid w:val="00387A91"/>
    <w:rsid w:val="00391C00"/>
    <w:rsid w:val="00392226"/>
    <w:rsid w:val="003928B7"/>
    <w:rsid w:val="00392C7A"/>
    <w:rsid w:val="00392E95"/>
    <w:rsid w:val="003934E9"/>
    <w:rsid w:val="00393F99"/>
    <w:rsid w:val="00394F11"/>
    <w:rsid w:val="0039547D"/>
    <w:rsid w:val="00396568"/>
    <w:rsid w:val="00397308"/>
    <w:rsid w:val="0039745A"/>
    <w:rsid w:val="0039788A"/>
    <w:rsid w:val="003A0D80"/>
    <w:rsid w:val="003A1916"/>
    <w:rsid w:val="003A240A"/>
    <w:rsid w:val="003A2934"/>
    <w:rsid w:val="003A2D1A"/>
    <w:rsid w:val="003A309C"/>
    <w:rsid w:val="003A3713"/>
    <w:rsid w:val="003A40D6"/>
    <w:rsid w:val="003A4643"/>
    <w:rsid w:val="003A6A8F"/>
    <w:rsid w:val="003A6B2C"/>
    <w:rsid w:val="003A6B5A"/>
    <w:rsid w:val="003A77B8"/>
    <w:rsid w:val="003B03B3"/>
    <w:rsid w:val="003B0481"/>
    <w:rsid w:val="003B1CB0"/>
    <w:rsid w:val="003B2248"/>
    <w:rsid w:val="003B2D45"/>
    <w:rsid w:val="003B3E61"/>
    <w:rsid w:val="003B3F3C"/>
    <w:rsid w:val="003B437C"/>
    <w:rsid w:val="003B4578"/>
    <w:rsid w:val="003B4A20"/>
    <w:rsid w:val="003B4FBA"/>
    <w:rsid w:val="003B5CB3"/>
    <w:rsid w:val="003B62C2"/>
    <w:rsid w:val="003B648C"/>
    <w:rsid w:val="003B736B"/>
    <w:rsid w:val="003C0ABB"/>
    <w:rsid w:val="003C1E26"/>
    <w:rsid w:val="003C2989"/>
    <w:rsid w:val="003C3833"/>
    <w:rsid w:val="003C47AF"/>
    <w:rsid w:val="003C4FA7"/>
    <w:rsid w:val="003C5FC7"/>
    <w:rsid w:val="003C6014"/>
    <w:rsid w:val="003C7612"/>
    <w:rsid w:val="003D0B6B"/>
    <w:rsid w:val="003D1CBE"/>
    <w:rsid w:val="003D3508"/>
    <w:rsid w:val="003D4198"/>
    <w:rsid w:val="003D42DA"/>
    <w:rsid w:val="003D5560"/>
    <w:rsid w:val="003D59E8"/>
    <w:rsid w:val="003D7068"/>
    <w:rsid w:val="003D760D"/>
    <w:rsid w:val="003D76BF"/>
    <w:rsid w:val="003D7708"/>
    <w:rsid w:val="003D773A"/>
    <w:rsid w:val="003E01D8"/>
    <w:rsid w:val="003E0371"/>
    <w:rsid w:val="003E0A16"/>
    <w:rsid w:val="003E0B5A"/>
    <w:rsid w:val="003E0D4F"/>
    <w:rsid w:val="003E1D10"/>
    <w:rsid w:val="003E1DD5"/>
    <w:rsid w:val="003E1E8D"/>
    <w:rsid w:val="003E24BC"/>
    <w:rsid w:val="003E2FF7"/>
    <w:rsid w:val="003E4D0A"/>
    <w:rsid w:val="003E568A"/>
    <w:rsid w:val="003E5F49"/>
    <w:rsid w:val="003E6192"/>
    <w:rsid w:val="003E7698"/>
    <w:rsid w:val="003F0694"/>
    <w:rsid w:val="003F07FB"/>
    <w:rsid w:val="003F0C6D"/>
    <w:rsid w:val="003F1FDB"/>
    <w:rsid w:val="003F2503"/>
    <w:rsid w:val="003F32E3"/>
    <w:rsid w:val="003F3752"/>
    <w:rsid w:val="003F42E3"/>
    <w:rsid w:val="003F4F1B"/>
    <w:rsid w:val="003F5134"/>
    <w:rsid w:val="003F5828"/>
    <w:rsid w:val="003F59DA"/>
    <w:rsid w:val="003F5B62"/>
    <w:rsid w:val="003F6596"/>
    <w:rsid w:val="003F6620"/>
    <w:rsid w:val="00400190"/>
    <w:rsid w:val="004019CC"/>
    <w:rsid w:val="00403B80"/>
    <w:rsid w:val="00404479"/>
    <w:rsid w:val="00404E38"/>
    <w:rsid w:val="00404F12"/>
    <w:rsid w:val="004056EB"/>
    <w:rsid w:val="004060D1"/>
    <w:rsid w:val="004069AF"/>
    <w:rsid w:val="004079CE"/>
    <w:rsid w:val="00407AF1"/>
    <w:rsid w:val="00410D43"/>
    <w:rsid w:val="00411010"/>
    <w:rsid w:val="00411598"/>
    <w:rsid w:val="0041227A"/>
    <w:rsid w:val="0041231B"/>
    <w:rsid w:val="00412FCD"/>
    <w:rsid w:val="0041380B"/>
    <w:rsid w:val="0041469B"/>
    <w:rsid w:val="00414B52"/>
    <w:rsid w:val="00415329"/>
    <w:rsid w:val="004158B5"/>
    <w:rsid w:val="004168CC"/>
    <w:rsid w:val="00417605"/>
    <w:rsid w:val="00417A30"/>
    <w:rsid w:val="00420DFB"/>
    <w:rsid w:val="00422657"/>
    <w:rsid w:val="004232F6"/>
    <w:rsid w:val="00423A4A"/>
    <w:rsid w:val="0042421D"/>
    <w:rsid w:val="00425B90"/>
    <w:rsid w:val="00425D9D"/>
    <w:rsid w:val="004270E6"/>
    <w:rsid w:val="0042764B"/>
    <w:rsid w:val="00427EC5"/>
    <w:rsid w:val="0043049D"/>
    <w:rsid w:val="0043263E"/>
    <w:rsid w:val="0043315B"/>
    <w:rsid w:val="00433420"/>
    <w:rsid w:val="0043425F"/>
    <w:rsid w:val="004352B3"/>
    <w:rsid w:val="004369BB"/>
    <w:rsid w:val="00436CDE"/>
    <w:rsid w:val="004372E9"/>
    <w:rsid w:val="00440049"/>
    <w:rsid w:val="004401F0"/>
    <w:rsid w:val="0044088C"/>
    <w:rsid w:val="004415F1"/>
    <w:rsid w:val="00442660"/>
    <w:rsid w:val="00443439"/>
    <w:rsid w:val="004443D2"/>
    <w:rsid w:val="0044572A"/>
    <w:rsid w:val="0044589D"/>
    <w:rsid w:val="00446433"/>
    <w:rsid w:val="0044721A"/>
    <w:rsid w:val="004476EC"/>
    <w:rsid w:val="004516DA"/>
    <w:rsid w:val="0045185B"/>
    <w:rsid w:val="00451BF8"/>
    <w:rsid w:val="004523AE"/>
    <w:rsid w:val="0045249F"/>
    <w:rsid w:val="004527A8"/>
    <w:rsid w:val="00452B50"/>
    <w:rsid w:val="00452E3D"/>
    <w:rsid w:val="004531C3"/>
    <w:rsid w:val="004539F6"/>
    <w:rsid w:val="00453C59"/>
    <w:rsid w:val="00453F60"/>
    <w:rsid w:val="00454144"/>
    <w:rsid w:val="00455F3F"/>
    <w:rsid w:val="00456449"/>
    <w:rsid w:val="0045655F"/>
    <w:rsid w:val="00456CA9"/>
    <w:rsid w:val="00457266"/>
    <w:rsid w:val="004575E5"/>
    <w:rsid w:val="00461536"/>
    <w:rsid w:val="00461F42"/>
    <w:rsid w:val="004629FF"/>
    <w:rsid w:val="00462F28"/>
    <w:rsid w:val="0046328C"/>
    <w:rsid w:val="00465293"/>
    <w:rsid w:val="00466709"/>
    <w:rsid w:val="004710C6"/>
    <w:rsid w:val="00471BF3"/>
    <w:rsid w:val="00471E5C"/>
    <w:rsid w:val="00471EF8"/>
    <w:rsid w:val="00472D35"/>
    <w:rsid w:val="00474C5C"/>
    <w:rsid w:val="00475708"/>
    <w:rsid w:val="004758A4"/>
    <w:rsid w:val="004762FD"/>
    <w:rsid w:val="004766F7"/>
    <w:rsid w:val="00477107"/>
    <w:rsid w:val="00480189"/>
    <w:rsid w:val="00480333"/>
    <w:rsid w:val="0048054F"/>
    <w:rsid w:val="00480579"/>
    <w:rsid w:val="00480E68"/>
    <w:rsid w:val="00481188"/>
    <w:rsid w:val="004820BA"/>
    <w:rsid w:val="00482B4D"/>
    <w:rsid w:val="00482F79"/>
    <w:rsid w:val="0048384E"/>
    <w:rsid w:val="00483A4D"/>
    <w:rsid w:val="00483BAC"/>
    <w:rsid w:val="00484205"/>
    <w:rsid w:val="00484C72"/>
    <w:rsid w:val="004851CD"/>
    <w:rsid w:val="00486DEC"/>
    <w:rsid w:val="004870E4"/>
    <w:rsid w:val="00487AF7"/>
    <w:rsid w:val="00487FB9"/>
    <w:rsid w:val="0049095E"/>
    <w:rsid w:val="00490A78"/>
    <w:rsid w:val="004919EB"/>
    <w:rsid w:val="004927AB"/>
    <w:rsid w:val="00492A4A"/>
    <w:rsid w:val="00492D93"/>
    <w:rsid w:val="00493CB2"/>
    <w:rsid w:val="00495C06"/>
    <w:rsid w:val="00497441"/>
    <w:rsid w:val="004978B8"/>
    <w:rsid w:val="00497C4E"/>
    <w:rsid w:val="004A0572"/>
    <w:rsid w:val="004A11FA"/>
    <w:rsid w:val="004A1930"/>
    <w:rsid w:val="004A2322"/>
    <w:rsid w:val="004A2B96"/>
    <w:rsid w:val="004A3653"/>
    <w:rsid w:val="004A3B6A"/>
    <w:rsid w:val="004A4336"/>
    <w:rsid w:val="004A45C0"/>
    <w:rsid w:val="004A4F23"/>
    <w:rsid w:val="004A509A"/>
    <w:rsid w:val="004A5FDC"/>
    <w:rsid w:val="004A66D6"/>
    <w:rsid w:val="004A7777"/>
    <w:rsid w:val="004A7A97"/>
    <w:rsid w:val="004B0D97"/>
    <w:rsid w:val="004B0FEA"/>
    <w:rsid w:val="004B1980"/>
    <w:rsid w:val="004B2266"/>
    <w:rsid w:val="004B23AD"/>
    <w:rsid w:val="004B31A3"/>
    <w:rsid w:val="004B3DCF"/>
    <w:rsid w:val="004B4643"/>
    <w:rsid w:val="004B65F2"/>
    <w:rsid w:val="004B76E4"/>
    <w:rsid w:val="004B7758"/>
    <w:rsid w:val="004C0C5F"/>
    <w:rsid w:val="004C109A"/>
    <w:rsid w:val="004C128B"/>
    <w:rsid w:val="004C3D09"/>
    <w:rsid w:val="004C60FC"/>
    <w:rsid w:val="004C620E"/>
    <w:rsid w:val="004C66EC"/>
    <w:rsid w:val="004C68FC"/>
    <w:rsid w:val="004C6F61"/>
    <w:rsid w:val="004C7057"/>
    <w:rsid w:val="004C7934"/>
    <w:rsid w:val="004C7BBF"/>
    <w:rsid w:val="004D124F"/>
    <w:rsid w:val="004D1952"/>
    <w:rsid w:val="004D225A"/>
    <w:rsid w:val="004D2F43"/>
    <w:rsid w:val="004D30E0"/>
    <w:rsid w:val="004D3187"/>
    <w:rsid w:val="004D3599"/>
    <w:rsid w:val="004D6278"/>
    <w:rsid w:val="004D788D"/>
    <w:rsid w:val="004D7CF1"/>
    <w:rsid w:val="004E1430"/>
    <w:rsid w:val="004E188A"/>
    <w:rsid w:val="004E1C8D"/>
    <w:rsid w:val="004E305F"/>
    <w:rsid w:val="004E344F"/>
    <w:rsid w:val="004E391B"/>
    <w:rsid w:val="004E45AA"/>
    <w:rsid w:val="004E4A75"/>
    <w:rsid w:val="004E52EC"/>
    <w:rsid w:val="004E768E"/>
    <w:rsid w:val="004E7788"/>
    <w:rsid w:val="004F1779"/>
    <w:rsid w:val="004F223E"/>
    <w:rsid w:val="004F2A40"/>
    <w:rsid w:val="004F5479"/>
    <w:rsid w:val="004F5A72"/>
    <w:rsid w:val="004F68E7"/>
    <w:rsid w:val="004F6D98"/>
    <w:rsid w:val="005002AA"/>
    <w:rsid w:val="005026C4"/>
    <w:rsid w:val="00505DA9"/>
    <w:rsid w:val="00506C25"/>
    <w:rsid w:val="00507D37"/>
    <w:rsid w:val="00507DAE"/>
    <w:rsid w:val="00514379"/>
    <w:rsid w:val="0051480D"/>
    <w:rsid w:val="00516A00"/>
    <w:rsid w:val="00520E6A"/>
    <w:rsid w:val="005214BF"/>
    <w:rsid w:val="00521C4D"/>
    <w:rsid w:val="00521C4F"/>
    <w:rsid w:val="00521DEB"/>
    <w:rsid w:val="00523107"/>
    <w:rsid w:val="00523D12"/>
    <w:rsid w:val="00523EBD"/>
    <w:rsid w:val="005253B2"/>
    <w:rsid w:val="00525575"/>
    <w:rsid w:val="00525F36"/>
    <w:rsid w:val="00526BD3"/>
    <w:rsid w:val="00526C52"/>
    <w:rsid w:val="005270DD"/>
    <w:rsid w:val="005272DE"/>
    <w:rsid w:val="00527F12"/>
    <w:rsid w:val="00531B7C"/>
    <w:rsid w:val="005320CE"/>
    <w:rsid w:val="00534147"/>
    <w:rsid w:val="005348B7"/>
    <w:rsid w:val="00534BBC"/>
    <w:rsid w:val="0053553F"/>
    <w:rsid w:val="0053692D"/>
    <w:rsid w:val="00536D66"/>
    <w:rsid w:val="00537382"/>
    <w:rsid w:val="00537490"/>
    <w:rsid w:val="00537967"/>
    <w:rsid w:val="005404CC"/>
    <w:rsid w:val="00540537"/>
    <w:rsid w:val="00540B28"/>
    <w:rsid w:val="00542106"/>
    <w:rsid w:val="00542D22"/>
    <w:rsid w:val="005433B9"/>
    <w:rsid w:val="005439C0"/>
    <w:rsid w:val="005444DA"/>
    <w:rsid w:val="005446C6"/>
    <w:rsid w:val="00544988"/>
    <w:rsid w:val="005451CE"/>
    <w:rsid w:val="0054688B"/>
    <w:rsid w:val="00546E7C"/>
    <w:rsid w:val="00547DEA"/>
    <w:rsid w:val="00550ADE"/>
    <w:rsid w:val="00550F2C"/>
    <w:rsid w:val="00553A1F"/>
    <w:rsid w:val="00554107"/>
    <w:rsid w:val="00554513"/>
    <w:rsid w:val="005546C2"/>
    <w:rsid w:val="00555683"/>
    <w:rsid w:val="00555963"/>
    <w:rsid w:val="00555D0D"/>
    <w:rsid w:val="00556527"/>
    <w:rsid w:val="0055670E"/>
    <w:rsid w:val="00557E4B"/>
    <w:rsid w:val="005600F2"/>
    <w:rsid w:val="00560A80"/>
    <w:rsid w:val="0056226C"/>
    <w:rsid w:val="005628D0"/>
    <w:rsid w:val="00562D8B"/>
    <w:rsid w:val="00562FB8"/>
    <w:rsid w:val="00564380"/>
    <w:rsid w:val="0056528E"/>
    <w:rsid w:val="00566AE7"/>
    <w:rsid w:val="00567814"/>
    <w:rsid w:val="0056796B"/>
    <w:rsid w:val="00570B26"/>
    <w:rsid w:val="00572BD5"/>
    <w:rsid w:val="0057331E"/>
    <w:rsid w:val="00574281"/>
    <w:rsid w:val="00575F49"/>
    <w:rsid w:val="0057737E"/>
    <w:rsid w:val="005809B4"/>
    <w:rsid w:val="005817B0"/>
    <w:rsid w:val="0058238F"/>
    <w:rsid w:val="00583029"/>
    <w:rsid w:val="0058434D"/>
    <w:rsid w:val="00584846"/>
    <w:rsid w:val="00585112"/>
    <w:rsid w:val="0058551E"/>
    <w:rsid w:val="00585C41"/>
    <w:rsid w:val="0058656D"/>
    <w:rsid w:val="00587C37"/>
    <w:rsid w:val="0059012B"/>
    <w:rsid w:val="00590A33"/>
    <w:rsid w:val="00590F38"/>
    <w:rsid w:val="00592A21"/>
    <w:rsid w:val="00593233"/>
    <w:rsid w:val="005936F6"/>
    <w:rsid w:val="00593E34"/>
    <w:rsid w:val="005960B8"/>
    <w:rsid w:val="005962D1"/>
    <w:rsid w:val="00596FD1"/>
    <w:rsid w:val="005979B2"/>
    <w:rsid w:val="005A0620"/>
    <w:rsid w:val="005A0A81"/>
    <w:rsid w:val="005A1AE2"/>
    <w:rsid w:val="005A2038"/>
    <w:rsid w:val="005A3DDF"/>
    <w:rsid w:val="005A572A"/>
    <w:rsid w:val="005A5830"/>
    <w:rsid w:val="005A6813"/>
    <w:rsid w:val="005A69E2"/>
    <w:rsid w:val="005A711F"/>
    <w:rsid w:val="005A72B9"/>
    <w:rsid w:val="005B0EE5"/>
    <w:rsid w:val="005B1DB8"/>
    <w:rsid w:val="005B384D"/>
    <w:rsid w:val="005B4941"/>
    <w:rsid w:val="005B4948"/>
    <w:rsid w:val="005B4B67"/>
    <w:rsid w:val="005B4E17"/>
    <w:rsid w:val="005B5B98"/>
    <w:rsid w:val="005B68C6"/>
    <w:rsid w:val="005B6BDE"/>
    <w:rsid w:val="005B77F6"/>
    <w:rsid w:val="005B7D8B"/>
    <w:rsid w:val="005C09B2"/>
    <w:rsid w:val="005C227E"/>
    <w:rsid w:val="005C2429"/>
    <w:rsid w:val="005C2993"/>
    <w:rsid w:val="005C2A52"/>
    <w:rsid w:val="005C3263"/>
    <w:rsid w:val="005C5BA1"/>
    <w:rsid w:val="005C7ADD"/>
    <w:rsid w:val="005D014C"/>
    <w:rsid w:val="005D23C0"/>
    <w:rsid w:val="005D299E"/>
    <w:rsid w:val="005D2BA2"/>
    <w:rsid w:val="005D4A86"/>
    <w:rsid w:val="005D5FB8"/>
    <w:rsid w:val="005D6E63"/>
    <w:rsid w:val="005D7797"/>
    <w:rsid w:val="005E0311"/>
    <w:rsid w:val="005E0756"/>
    <w:rsid w:val="005E07CC"/>
    <w:rsid w:val="005E3C00"/>
    <w:rsid w:val="005E51C2"/>
    <w:rsid w:val="005E721F"/>
    <w:rsid w:val="005E72E8"/>
    <w:rsid w:val="005E73A7"/>
    <w:rsid w:val="005F07BF"/>
    <w:rsid w:val="005F1545"/>
    <w:rsid w:val="005F1928"/>
    <w:rsid w:val="005F1C4A"/>
    <w:rsid w:val="005F260C"/>
    <w:rsid w:val="005F278D"/>
    <w:rsid w:val="005F27AA"/>
    <w:rsid w:val="005F2B8F"/>
    <w:rsid w:val="005F37B7"/>
    <w:rsid w:val="005F3CD7"/>
    <w:rsid w:val="005F3F76"/>
    <w:rsid w:val="005F4535"/>
    <w:rsid w:val="005F4874"/>
    <w:rsid w:val="005F4AAB"/>
    <w:rsid w:val="005F5751"/>
    <w:rsid w:val="005F58C7"/>
    <w:rsid w:val="00600533"/>
    <w:rsid w:val="006017F5"/>
    <w:rsid w:val="006018FF"/>
    <w:rsid w:val="00601E02"/>
    <w:rsid w:val="006025F2"/>
    <w:rsid w:val="00604152"/>
    <w:rsid w:val="0060443D"/>
    <w:rsid w:val="006066C7"/>
    <w:rsid w:val="00606CEF"/>
    <w:rsid w:val="00607042"/>
    <w:rsid w:val="00610A80"/>
    <w:rsid w:val="00610F9D"/>
    <w:rsid w:val="00611233"/>
    <w:rsid w:val="0061174F"/>
    <w:rsid w:val="00612EF8"/>
    <w:rsid w:val="006138A0"/>
    <w:rsid w:val="006141D7"/>
    <w:rsid w:val="006150EE"/>
    <w:rsid w:val="00615E85"/>
    <w:rsid w:val="00616F9A"/>
    <w:rsid w:val="00617E92"/>
    <w:rsid w:val="00620E69"/>
    <w:rsid w:val="0062117B"/>
    <w:rsid w:val="00622286"/>
    <w:rsid w:val="0062379E"/>
    <w:rsid w:val="00623F4E"/>
    <w:rsid w:val="00625516"/>
    <w:rsid w:val="006263CC"/>
    <w:rsid w:val="00626770"/>
    <w:rsid w:val="00630368"/>
    <w:rsid w:val="00631503"/>
    <w:rsid w:val="00631FE5"/>
    <w:rsid w:val="0063296F"/>
    <w:rsid w:val="00632D88"/>
    <w:rsid w:val="006332F6"/>
    <w:rsid w:val="00633E0B"/>
    <w:rsid w:val="00633EF1"/>
    <w:rsid w:val="00634297"/>
    <w:rsid w:val="006343CD"/>
    <w:rsid w:val="0063473F"/>
    <w:rsid w:val="00634811"/>
    <w:rsid w:val="00635150"/>
    <w:rsid w:val="0063585A"/>
    <w:rsid w:val="00635D18"/>
    <w:rsid w:val="00635DDC"/>
    <w:rsid w:val="00636E69"/>
    <w:rsid w:val="00636F75"/>
    <w:rsid w:val="006372DE"/>
    <w:rsid w:val="00637D3E"/>
    <w:rsid w:val="00641B5D"/>
    <w:rsid w:val="006420F6"/>
    <w:rsid w:val="00643F23"/>
    <w:rsid w:val="006447AF"/>
    <w:rsid w:val="006449A3"/>
    <w:rsid w:val="0064603C"/>
    <w:rsid w:val="006471CC"/>
    <w:rsid w:val="00647364"/>
    <w:rsid w:val="0064794E"/>
    <w:rsid w:val="00650F54"/>
    <w:rsid w:val="006516D3"/>
    <w:rsid w:val="00651BFB"/>
    <w:rsid w:val="00652331"/>
    <w:rsid w:val="00652645"/>
    <w:rsid w:val="00653F25"/>
    <w:rsid w:val="006544C4"/>
    <w:rsid w:val="00655AE1"/>
    <w:rsid w:val="00656A59"/>
    <w:rsid w:val="00656EB4"/>
    <w:rsid w:val="00661365"/>
    <w:rsid w:val="00661369"/>
    <w:rsid w:val="006624D5"/>
    <w:rsid w:val="00662BF0"/>
    <w:rsid w:val="00662D9F"/>
    <w:rsid w:val="00662F6F"/>
    <w:rsid w:val="00663275"/>
    <w:rsid w:val="0066364B"/>
    <w:rsid w:val="00663701"/>
    <w:rsid w:val="006641E9"/>
    <w:rsid w:val="00664C7B"/>
    <w:rsid w:val="00664E73"/>
    <w:rsid w:val="00665C84"/>
    <w:rsid w:val="00666511"/>
    <w:rsid w:val="006668BC"/>
    <w:rsid w:val="00670A5D"/>
    <w:rsid w:val="00670FB8"/>
    <w:rsid w:val="006714A6"/>
    <w:rsid w:val="00672F0B"/>
    <w:rsid w:val="006734C4"/>
    <w:rsid w:val="0067385A"/>
    <w:rsid w:val="00674026"/>
    <w:rsid w:val="006740A2"/>
    <w:rsid w:val="00674850"/>
    <w:rsid w:val="00676129"/>
    <w:rsid w:val="0067664A"/>
    <w:rsid w:val="0068144E"/>
    <w:rsid w:val="006815FB"/>
    <w:rsid w:val="00681D5A"/>
    <w:rsid w:val="0068393D"/>
    <w:rsid w:val="00687024"/>
    <w:rsid w:val="0069145F"/>
    <w:rsid w:val="00693ADD"/>
    <w:rsid w:val="00696226"/>
    <w:rsid w:val="006974D4"/>
    <w:rsid w:val="00697B30"/>
    <w:rsid w:val="006A071A"/>
    <w:rsid w:val="006A1389"/>
    <w:rsid w:val="006A150B"/>
    <w:rsid w:val="006A173D"/>
    <w:rsid w:val="006A1C65"/>
    <w:rsid w:val="006A1C8E"/>
    <w:rsid w:val="006A3C8C"/>
    <w:rsid w:val="006A4B22"/>
    <w:rsid w:val="006A5254"/>
    <w:rsid w:val="006A7125"/>
    <w:rsid w:val="006A74AE"/>
    <w:rsid w:val="006A7EE5"/>
    <w:rsid w:val="006B0482"/>
    <w:rsid w:val="006B0709"/>
    <w:rsid w:val="006B0F4C"/>
    <w:rsid w:val="006B12F6"/>
    <w:rsid w:val="006B144E"/>
    <w:rsid w:val="006B2913"/>
    <w:rsid w:val="006B3816"/>
    <w:rsid w:val="006B50C0"/>
    <w:rsid w:val="006B51A6"/>
    <w:rsid w:val="006B57FE"/>
    <w:rsid w:val="006B5E00"/>
    <w:rsid w:val="006B63EF"/>
    <w:rsid w:val="006B7B0B"/>
    <w:rsid w:val="006C1178"/>
    <w:rsid w:val="006C156A"/>
    <w:rsid w:val="006C20C9"/>
    <w:rsid w:val="006C2A23"/>
    <w:rsid w:val="006C3853"/>
    <w:rsid w:val="006C4251"/>
    <w:rsid w:val="006C48C6"/>
    <w:rsid w:val="006C4967"/>
    <w:rsid w:val="006C59A8"/>
    <w:rsid w:val="006C5FB3"/>
    <w:rsid w:val="006C6EA7"/>
    <w:rsid w:val="006D05E0"/>
    <w:rsid w:val="006D0638"/>
    <w:rsid w:val="006D08DD"/>
    <w:rsid w:val="006D138C"/>
    <w:rsid w:val="006D22F2"/>
    <w:rsid w:val="006D28F0"/>
    <w:rsid w:val="006D3C57"/>
    <w:rsid w:val="006D3C72"/>
    <w:rsid w:val="006D4926"/>
    <w:rsid w:val="006D5142"/>
    <w:rsid w:val="006D6342"/>
    <w:rsid w:val="006D77E6"/>
    <w:rsid w:val="006D78D7"/>
    <w:rsid w:val="006D7BED"/>
    <w:rsid w:val="006E0934"/>
    <w:rsid w:val="006E0A7F"/>
    <w:rsid w:val="006E0CB0"/>
    <w:rsid w:val="006E0EBA"/>
    <w:rsid w:val="006E2217"/>
    <w:rsid w:val="006E279D"/>
    <w:rsid w:val="006E27E2"/>
    <w:rsid w:val="006E2B2E"/>
    <w:rsid w:val="006E2B80"/>
    <w:rsid w:val="006E321A"/>
    <w:rsid w:val="006E393F"/>
    <w:rsid w:val="006E3F28"/>
    <w:rsid w:val="006E5383"/>
    <w:rsid w:val="006E5579"/>
    <w:rsid w:val="006E6733"/>
    <w:rsid w:val="006E6F4E"/>
    <w:rsid w:val="006E72BB"/>
    <w:rsid w:val="006F08EE"/>
    <w:rsid w:val="006F1719"/>
    <w:rsid w:val="006F19FE"/>
    <w:rsid w:val="006F29CB"/>
    <w:rsid w:val="006F29CD"/>
    <w:rsid w:val="006F2D46"/>
    <w:rsid w:val="006F3550"/>
    <w:rsid w:val="006F44FF"/>
    <w:rsid w:val="006F4F13"/>
    <w:rsid w:val="006F4F3A"/>
    <w:rsid w:val="006F626F"/>
    <w:rsid w:val="006F7660"/>
    <w:rsid w:val="006F78B7"/>
    <w:rsid w:val="00701C00"/>
    <w:rsid w:val="007031FF"/>
    <w:rsid w:val="007047D7"/>
    <w:rsid w:val="00704941"/>
    <w:rsid w:val="00704EC6"/>
    <w:rsid w:val="00705F02"/>
    <w:rsid w:val="007060AE"/>
    <w:rsid w:val="00706895"/>
    <w:rsid w:val="00707401"/>
    <w:rsid w:val="007074CE"/>
    <w:rsid w:val="00707CDD"/>
    <w:rsid w:val="00710C70"/>
    <w:rsid w:val="007115C1"/>
    <w:rsid w:val="00711AE1"/>
    <w:rsid w:val="00714ADA"/>
    <w:rsid w:val="00715EFE"/>
    <w:rsid w:val="007171D4"/>
    <w:rsid w:val="00717204"/>
    <w:rsid w:val="007178D2"/>
    <w:rsid w:val="00720E4C"/>
    <w:rsid w:val="0072250D"/>
    <w:rsid w:val="00722904"/>
    <w:rsid w:val="00724CF6"/>
    <w:rsid w:val="0072517B"/>
    <w:rsid w:val="0072538A"/>
    <w:rsid w:val="00725546"/>
    <w:rsid w:val="007258DC"/>
    <w:rsid w:val="007266AE"/>
    <w:rsid w:val="00726B38"/>
    <w:rsid w:val="007279CB"/>
    <w:rsid w:val="00727D81"/>
    <w:rsid w:val="00731A70"/>
    <w:rsid w:val="00731FD7"/>
    <w:rsid w:val="00732551"/>
    <w:rsid w:val="007338EE"/>
    <w:rsid w:val="00734701"/>
    <w:rsid w:val="00735A8E"/>
    <w:rsid w:val="0073618B"/>
    <w:rsid w:val="0073734F"/>
    <w:rsid w:val="007376AC"/>
    <w:rsid w:val="00737702"/>
    <w:rsid w:val="00741F4A"/>
    <w:rsid w:val="0074252E"/>
    <w:rsid w:val="00742B1D"/>
    <w:rsid w:val="00746002"/>
    <w:rsid w:val="0074618E"/>
    <w:rsid w:val="007466E2"/>
    <w:rsid w:val="00746FD6"/>
    <w:rsid w:val="00747029"/>
    <w:rsid w:val="00747281"/>
    <w:rsid w:val="00747C3C"/>
    <w:rsid w:val="00747CE0"/>
    <w:rsid w:val="00751A6B"/>
    <w:rsid w:val="007524C9"/>
    <w:rsid w:val="00752C7C"/>
    <w:rsid w:val="00753DD2"/>
    <w:rsid w:val="00754F93"/>
    <w:rsid w:val="00755224"/>
    <w:rsid w:val="0075605B"/>
    <w:rsid w:val="00756150"/>
    <w:rsid w:val="007565C4"/>
    <w:rsid w:val="0075699A"/>
    <w:rsid w:val="00756D88"/>
    <w:rsid w:val="00757662"/>
    <w:rsid w:val="00757D7D"/>
    <w:rsid w:val="0076032F"/>
    <w:rsid w:val="0076151B"/>
    <w:rsid w:val="00762802"/>
    <w:rsid w:val="00762C0B"/>
    <w:rsid w:val="00762C4F"/>
    <w:rsid w:val="0076301F"/>
    <w:rsid w:val="007639CB"/>
    <w:rsid w:val="00764FBF"/>
    <w:rsid w:val="00765B2D"/>
    <w:rsid w:val="00766301"/>
    <w:rsid w:val="007679CD"/>
    <w:rsid w:val="00767AFF"/>
    <w:rsid w:val="00767D44"/>
    <w:rsid w:val="00770570"/>
    <w:rsid w:val="00770B81"/>
    <w:rsid w:val="0077101A"/>
    <w:rsid w:val="00771186"/>
    <w:rsid w:val="00772C0B"/>
    <w:rsid w:val="00772F3C"/>
    <w:rsid w:val="00773552"/>
    <w:rsid w:val="00775332"/>
    <w:rsid w:val="0077744E"/>
    <w:rsid w:val="00777EAD"/>
    <w:rsid w:val="00780D8E"/>
    <w:rsid w:val="007818A3"/>
    <w:rsid w:val="00781DB0"/>
    <w:rsid w:val="007827A0"/>
    <w:rsid w:val="00782B7A"/>
    <w:rsid w:val="00782C28"/>
    <w:rsid w:val="00784784"/>
    <w:rsid w:val="00785487"/>
    <w:rsid w:val="00786102"/>
    <w:rsid w:val="00787235"/>
    <w:rsid w:val="00790D30"/>
    <w:rsid w:val="00790E75"/>
    <w:rsid w:val="00790FBC"/>
    <w:rsid w:val="007911EA"/>
    <w:rsid w:val="0079253E"/>
    <w:rsid w:val="00793404"/>
    <w:rsid w:val="00793D10"/>
    <w:rsid w:val="00793F1D"/>
    <w:rsid w:val="0079409B"/>
    <w:rsid w:val="00794BE1"/>
    <w:rsid w:val="00796F18"/>
    <w:rsid w:val="00797A02"/>
    <w:rsid w:val="00797AF7"/>
    <w:rsid w:val="00797CC4"/>
    <w:rsid w:val="007A014B"/>
    <w:rsid w:val="007A0A07"/>
    <w:rsid w:val="007A1480"/>
    <w:rsid w:val="007A1F0E"/>
    <w:rsid w:val="007A26C9"/>
    <w:rsid w:val="007A3962"/>
    <w:rsid w:val="007A3C80"/>
    <w:rsid w:val="007A3DCC"/>
    <w:rsid w:val="007A3FF5"/>
    <w:rsid w:val="007A4CE4"/>
    <w:rsid w:val="007A58CB"/>
    <w:rsid w:val="007A7579"/>
    <w:rsid w:val="007B0303"/>
    <w:rsid w:val="007B1A24"/>
    <w:rsid w:val="007B1B49"/>
    <w:rsid w:val="007B2A96"/>
    <w:rsid w:val="007B3242"/>
    <w:rsid w:val="007B325F"/>
    <w:rsid w:val="007B3B13"/>
    <w:rsid w:val="007B44DD"/>
    <w:rsid w:val="007B4CBE"/>
    <w:rsid w:val="007B77D3"/>
    <w:rsid w:val="007B7BCF"/>
    <w:rsid w:val="007B7F83"/>
    <w:rsid w:val="007C032F"/>
    <w:rsid w:val="007C07BE"/>
    <w:rsid w:val="007C0B90"/>
    <w:rsid w:val="007C11C1"/>
    <w:rsid w:val="007C18AB"/>
    <w:rsid w:val="007C19AF"/>
    <w:rsid w:val="007C2750"/>
    <w:rsid w:val="007C3B4B"/>
    <w:rsid w:val="007C4255"/>
    <w:rsid w:val="007C4C61"/>
    <w:rsid w:val="007C5175"/>
    <w:rsid w:val="007C55ED"/>
    <w:rsid w:val="007C5E8F"/>
    <w:rsid w:val="007C647E"/>
    <w:rsid w:val="007C689D"/>
    <w:rsid w:val="007D0F28"/>
    <w:rsid w:val="007D1D36"/>
    <w:rsid w:val="007D1DE5"/>
    <w:rsid w:val="007D1FE0"/>
    <w:rsid w:val="007D24E6"/>
    <w:rsid w:val="007D35C7"/>
    <w:rsid w:val="007D37E3"/>
    <w:rsid w:val="007D3C85"/>
    <w:rsid w:val="007D5693"/>
    <w:rsid w:val="007D5AFA"/>
    <w:rsid w:val="007D6C5B"/>
    <w:rsid w:val="007E1182"/>
    <w:rsid w:val="007E23B9"/>
    <w:rsid w:val="007E25E0"/>
    <w:rsid w:val="007E2FAB"/>
    <w:rsid w:val="007E392B"/>
    <w:rsid w:val="007E45CF"/>
    <w:rsid w:val="007E58FC"/>
    <w:rsid w:val="007E5DE0"/>
    <w:rsid w:val="007E6702"/>
    <w:rsid w:val="007E6E56"/>
    <w:rsid w:val="007F15E7"/>
    <w:rsid w:val="007F2570"/>
    <w:rsid w:val="007F3DDA"/>
    <w:rsid w:val="007F572E"/>
    <w:rsid w:val="007F5FAA"/>
    <w:rsid w:val="007F6012"/>
    <w:rsid w:val="007F6540"/>
    <w:rsid w:val="007F6556"/>
    <w:rsid w:val="007F7FCA"/>
    <w:rsid w:val="00800B2E"/>
    <w:rsid w:val="00801224"/>
    <w:rsid w:val="008037E7"/>
    <w:rsid w:val="00803814"/>
    <w:rsid w:val="00803C14"/>
    <w:rsid w:val="00804AF5"/>
    <w:rsid w:val="00806645"/>
    <w:rsid w:val="00807030"/>
    <w:rsid w:val="00807509"/>
    <w:rsid w:val="008078C7"/>
    <w:rsid w:val="00810696"/>
    <w:rsid w:val="00810A3B"/>
    <w:rsid w:val="008114CB"/>
    <w:rsid w:val="008117E0"/>
    <w:rsid w:val="008123B3"/>
    <w:rsid w:val="008128BE"/>
    <w:rsid w:val="00813D3E"/>
    <w:rsid w:val="008140C6"/>
    <w:rsid w:val="0081418F"/>
    <w:rsid w:val="00815A98"/>
    <w:rsid w:val="00816ECC"/>
    <w:rsid w:val="008174FD"/>
    <w:rsid w:val="00817AF7"/>
    <w:rsid w:val="00817F1B"/>
    <w:rsid w:val="00820CAB"/>
    <w:rsid w:val="008220B3"/>
    <w:rsid w:val="00822C95"/>
    <w:rsid w:val="00822E3B"/>
    <w:rsid w:val="00823287"/>
    <w:rsid w:val="00823347"/>
    <w:rsid w:val="00823B61"/>
    <w:rsid w:val="00823E5C"/>
    <w:rsid w:val="00824C9C"/>
    <w:rsid w:val="00825416"/>
    <w:rsid w:val="008259FF"/>
    <w:rsid w:val="008261B0"/>
    <w:rsid w:val="00827667"/>
    <w:rsid w:val="00827770"/>
    <w:rsid w:val="00827DA9"/>
    <w:rsid w:val="00830346"/>
    <w:rsid w:val="008319D5"/>
    <w:rsid w:val="00831FC8"/>
    <w:rsid w:val="0083306B"/>
    <w:rsid w:val="0083347F"/>
    <w:rsid w:val="00834C5D"/>
    <w:rsid w:val="00834F0E"/>
    <w:rsid w:val="008368C8"/>
    <w:rsid w:val="0084082E"/>
    <w:rsid w:val="00840D97"/>
    <w:rsid w:val="0084473A"/>
    <w:rsid w:val="008455E5"/>
    <w:rsid w:val="00845D22"/>
    <w:rsid w:val="00846247"/>
    <w:rsid w:val="00847AEF"/>
    <w:rsid w:val="00850459"/>
    <w:rsid w:val="008510CE"/>
    <w:rsid w:val="00852303"/>
    <w:rsid w:val="00853C9A"/>
    <w:rsid w:val="00853CE5"/>
    <w:rsid w:val="008545B4"/>
    <w:rsid w:val="008546BD"/>
    <w:rsid w:val="00854C23"/>
    <w:rsid w:val="00854DEF"/>
    <w:rsid w:val="00855D42"/>
    <w:rsid w:val="008566DE"/>
    <w:rsid w:val="00856BC9"/>
    <w:rsid w:val="008572F2"/>
    <w:rsid w:val="00857893"/>
    <w:rsid w:val="00860322"/>
    <w:rsid w:val="00860B25"/>
    <w:rsid w:val="00860E69"/>
    <w:rsid w:val="00861E67"/>
    <w:rsid w:val="00861E9D"/>
    <w:rsid w:val="00862D1F"/>
    <w:rsid w:val="008637B1"/>
    <w:rsid w:val="00863B1E"/>
    <w:rsid w:val="00863F58"/>
    <w:rsid w:val="00864515"/>
    <w:rsid w:val="00864EA6"/>
    <w:rsid w:val="00865502"/>
    <w:rsid w:val="00865A73"/>
    <w:rsid w:val="0087041C"/>
    <w:rsid w:val="008719A1"/>
    <w:rsid w:val="00871E9D"/>
    <w:rsid w:val="008725F1"/>
    <w:rsid w:val="00872F67"/>
    <w:rsid w:val="008740B5"/>
    <w:rsid w:val="008748F7"/>
    <w:rsid w:val="0087534C"/>
    <w:rsid w:val="00875765"/>
    <w:rsid w:val="00875EAA"/>
    <w:rsid w:val="00881030"/>
    <w:rsid w:val="00881211"/>
    <w:rsid w:val="00882591"/>
    <w:rsid w:val="00882AC4"/>
    <w:rsid w:val="00882DB4"/>
    <w:rsid w:val="00883CB3"/>
    <w:rsid w:val="00883D81"/>
    <w:rsid w:val="00884356"/>
    <w:rsid w:val="00885F39"/>
    <w:rsid w:val="0088680E"/>
    <w:rsid w:val="00887F65"/>
    <w:rsid w:val="00891FDC"/>
    <w:rsid w:val="008923DA"/>
    <w:rsid w:val="008925EE"/>
    <w:rsid w:val="0089338B"/>
    <w:rsid w:val="00894258"/>
    <w:rsid w:val="00895162"/>
    <w:rsid w:val="008970A7"/>
    <w:rsid w:val="00897572"/>
    <w:rsid w:val="00897609"/>
    <w:rsid w:val="008A0035"/>
    <w:rsid w:val="008A0C89"/>
    <w:rsid w:val="008A164C"/>
    <w:rsid w:val="008A28B7"/>
    <w:rsid w:val="008A5792"/>
    <w:rsid w:val="008A60DE"/>
    <w:rsid w:val="008A635C"/>
    <w:rsid w:val="008A7A2D"/>
    <w:rsid w:val="008A7DD6"/>
    <w:rsid w:val="008B0B48"/>
    <w:rsid w:val="008B16F0"/>
    <w:rsid w:val="008B1772"/>
    <w:rsid w:val="008B2DBA"/>
    <w:rsid w:val="008B336A"/>
    <w:rsid w:val="008B336D"/>
    <w:rsid w:val="008B3D68"/>
    <w:rsid w:val="008B45E8"/>
    <w:rsid w:val="008B5AD0"/>
    <w:rsid w:val="008B5C97"/>
    <w:rsid w:val="008B7DCB"/>
    <w:rsid w:val="008C082B"/>
    <w:rsid w:val="008C1D59"/>
    <w:rsid w:val="008C1E01"/>
    <w:rsid w:val="008C335A"/>
    <w:rsid w:val="008C3DE9"/>
    <w:rsid w:val="008C585F"/>
    <w:rsid w:val="008C59BA"/>
    <w:rsid w:val="008C5A0E"/>
    <w:rsid w:val="008C5A1E"/>
    <w:rsid w:val="008C5D32"/>
    <w:rsid w:val="008C6297"/>
    <w:rsid w:val="008C757E"/>
    <w:rsid w:val="008C764D"/>
    <w:rsid w:val="008D09D6"/>
    <w:rsid w:val="008D0A1D"/>
    <w:rsid w:val="008D3726"/>
    <w:rsid w:val="008D4941"/>
    <w:rsid w:val="008D5DAC"/>
    <w:rsid w:val="008D791B"/>
    <w:rsid w:val="008E03E7"/>
    <w:rsid w:val="008E056A"/>
    <w:rsid w:val="008E0B0C"/>
    <w:rsid w:val="008E0C68"/>
    <w:rsid w:val="008E15FB"/>
    <w:rsid w:val="008E2138"/>
    <w:rsid w:val="008E49A5"/>
    <w:rsid w:val="008E67BA"/>
    <w:rsid w:val="008F0284"/>
    <w:rsid w:val="008F1834"/>
    <w:rsid w:val="008F2743"/>
    <w:rsid w:val="008F27AC"/>
    <w:rsid w:val="008F3564"/>
    <w:rsid w:val="008F3588"/>
    <w:rsid w:val="008F40DD"/>
    <w:rsid w:val="008F46D9"/>
    <w:rsid w:val="008F4793"/>
    <w:rsid w:val="008F4E55"/>
    <w:rsid w:val="008F5658"/>
    <w:rsid w:val="008F6555"/>
    <w:rsid w:val="008F6EA2"/>
    <w:rsid w:val="008F6F85"/>
    <w:rsid w:val="008F7F91"/>
    <w:rsid w:val="00901559"/>
    <w:rsid w:val="00901AD0"/>
    <w:rsid w:val="00901B46"/>
    <w:rsid w:val="00902D27"/>
    <w:rsid w:val="009035EA"/>
    <w:rsid w:val="009036BD"/>
    <w:rsid w:val="00903D06"/>
    <w:rsid w:val="009040BC"/>
    <w:rsid w:val="00904361"/>
    <w:rsid w:val="00904637"/>
    <w:rsid w:val="00905082"/>
    <w:rsid w:val="009062E2"/>
    <w:rsid w:val="00906342"/>
    <w:rsid w:val="009065A7"/>
    <w:rsid w:val="00906F0D"/>
    <w:rsid w:val="0090727E"/>
    <w:rsid w:val="00907763"/>
    <w:rsid w:val="00907F4B"/>
    <w:rsid w:val="00910140"/>
    <w:rsid w:val="00910188"/>
    <w:rsid w:val="009104B2"/>
    <w:rsid w:val="00911579"/>
    <w:rsid w:val="009115CC"/>
    <w:rsid w:val="00913498"/>
    <w:rsid w:val="00913604"/>
    <w:rsid w:val="00913FF7"/>
    <w:rsid w:val="009168C9"/>
    <w:rsid w:val="00916F0F"/>
    <w:rsid w:val="0091733F"/>
    <w:rsid w:val="00917745"/>
    <w:rsid w:val="009220A4"/>
    <w:rsid w:val="00923ECD"/>
    <w:rsid w:val="009241FE"/>
    <w:rsid w:val="00926520"/>
    <w:rsid w:val="00926D23"/>
    <w:rsid w:val="00926E43"/>
    <w:rsid w:val="00927886"/>
    <w:rsid w:val="00930158"/>
    <w:rsid w:val="00930456"/>
    <w:rsid w:val="00930C51"/>
    <w:rsid w:val="00931575"/>
    <w:rsid w:val="00932130"/>
    <w:rsid w:val="009322C8"/>
    <w:rsid w:val="00933946"/>
    <w:rsid w:val="00934A7E"/>
    <w:rsid w:val="0093526A"/>
    <w:rsid w:val="00935A42"/>
    <w:rsid w:val="00935F1A"/>
    <w:rsid w:val="0093608E"/>
    <w:rsid w:val="00936513"/>
    <w:rsid w:val="00936CBF"/>
    <w:rsid w:val="009376BB"/>
    <w:rsid w:val="00937F8B"/>
    <w:rsid w:val="00940DBA"/>
    <w:rsid w:val="00941818"/>
    <w:rsid w:val="009442DA"/>
    <w:rsid w:val="009443C4"/>
    <w:rsid w:val="00944A2E"/>
    <w:rsid w:val="00944C61"/>
    <w:rsid w:val="00945DCD"/>
    <w:rsid w:val="009468B0"/>
    <w:rsid w:val="009516D6"/>
    <w:rsid w:val="00951BBD"/>
    <w:rsid w:val="00952091"/>
    <w:rsid w:val="00954406"/>
    <w:rsid w:val="00954426"/>
    <w:rsid w:val="00955324"/>
    <w:rsid w:val="00955740"/>
    <w:rsid w:val="00955892"/>
    <w:rsid w:val="00955AFD"/>
    <w:rsid w:val="009563F9"/>
    <w:rsid w:val="00956E9D"/>
    <w:rsid w:val="009577CA"/>
    <w:rsid w:val="00960D2D"/>
    <w:rsid w:val="009613EE"/>
    <w:rsid w:val="0096159A"/>
    <w:rsid w:val="00962482"/>
    <w:rsid w:val="00963244"/>
    <w:rsid w:val="0096395D"/>
    <w:rsid w:val="00963CE3"/>
    <w:rsid w:val="00964906"/>
    <w:rsid w:val="0096645C"/>
    <w:rsid w:val="00966568"/>
    <w:rsid w:val="00966FC3"/>
    <w:rsid w:val="00967B6E"/>
    <w:rsid w:val="009704F7"/>
    <w:rsid w:val="0097186F"/>
    <w:rsid w:val="0097207A"/>
    <w:rsid w:val="0097291F"/>
    <w:rsid w:val="00973764"/>
    <w:rsid w:val="009746E9"/>
    <w:rsid w:val="009763C8"/>
    <w:rsid w:val="00976591"/>
    <w:rsid w:val="0097742E"/>
    <w:rsid w:val="00977536"/>
    <w:rsid w:val="00977726"/>
    <w:rsid w:val="0098094F"/>
    <w:rsid w:val="009811DA"/>
    <w:rsid w:val="00981986"/>
    <w:rsid w:val="00982284"/>
    <w:rsid w:val="00982289"/>
    <w:rsid w:val="009823BC"/>
    <w:rsid w:val="009825BA"/>
    <w:rsid w:val="00982C06"/>
    <w:rsid w:val="009830AC"/>
    <w:rsid w:val="00983A8C"/>
    <w:rsid w:val="00983B46"/>
    <w:rsid w:val="00984FFF"/>
    <w:rsid w:val="00986B13"/>
    <w:rsid w:val="00987508"/>
    <w:rsid w:val="009878A8"/>
    <w:rsid w:val="00987F7D"/>
    <w:rsid w:val="009905A4"/>
    <w:rsid w:val="00990DDE"/>
    <w:rsid w:val="00990F42"/>
    <w:rsid w:val="00992832"/>
    <w:rsid w:val="00992A1D"/>
    <w:rsid w:val="00992A3E"/>
    <w:rsid w:val="009942F2"/>
    <w:rsid w:val="009958CE"/>
    <w:rsid w:val="009966AD"/>
    <w:rsid w:val="00996BAD"/>
    <w:rsid w:val="009979E6"/>
    <w:rsid w:val="009A04BD"/>
    <w:rsid w:val="009A11AA"/>
    <w:rsid w:val="009A2C55"/>
    <w:rsid w:val="009A48EC"/>
    <w:rsid w:val="009A5176"/>
    <w:rsid w:val="009A5B17"/>
    <w:rsid w:val="009A662C"/>
    <w:rsid w:val="009A680C"/>
    <w:rsid w:val="009A74B2"/>
    <w:rsid w:val="009A7CB6"/>
    <w:rsid w:val="009A7CE8"/>
    <w:rsid w:val="009B06F6"/>
    <w:rsid w:val="009B09EC"/>
    <w:rsid w:val="009B1E1D"/>
    <w:rsid w:val="009B2BA7"/>
    <w:rsid w:val="009B3804"/>
    <w:rsid w:val="009B3B47"/>
    <w:rsid w:val="009B4CF8"/>
    <w:rsid w:val="009B659F"/>
    <w:rsid w:val="009B7DD5"/>
    <w:rsid w:val="009C08B0"/>
    <w:rsid w:val="009C09EF"/>
    <w:rsid w:val="009C2CDF"/>
    <w:rsid w:val="009C36F1"/>
    <w:rsid w:val="009C4486"/>
    <w:rsid w:val="009C450F"/>
    <w:rsid w:val="009C482B"/>
    <w:rsid w:val="009C4CE6"/>
    <w:rsid w:val="009C5C7D"/>
    <w:rsid w:val="009C6268"/>
    <w:rsid w:val="009C6BBE"/>
    <w:rsid w:val="009C7204"/>
    <w:rsid w:val="009D1084"/>
    <w:rsid w:val="009D1A5C"/>
    <w:rsid w:val="009D1D9A"/>
    <w:rsid w:val="009D358A"/>
    <w:rsid w:val="009D3EC8"/>
    <w:rsid w:val="009D419E"/>
    <w:rsid w:val="009D46EF"/>
    <w:rsid w:val="009D59CD"/>
    <w:rsid w:val="009D5B8A"/>
    <w:rsid w:val="009D5C1C"/>
    <w:rsid w:val="009D673D"/>
    <w:rsid w:val="009E1F02"/>
    <w:rsid w:val="009E23B8"/>
    <w:rsid w:val="009E3A1E"/>
    <w:rsid w:val="009E445D"/>
    <w:rsid w:val="009E48F4"/>
    <w:rsid w:val="009E508F"/>
    <w:rsid w:val="009E648A"/>
    <w:rsid w:val="009E6608"/>
    <w:rsid w:val="009E690F"/>
    <w:rsid w:val="009E6EF9"/>
    <w:rsid w:val="009E7D43"/>
    <w:rsid w:val="009F0CF5"/>
    <w:rsid w:val="009F1512"/>
    <w:rsid w:val="009F1781"/>
    <w:rsid w:val="009F2429"/>
    <w:rsid w:val="009F27B7"/>
    <w:rsid w:val="009F2B94"/>
    <w:rsid w:val="009F4CED"/>
    <w:rsid w:val="009F50CC"/>
    <w:rsid w:val="009F520A"/>
    <w:rsid w:val="009F5890"/>
    <w:rsid w:val="009F60F9"/>
    <w:rsid w:val="009F728B"/>
    <w:rsid w:val="009F7971"/>
    <w:rsid w:val="00A00649"/>
    <w:rsid w:val="00A02A0E"/>
    <w:rsid w:val="00A02B36"/>
    <w:rsid w:val="00A03F2A"/>
    <w:rsid w:val="00A0478D"/>
    <w:rsid w:val="00A04A45"/>
    <w:rsid w:val="00A0521D"/>
    <w:rsid w:val="00A056E3"/>
    <w:rsid w:val="00A05F0D"/>
    <w:rsid w:val="00A07160"/>
    <w:rsid w:val="00A07669"/>
    <w:rsid w:val="00A07C04"/>
    <w:rsid w:val="00A10691"/>
    <w:rsid w:val="00A119AF"/>
    <w:rsid w:val="00A1242B"/>
    <w:rsid w:val="00A12717"/>
    <w:rsid w:val="00A13DAC"/>
    <w:rsid w:val="00A15B68"/>
    <w:rsid w:val="00A17A98"/>
    <w:rsid w:val="00A20502"/>
    <w:rsid w:val="00A20515"/>
    <w:rsid w:val="00A21BD7"/>
    <w:rsid w:val="00A21EFD"/>
    <w:rsid w:val="00A225BC"/>
    <w:rsid w:val="00A225F6"/>
    <w:rsid w:val="00A236AB"/>
    <w:rsid w:val="00A23C19"/>
    <w:rsid w:val="00A249C5"/>
    <w:rsid w:val="00A26E33"/>
    <w:rsid w:val="00A27262"/>
    <w:rsid w:val="00A30424"/>
    <w:rsid w:val="00A304CF"/>
    <w:rsid w:val="00A3101A"/>
    <w:rsid w:val="00A311FF"/>
    <w:rsid w:val="00A31EF3"/>
    <w:rsid w:val="00A32AF7"/>
    <w:rsid w:val="00A32B5E"/>
    <w:rsid w:val="00A33DEC"/>
    <w:rsid w:val="00A34E73"/>
    <w:rsid w:val="00A35380"/>
    <w:rsid w:val="00A35968"/>
    <w:rsid w:val="00A3598E"/>
    <w:rsid w:val="00A37C88"/>
    <w:rsid w:val="00A37D15"/>
    <w:rsid w:val="00A37F4A"/>
    <w:rsid w:val="00A40B0D"/>
    <w:rsid w:val="00A40BCA"/>
    <w:rsid w:val="00A4147E"/>
    <w:rsid w:val="00A41A66"/>
    <w:rsid w:val="00A41C35"/>
    <w:rsid w:val="00A4239A"/>
    <w:rsid w:val="00A436DF"/>
    <w:rsid w:val="00A43B51"/>
    <w:rsid w:val="00A447FE"/>
    <w:rsid w:val="00A45130"/>
    <w:rsid w:val="00A467E9"/>
    <w:rsid w:val="00A46A48"/>
    <w:rsid w:val="00A470DB"/>
    <w:rsid w:val="00A50417"/>
    <w:rsid w:val="00A50ADC"/>
    <w:rsid w:val="00A517FB"/>
    <w:rsid w:val="00A51E6D"/>
    <w:rsid w:val="00A53A22"/>
    <w:rsid w:val="00A53B66"/>
    <w:rsid w:val="00A53FD3"/>
    <w:rsid w:val="00A55134"/>
    <w:rsid w:val="00A55343"/>
    <w:rsid w:val="00A55470"/>
    <w:rsid w:val="00A5583E"/>
    <w:rsid w:val="00A558F9"/>
    <w:rsid w:val="00A55FF0"/>
    <w:rsid w:val="00A568AE"/>
    <w:rsid w:val="00A60267"/>
    <w:rsid w:val="00A605AF"/>
    <w:rsid w:val="00A6089D"/>
    <w:rsid w:val="00A61893"/>
    <w:rsid w:val="00A620D0"/>
    <w:rsid w:val="00A633E9"/>
    <w:rsid w:val="00A64250"/>
    <w:rsid w:val="00A643E5"/>
    <w:rsid w:val="00A65C6D"/>
    <w:rsid w:val="00A65E63"/>
    <w:rsid w:val="00A6741C"/>
    <w:rsid w:val="00A6799E"/>
    <w:rsid w:val="00A70A83"/>
    <w:rsid w:val="00A7258F"/>
    <w:rsid w:val="00A72E0A"/>
    <w:rsid w:val="00A73F70"/>
    <w:rsid w:val="00A7437E"/>
    <w:rsid w:val="00A7513B"/>
    <w:rsid w:val="00A75B98"/>
    <w:rsid w:val="00A75FC5"/>
    <w:rsid w:val="00A76B06"/>
    <w:rsid w:val="00A7720F"/>
    <w:rsid w:val="00A77310"/>
    <w:rsid w:val="00A77708"/>
    <w:rsid w:val="00A80945"/>
    <w:rsid w:val="00A83ABD"/>
    <w:rsid w:val="00A8576E"/>
    <w:rsid w:val="00A85D64"/>
    <w:rsid w:val="00A8650D"/>
    <w:rsid w:val="00A86AAA"/>
    <w:rsid w:val="00A8706B"/>
    <w:rsid w:val="00A87C7C"/>
    <w:rsid w:val="00A9139E"/>
    <w:rsid w:val="00A914DD"/>
    <w:rsid w:val="00A9276F"/>
    <w:rsid w:val="00A92852"/>
    <w:rsid w:val="00A929F7"/>
    <w:rsid w:val="00A942B3"/>
    <w:rsid w:val="00A958F3"/>
    <w:rsid w:val="00A962C3"/>
    <w:rsid w:val="00A979C3"/>
    <w:rsid w:val="00AA0E0E"/>
    <w:rsid w:val="00AA1CD4"/>
    <w:rsid w:val="00AA4F88"/>
    <w:rsid w:val="00AA64B8"/>
    <w:rsid w:val="00AA74D1"/>
    <w:rsid w:val="00AA7568"/>
    <w:rsid w:val="00AB00B0"/>
    <w:rsid w:val="00AB2F78"/>
    <w:rsid w:val="00AB3E8C"/>
    <w:rsid w:val="00AB515F"/>
    <w:rsid w:val="00AB68BD"/>
    <w:rsid w:val="00AB6C8D"/>
    <w:rsid w:val="00AB7183"/>
    <w:rsid w:val="00AB7253"/>
    <w:rsid w:val="00AB73FF"/>
    <w:rsid w:val="00AB7BEC"/>
    <w:rsid w:val="00AC1379"/>
    <w:rsid w:val="00AC1813"/>
    <w:rsid w:val="00AC24C8"/>
    <w:rsid w:val="00AC26FB"/>
    <w:rsid w:val="00AC2EAB"/>
    <w:rsid w:val="00AC40AE"/>
    <w:rsid w:val="00AC49C4"/>
    <w:rsid w:val="00AC5311"/>
    <w:rsid w:val="00AC577D"/>
    <w:rsid w:val="00AC76F9"/>
    <w:rsid w:val="00AC79DD"/>
    <w:rsid w:val="00AD13CD"/>
    <w:rsid w:val="00AD13E3"/>
    <w:rsid w:val="00AD172E"/>
    <w:rsid w:val="00AD297E"/>
    <w:rsid w:val="00AD2990"/>
    <w:rsid w:val="00AD2B5F"/>
    <w:rsid w:val="00AD4BFE"/>
    <w:rsid w:val="00AD5749"/>
    <w:rsid w:val="00AD65D3"/>
    <w:rsid w:val="00AD70DA"/>
    <w:rsid w:val="00AD7BCE"/>
    <w:rsid w:val="00AE023B"/>
    <w:rsid w:val="00AE24CD"/>
    <w:rsid w:val="00AE509F"/>
    <w:rsid w:val="00AE5B39"/>
    <w:rsid w:val="00AF1F1B"/>
    <w:rsid w:val="00AF2CF1"/>
    <w:rsid w:val="00AF3992"/>
    <w:rsid w:val="00AF3C11"/>
    <w:rsid w:val="00AF48EB"/>
    <w:rsid w:val="00AF52F0"/>
    <w:rsid w:val="00AF6690"/>
    <w:rsid w:val="00AF69D0"/>
    <w:rsid w:val="00AF6D6A"/>
    <w:rsid w:val="00AF6F89"/>
    <w:rsid w:val="00AF6FFF"/>
    <w:rsid w:val="00AF7E6A"/>
    <w:rsid w:val="00B00036"/>
    <w:rsid w:val="00B00947"/>
    <w:rsid w:val="00B011F3"/>
    <w:rsid w:val="00B01463"/>
    <w:rsid w:val="00B017C0"/>
    <w:rsid w:val="00B01F6A"/>
    <w:rsid w:val="00B02969"/>
    <w:rsid w:val="00B02D31"/>
    <w:rsid w:val="00B04580"/>
    <w:rsid w:val="00B050BD"/>
    <w:rsid w:val="00B052E4"/>
    <w:rsid w:val="00B06134"/>
    <w:rsid w:val="00B06755"/>
    <w:rsid w:val="00B06CAA"/>
    <w:rsid w:val="00B07418"/>
    <w:rsid w:val="00B101AE"/>
    <w:rsid w:val="00B10620"/>
    <w:rsid w:val="00B11F50"/>
    <w:rsid w:val="00B130E7"/>
    <w:rsid w:val="00B13239"/>
    <w:rsid w:val="00B13833"/>
    <w:rsid w:val="00B143BD"/>
    <w:rsid w:val="00B151B5"/>
    <w:rsid w:val="00B1731D"/>
    <w:rsid w:val="00B178F9"/>
    <w:rsid w:val="00B240BD"/>
    <w:rsid w:val="00B25BB8"/>
    <w:rsid w:val="00B27B2D"/>
    <w:rsid w:val="00B27EDC"/>
    <w:rsid w:val="00B30BCE"/>
    <w:rsid w:val="00B31068"/>
    <w:rsid w:val="00B319DD"/>
    <w:rsid w:val="00B31B85"/>
    <w:rsid w:val="00B325AF"/>
    <w:rsid w:val="00B3358B"/>
    <w:rsid w:val="00B33ED4"/>
    <w:rsid w:val="00B34508"/>
    <w:rsid w:val="00B35039"/>
    <w:rsid w:val="00B362BD"/>
    <w:rsid w:val="00B364EB"/>
    <w:rsid w:val="00B3698B"/>
    <w:rsid w:val="00B36D48"/>
    <w:rsid w:val="00B37993"/>
    <w:rsid w:val="00B37ED0"/>
    <w:rsid w:val="00B41115"/>
    <w:rsid w:val="00B4175A"/>
    <w:rsid w:val="00B42B51"/>
    <w:rsid w:val="00B4362A"/>
    <w:rsid w:val="00B441EC"/>
    <w:rsid w:val="00B46AB5"/>
    <w:rsid w:val="00B46B5D"/>
    <w:rsid w:val="00B46E32"/>
    <w:rsid w:val="00B47247"/>
    <w:rsid w:val="00B47287"/>
    <w:rsid w:val="00B47458"/>
    <w:rsid w:val="00B4748C"/>
    <w:rsid w:val="00B512B4"/>
    <w:rsid w:val="00B515A8"/>
    <w:rsid w:val="00B52214"/>
    <w:rsid w:val="00B52DA5"/>
    <w:rsid w:val="00B54618"/>
    <w:rsid w:val="00B54AA8"/>
    <w:rsid w:val="00B552D9"/>
    <w:rsid w:val="00B55E8E"/>
    <w:rsid w:val="00B56FCC"/>
    <w:rsid w:val="00B5738E"/>
    <w:rsid w:val="00B574CA"/>
    <w:rsid w:val="00B57A5F"/>
    <w:rsid w:val="00B60823"/>
    <w:rsid w:val="00B61897"/>
    <w:rsid w:val="00B61DD7"/>
    <w:rsid w:val="00B6376C"/>
    <w:rsid w:val="00B64FB6"/>
    <w:rsid w:val="00B65322"/>
    <w:rsid w:val="00B653DF"/>
    <w:rsid w:val="00B65E5C"/>
    <w:rsid w:val="00B66217"/>
    <w:rsid w:val="00B66981"/>
    <w:rsid w:val="00B671EE"/>
    <w:rsid w:val="00B67885"/>
    <w:rsid w:val="00B67E9B"/>
    <w:rsid w:val="00B720AA"/>
    <w:rsid w:val="00B7329D"/>
    <w:rsid w:val="00B732B1"/>
    <w:rsid w:val="00B7352B"/>
    <w:rsid w:val="00B74DF6"/>
    <w:rsid w:val="00B74F46"/>
    <w:rsid w:val="00B751C2"/>
    <w:rsid w:val="00B75497"/>
    <w:rsid w:val="00B756E6"/>
    <w:rsid w:val="00B75D63"/>
    <w:rsid w:val="00B76281"/>
    <w:rsid w:val="00B76C10"/>
    <w:rsid w:val="00B76C15"/>
    <w:rsid w:val="00B76CF9"/>
    <w:rsid w:val="00B770C6"/>
    <w:rsid w:val="00B7753C"/>
    <w:rsid w:val="00B8008C"/>
    <w:rsid w:val="00B80DD0"/>
    <w:rsid w:val="00B8178A"/>
    <w:rsid w:val="00B8198A"/>
    <w:rsid w:val="00B82A20"/>
    <w:rsid w:val="00B82A44"/>
    <w:rsid w:val="00B8341C"/>
    <w:rsid w:val="00B839C0"/>
    <w:rsid w:val="00B83E8C"/>
    <w:rsid w:val="00B852B6"/>
    <w:rsid w:val="00B85A95"/>
    <w:rsid w:val="00B86E9F"/>
    <w:rsid w:val="00B879D2"/>
    <w:rsid w:val="00B9090F"/>
    <w:rsid w:val="00B90FA0"/>
    <w:rsid w:val="00B9119A"/>
    <w:rsid w:val="00B9166B"/>
    <w:rsid w:val="00B924CB"/>
    <w:rsid w:val="00B932D1"/>
    <w:rsid w:val="00B95188"/>
    <w:rsid w:val="00B952F8"/>
    <w:rsid w:val="00B95637"/>
    <w:rsid w:val="00B9565A"/>
    <w:rsid w:val="00B95B64"/>
    <w:rsid w:val="00B96305"/>
    <w:rsid w:val="00B974AC"/>
    <w:rsid w:val="00BA00B3"/>
    <w:rsid w:val="00BA0B50"/>
    <w:rsid w:val="00BA0B88"/>
    <w:rsid w:val="00BA174F"/>
    <w:rsid w:val="00BA2278"/>
    <w:rsid w:val="00BA39B0"/>
    <w:rsid w:val="00BA43CA"/>
    <w:rsid w:val="00BA5548"/>
    <w:rsid w:val="00BA5CE3"/>
    <w:rsid w:val="00BA5FF9"/>
    <w:rsid w:val="00BA6491"/>
    <w:rsid w:val="00BA6927"/>
    <w:rsid w:val="00BA6E62"/>
    <w:rsid w:val="00BA7547"/>
    <w:rsid w:val="00BA754F"/>
    <w:rsid w:val="00BB00B0"/>
    <w:rsid w:val="00BB1366"/>
    <w:rsid w:val="00BB2656"/>
    <w:rsid w:val="00BB3C13"/>
    <w:rsid w:val="00BB5B67"/>
    <w:rsid w:val="00BB6277"/>
    <w:rsid w:val="00BB7629"/>
    <w:rsid w:val="00BB7E81"/>
    <w:rsid w:val="00BC1145"/>
    <w:rsid w:val="00BC17E4"/>
    <w:rsid w:val="00BC27A3"/>
    <w:rsid w:val="00BC3601"/>
    <w:rsid w:val="00BC3DE3"/>
    <w:rsid w:val="00BC478D"/>
    <w:rsid w:val="00BC5282"/>
    <w:rsid w:val="00BC5388"/>
    <w:rsid w:val="00BC5B8A"/>
    <w:rsid w:val="00BC6D6D"/>
    <w:rsid w:val="00BC6D7D"/>
    <w:rsid w:val="00BD05D4"/>
    <w:rsid w:val="00BD0C03"/>
    <w:rsid w:val="00BD1FF2"/>
    <w:rsid w:val="00BD2661"/>
    <w:rsid w:val="00BD38B9"/>
    <w:rsid w:val="00BD3C0A"/>
    <w:rsid w:val="00BD6E67"/>
    <w:rsid w:val="00BD7FDA"/>
    <w:rsid w:val="00BE01A4"/>
    <w:rsid w:val="00BE159B"/>
    <w:rsid w:val="00BE1B1A"/>
    <w:rsid w:val="00BE1C46"/>
    <w:rsid w:val="00BE2FAA"/>
    <w:rsid w:val="00BE3233"/>
    <w:rsid w:val="00BE5B0B"/>
    <w:rsid w:val="00BE5D13"/>
    <w:rsid w:val="00BE6765"/>
    <w:rsid w:val="00BE780D"/>
    <w:rsid w:val="00BE7990"/>
    <w:rsid w:val="00BF1881"/>
    <w:rsid w:val="00BF1A73"/>
    <w:rsid w:val="00BF1AD4"/>
    <w:rsid w:val="00BF2739"/>
    <w:rsid w:val="00BF3488"/>
    <w:rsid w:val="00BF3A13"/>
    <w:rsid w:val="00BF4F4B"/>
    <w:rsid w:val="00BF5C3E"/>
    <w:rsid w:val="00BF5D0C"/>
    <w:rsid w:val="00BF6895"/>
    <w:rsid w:val="00BF73B5"/>
    <w:rsid w:val="00C0024E"/>
    <w:rsid w:val="00C010AC"/>
    <w:rsid w:val="00C02838"/>
    <w:rsid w:val="00C035AB"/>
    <w:rsid w:val="00C036D3"/>
    <w:rsid w:val="00C04E8F"/>
    <w:rsid w:val="00C060B4"/>
    <w:rsid w:val="00C06B49"/>
    <w:rsid w:val="00C07A68"/>
    <w:rsid w:val="00C07C56"/>
    <w:rsid w:val="00C10425"/>
    <w:rsid w:val="00C1109A"/>
    <w:rsid w:val="00C12938"/>
    <w:rsid w:val="00C12CF9"/>
    <w:rsid w:val="00C14B48"/>
    <w:rsid w:val="00C156BC"/>
    <w:rsid w:val="00C206D9"/>
    <w:rsid w:val="00C20886"/>
    <w:rsid w:val="00C20E0E"/>
    <w:rsid w:val="00C21181"/>
    <w:rsid w:val="00C22BF3"/>
    <w:rsid w:val="00C2365C"/>
    <w:rsid w:val="00C2406E"/>
    <w:rsid w:val="00C243DA"/>
    <w:rsid w:val="00C2466B"/>
    <w:rsid w:val="00C24D47"/>
    <w:rsid w:val="00C2638D"/>
    <w:rsid w:val="00C268F8"/>
    <w:rsid w:val="00C26942"/>
    <w:rsid w:val="00C271C0"/>
    <w:rsid w:val="00C274E1"/>
    <w:rsid w:val="00C30203"/>
    <w:rsid w:val="00C3213C"/>
    <w:rsid w:val="00C32A05"/>
    <w:rsid w:val="00C32EB8"/>
    <w:rsid w:val="00C335A0"/>
    <w:rsid w:val="00C340AF"/>
    <w:rsid w:val="00C3434E"/>
    <w:rsid w:val="00C346B3"/>
    <w:rsid w:val="00C362DC"/>
    <w:rsid w:val="00C36E31"/>
    <w:rsid w:val="00C3709D"/>
    <w:rsid w:val="00C371FD"/>
    <w:rsid w:val="00C419EA"/>
    <w:rsid w:val="00C42AFE"/>
    <w:rsid w:val="00C455FE"/>
    <w:rsid w:val="00C45971"/>
    <w:rsid w:val="00C45D30"/>
    <w:rsid w:val="00C47BA2"/>
    <w:rsid w:val="00C5003C"/>
    <w:rsid w:val="00C50CA8"/>
    <w:rsid w:val="00C511AD"/>
    <w:rsid w:val="00C5215C"/>
    <w:rsid w:val="00C5267D"/>
    <w:rsid w:val="00C551C4"/>
    <w:rsid w:val="00C5566E"/>
    <w:rsid w:val="00C55942"/>
    <w:rsid w:val="00C55B6C"/>
    <w:rsid w:val="00C55E0F"/>
    <w:rsid w:val="00C55F35"/>
    <w:rsid w:val="00C5640C"/>
    <w:rsid w:val="00C56574"/>
    <w:rsid w:val="00C57418"/>
    <w:rsid w:val="00C579A6"/>
    <w:rsid w:val="00C57EAB"/>
    <w:rsid w:val="00C60AB3"/>
    <w:rsid w:val="00C60FB6"/>
    <w:rsid w:val="00C649ED"/>
    <w:rsid w:val="00C65DD4"/>
    <w:rsid w:val="00C6605A"/>
    <w:rsid w:val="00C6726D"/>
    <w:rsid w:val="00C674CD"/>
    <w:rsid w:val="00C70C02"/>
    <w:rsid w:val="00C70E17"/>
    <w:rsid w:val="00C71141"/>
    <w:rsid w:val="00C71AF1"/>
    <w:rsid w:val="00C72ACE"/>
    <w:rsid w:val="00C743A3"/>
    <w:rsid w:val="00C7450D"/>
    <w:rsid w:val="00C745F6"/>
    <w:rsid w:val="00C74EC7"/>
    <w:rsid w:val="00C804DC"/>
    <w:rsid w:val="00C80C7B"/>
    <w:rsid w:val="00C81012"/>
    <w:rsid w:val="00C81D02"/>
    <w:rsid w:val="00C82872"/>
    <w:rsid w:val="00C82B69"/>
    <w:rsid w:val="00C82F00"/>
    <w:rsid w:val="00C8471A"/>
    <w:rsid w:val="00C84B21"/>
    <w:rsid w:val="00C8510E"/>
    <w:rsid w:val="00C85C85"/>
    <w:rsid w:val="00C86178"/>
    <w:rsid w:val="00C86C52"/>
    <w:rsid w:val="00C87971"/>
    <w:rsid w:val="00C90E25"/>
    <w:rsid w:val="00C93D26"/>
    <w:rsid w:val="00C9407E"/>
    <w:rsid w:val="00C94162"/>
    <w:rsid w:val="00C9464D"/>
    <w:rsid w:val="00C9467D"/>
    <w:rsid w:val="00C946A7"/>
    <w:rsid w:val="00C94A5B"/>
    <w:rsid w:val="00C96BAB"/>
    <w:rsid w:val="00C96FB8"/>
    <w:rsid w:val="00C9775B"/>
    <w:rsid w:val="00C97A1E"/>
    <w:rsid w:val="00CA1F74"/>
    <w:rsid w:val="00CA2BB4"/>
    <w:rsid w:val="00CA33AF"/>
    <w:rsid w:val="00CA3A1D"/>
    <w:rsid w:val="00CA5564"/>
    <w:rsid w:val="00CA5A57"/>
    <w:rsid w:val="00CA5BD0"/>
    <w:rsid w:val="00CA6961"/>
    <w:rsid w:val="00CB11BB"/>
    <w:rsid w:val="00CB1900"/>
    <w:rsid w:val="00CB202B"/>
    <w:rsid w:val="00CB2790"/>
    <w:rsid w:val="00CB2E07"/>
    <w:rsid w:val="00CB3C56"/>
    <w:rsid w:val="00CB42A9"/>
    <w:rsid w:val="00CB4BC8"/>
    <w:rsid w:val="00CB62E0"/>
    <w:rsid w:val="00CB6EF0"/>
    <w:rsid w:val="00CB74F0"/>
    <w:rsid w:val="00CC0448"/>
    <w:rsid w:val="00CC0CF9"/>
    <w:rsid w:val="00CC1919"/>
    <w:rsid w:val="00CC2B1C"/>
    <w:rsid w:val="00CC3F08"/>
    <w:rsid w:val="00CC4820"/>
    <w:rsid w:val="00CC4E97"/>
    <w:rsid w:val="00CC5273"/>
    <w:rsid w:val="00CC5314"/>
    <w:rsid w:val="00CC5AF8"/>
    <w:rsid w:val="00CC5EC7"/>
    <w:rsid w:val="00CC7CDB"/>
    <w:rsid w:val="00CD16F0"/>
    <w:rsid w:val="00CD20B4"/>
    <w:rsid w:val="00CD2332"/>
    <w:rsid w:val="00CD249C"/>
    <w:rsid w:val="00CD2611"/>
    <w:rsid w:val="00CD31CA"/>
    <w:rsid w:val="00CD466E"/>
    <w:rsid w:val="00CD4881"/>
    <w:rsid w:val="00CD7CBD"/>
    <w:rsid w:val="00CE10CA"/>
    <w:rsid w:val="00CE1856"/>
    <w:rsid w:val="00CE1ED3"/>
    <w:rsid w:val="00CE22C9"/>
    <w:rsid w:val="00CE2935"/>
    <w:rsid w:val="00CE2D6D"/>
    <w:rsid w:val="00CE3F7A"/>
    <w:rsid w:val="00CE499C"/>
    <w:rsid w:val="00CE4F72"/>
    <w:rsid w:val="00CE6E1C"/>
    <w:rsid w:val="00CE7629"/>
    <w:rsid w:val="00CE7D2D"/>
    <w:rsid w:val="00CF0A7A"/>
    <w:rsid w:val="00CF18E8"/>
    <w:rsid w:val="00CF1D79"/>
    <w:rsid w:val="00CF26FA"/>
    <w:rsid w:val="00CF3063"/>
    <w:rsid w:val="00CF35C1"/>
    <w:rsid w:val="00CF4BD3"/>
    <w:rsid w:val="00CF5B19"/>
    <w:rsid w:val="00CF6A7C"/>
    <w:rsid w:val="00D00260"/>
    <w:rsid w:val="00D02E23"/>
    <w:rsid w:val="00D03073"/>
    <w:rsid w:val="00D03531"/>
    <w:rsid w:val="00D03BA1"/>
    <w:rsid w:val="00D03F3B"/>
    <w:rsid w:val="00D04646"/>
    <w:rsid w:val="00D05014"/>
    <w:rsid w:val="00D05D17"/>
    <w:rsid w:val="00D0618F"/>
    <w:rsid w:val="00D108B5"/>
    <w:rsid w:val="00D10FEE"/>
    <w:rsid w:val="00D120B6"/>
    <w:rsid w:val="00D129C5"/>
    <w:rsid w:val="00D13EEB"/>
    <w:rsid w:val="00D14005"/>
    <w:rsid w:val="00D15DBC"/>
    <w:rsid w:val="00D16C10"/>
    <w:rsid w:val="00D234F1"/>
    <w:rsid w:val="00D23554"/>
    <w:rsid w:val="00D23561"/>
    <w:rsid w:val="00D2470D"/>
    <w:rsid w:val="00D26181"/>
    <w:rsid w:val="00D26336"/>
    <w:rsid w:val="00D2641F"/>
    <w:rsid w:val="00D26CD0"/>
    <w:rsid w:val="00D3047E"/>
    <w:rsid w:val="00D31679"/>
    <w:rsid w:val="00D31E33"/>
    <w:rsid w:val="00D32398"/>
    <w:rsid w:val="00D32769"/>
    <w:rsid w:val="00D32E41"/>
    <w:rsid w:val="00D332A7"/>
    <w:rsid w:val="00D34108"/>
    <w:rsid w:val="00D348B7"/>
    <w:rsid w:val="00D35A8C"/>
    <w:rsid w:val="00D3635A"/>
    <w:rsid w:val="00D36A08"/>
    <w:rsid w:val="00D36F58"/>
    <w:rsid w:val="00D371B7"/>
    <w:rsid w:val="00D4021C"/>
    <w:rsid w:val="00D40ED6"/>
    <w:rsid w:val="00D410B1"/>
    <w:rsid w:val="00D439B9"/>
    <w:rsid w:val="00D43A24"/>
    <w:rsid w:val="00D43B42"/>
    <w:rsid w:val="00D45096"/>
    <w:rsid w:val="00D4635B"/>
    <w:rsid w:val="00D464B3"/>
    <w:rsid w:val="00D469AB"/>
    <w:rsid w:val="00D4775D"/>
    <w:rsid w:val="00D477E2"/>
    <w:rsid w:val="00D50ACB"/>
    <w:rsid w:val="00D50C9B"/>
    <w:rsid w:val="00D50DCE"/>
    <w:rsid w:val="00D519FA"/>
    <w:rsid w:val="00D52EB0"/>
    <w:rsid w:val="00D52EE5"/>
    <w:rsid w:val="00D5445D"/>
    <w:rsid w:val="00D54CF9"/>
    <w:rsid w:val="00D5581D"/>
    <w:rsid w:val="00D577F7"/>
    <w:rsid w:val="00D57B2D"/>
    <w:rsid w:val="00D63AE9"/>
    <w:rsid w:val="00D65161"/>
    <w:rsid w:val="00D666F5"/>
    <w:rsid w:val="00D70983"/>
    <w:rsid w:val="00D7133A"/>
    <w:rsid w:val="00D71F1C"/>
    <w:rsid w:val="00D72115"/>
    <w:rsid w:val="00D7268A"/>
    <w:rsid w:val="00D733C6"/>
    <w:rsid w:val="00D73AAE"/>
    <w:rsid w:val="00D74839"/>
    <w:rsid w:val="00D74E2C"/>
    <w:rsid w:val="00D74F5A"/>
    <w:rsid w:val="00D7507E"/>
    <w:rsid w:val="00D750CB"/>
    <w:rsid w:val="00D7512A"/>
    <w:rsid w:val="00D77F9F"/>
    <w:rsid w:val="00D80422"/>
    <w:rsid w:val="00D80423"/>
    <w:rsid w:val="00D81F18"/>
    <w:rsid w:val="00D81FF1"/>
    <w:rsid w:val="00D82CF8"/>
    <w:rsid w:val="00D82D93"/>
    <w:rsid w:val="00D83CE5"/>
    <w:rsid w:val="00D83CFE"/>
    <w:rsid w:val="00D8412B"/>
    <w:rsid w:val="00D84939"/>
    <w:rsid w:val="00D84F5B"/>
    <w:rsid w:val="00D870D7"/>
    <w:rsid w:val="00D8750E"/>
    <w:rsid w:val="00D95628"/>
    <w:rsid w:val="00D956C6"/>
    <w:rsid w:val="00D9680B"/>
    <w:rsid w:val="00D97194"/>
    <w:rsid w:val="00D97E46"/>
    <w:rsid w:val="00DA15B2"/>
    <w:rsid w:val="00DA1926"/>
    <w:rsid w:val="00DA2176"/>
    <w:rsid w:val="00DA234B"/>
    <w:rsid w:val="00DA3151"/>
    <w:rsid w:val="00DA3299"/>
    <w:rsid w:val="00DA373D"/>
    <w:rsid w:val="00DA3A42"/>
    <w:rsid w:val="00DA483E"/>
    <w:rsid w:val="00DA57CD"/>
    <w:rsid w:val="00DA6010"/>
    <w:rsid w:val="00DA63D3"/>
    <w:rsid w:val="00DA6A33"/>
    <w:rsid w:val="00DA7305"/>
    <w:rsid w:val="00DB1180"/>
    <w:rsid w:val="00DB162E"/>
    <w:rsid w:val="00DB1FED"/>
    <w:rsid w:val="00DB20F7"/>
    <w:rsid w:val="00DB21E6"/>
    <w:rsid w:val="00DB3C3E"/>
    <w:rsid w:val="00DB498D"/>
    <w:rsid w:val="00DB573B"/>
    <w:rsid w:val="00DB5EAB"/>
    <w:rsid w:val="00DB6103"/>
    <w:rsid w:val="00DB61BD"/>
    <w:rsid w:val="00DB645C"/>
    <w:rsid w:val="00DB69C6"/>
    <w:rsid w:val="00DB79E0"/>
    <w:rsid w:val="00DB7E81"/>
    <w:rsid w:val="00DC0D3C"/>
    <w:rsid w:val="00DC214C"/>
    <w:rsid w:val="00DC3995"/>
    <w:rsid w:val="00DC475A"/>
    <w:rsid w:val="00DC4F06"/>
    <w:rsid w:val="00DC7E74"/>
    <w:rsid w:val="00DD0DCE"/>
    <w:rsid w:val="00DD3CE1"/>
    <w:rsid w:val="00DD5E64"/>
    <w:rsid w:val="00DD6C12"/>
    <w:rsid w:val="00DD6EB6"/>
    <w:rsid w:val="00DE0B44"/>
    <w:rsid w:val="00DE4195"/>
    <w:rsid w:val="00DE55A3"/>
    <w:rsid w:val="00DE59FA"/>
    <w:rsid w:val="00DE6002"/>
    <w:rsid w:val="00DE6306"/>
    <w:rsid w:val="00DE6ADD"/>
    <w:rsid w:val="00DE7141"/>
    <w:rsid w:val="00DE732A"/>
    <w:rsid w:val="00DE7A15"/>
    <w:rsid w:val="00DF0D9A"/>
    <w:rsid w:val="00DF1915"/>
    <w:rsid w:val="00DF1EAD"/>
    <w:rsid w:val="00DF2746"/>
    <w:rsid w:val="00DF2880"/>
    <w:rsid w:val="00DF3093"/>
    <w:rsid w:val="00DF3446"/>
    <w:rsid w:val="00DF3E44"/>
    <w:rsid w:val="00DF4A98"/>
    <w:rsid w:val="00DF55B7"/>
    <w:rsid w:val="00DF55CA"/>
    <w:rsid w:val="00DF60C6"/>
    <w:rsid w:val="00DF7060"/>
    <w:rsid w:val="00E00CB0"/>
    <w:rsid w:val="00E02911"/>
    <w:rsid w:val="00E02986"/>
    <w:rsid w:val="00E02ACE"/>
    <w:rsid w:val="00E0514B"/>
    <w:rsid w:val="00E063DE"/>
    <w:rsid w:val="00E06B8D"/>
    <w:rsid w:val="00E06CB0"/>
    <w:rsid w:val="00E072D4"/>
    <w:rsid w:val="00E10444"/>
    <w:rsid w:val="00E1081C"/>
    <w:rsid w:val="00E10F39"/>
    <w:rsid w:val="00E110D6"/>
    <w:rsid w:val="00E122D0"/>
    <w:rsid w:val="00E133B4"/>
    <w:rsid w:val="00E13F81"/>
    <w:rsid w:val="00E143E3"/>
    <w:rsid w:val="00E152EC"/>
    <w:rsid w:val="00E15E07"/>
    <w:rsid w:val="00E16BFA"/>
    <w:rsid w:val="00E16FA1"/>
    <w:rsid w:val="00E209AA"/>
    <w:rsid w:val="00E21035"/>
    <w:rsid w:val="00E21DAE"/>
    <w:rsid w:val="00E22C6D"/>
    <w:rsid w:val="00E233D7"/>
    <w:rsid w:val="00E23FDD"/>
    <w:rsid w:val="00E24DC1"/>
    <w:rsid w:val="00E25E52"/>
    <w:rsid w:val="00E26CF5"/>
    <w:rsid w:val="00E26D0D"/>
    <w:rsid w:val="00E2790F"/>
    <w:rsid w:val="00E27F39"/>
    <w:rsid w:val="00E30094"/>
    <w:rsid w:val="00E32518"/>
    <w:rsid w:val="00E33687"/>
    <w:rsid w:val="00E35455"/>
    <w:rsid w:val="00E356E7"/>
    <w:rsid w:val="00E36480"/>
    <w:rsid w:val="00E36EA0"/>
    <w:rsid w:val="00E4016A"/>
    <w:rsid w:val="00E4060F"/>
    <w:rsid w:val="00E4088B"/>
    <w:rsid w:val="00E419FB"/>
    <w:rsid w:val="00E43963"/>
    <w:rsid w:val="00E44D6E"/>
    <w:rsid w:val="00E4614F"/>
    <w:rsid w:val="00E4634C"/>
    <w:rsid w:val="00E4696D"/>
    <w:rsid w:val="00E478AE"/>
    <w:rsid w:val="00E47E02"/>
    <w:rsid w:val="00E50CCE"/>
    <w:rsid w:val="00E510CF"/>
    <w:rsid w:val="00E52D18"/>
    <w:rsid w:val="00E53288"/>
    <w:rsid w:val="00E53707"/>
    <w:rsid w:val="00E53BEE"/>
    <w:rsid w:val="00E540F8"/>
    <w:rsid w:val="00E548D4"/>
    <w:rsid w:val="00E56502"/>
    <w:rsid w:val="00E56591"/>
    <w:rsid w:val="00E56D75"/>
    <w:rsid w:val="00E57637"/>
    <w:rsid w:val="00E57DC3"/>
    <w:rsid w:val="00E61E6D"/>
    <w:rsid w:val="00E631D4"/>
    <w:rsid w:val="00E6378B"/>
    <w:rsid w:val="00E64433"/>
    <w:rsid w:val="00E65F11"/>
    <w:rsid w:val="00E66406"/>
    <w:rsid w:val="00E66566"/>
    <w:rsid w:val="00E676BB"/>
    <w:rsid w:val="00E67B93"/>
    <w:rsid w:val="00E707EA"/>
    <w:rsid w:val="00E70A2A"/>
    <w:rsid w:val="00E70EC6"/>
    <w:rsid w:val="00E733D8"/>
    <w:rsid w:val="00E73A40"/>
    <w:rsid w:val="00E74819"/>
    <w:rsid w:val="00E75D31"/>
    <w:rsid w:val="00E800A3"/>
    <w:rsid w:val="00E8035A"/>
    <w:rsid w:val="00E80934"/>
    <w:rsid w:val="00E81349"/>
    <w:rsid w:val="00E81A69"/>
    <w:rsid w:val="00E83CF7"/>
    <w:rsid w:val="00E851FF"/>
    <w:rsid w:val="00E860AA"/>
    <w:rsid w:val="00E86885"/>
    <w:rsid w:val="00E869CF"/>
    <w:rsid w:val="00E87890"/>
    <w:rsid w:val="00E90184"/>
    <w:rsid w:val="00E91933"/>
    <w:rsid w:val="00E93CAB"/>
    <w:rsid w:val="00E94132"/>
    <w:rsid w:val="00E950C5"/>
    <w:rsid w:val="00E975CC"/>
    <w:rsid w:val="00EA02AE"/>
    <w:rsid w:val="00EA035B"/>
    <w:rsid w:val="00EA0D54"/>
    <w:rsid w:val="00EA397F"/>
    <w:rsid w:val="00EA3C39"/>
    <w:rsid w:val="00EA4A27"/>
    <w:rsid w:val="00EA4AB7"/>
    <w:rsid w:val="00EA4F04"/>
    <w:rsid w:val="00EA4F4B"/>
    <w:rsid w:val="00EA51EA"/>
    <w:rsid w:val="00EA54D9"/>
    <w:rsid w:val="00EA58F6"/>
    <w:rsid w:val="00EA5C56"/>
    <w:rsid w:val="00EA64F1"/>
    <w:rsid w:val="00EB0C4A"/>
    <w:rsid w:val="00EB0F2F"/>
    <w:rsid w:val="00EB12DD"/>
    <w:rsid w:val="00EB15E0"/>
    <w:rsid w:val="00EB18A7"/>
    <w:rsid w:val="00EB336A"/>
    <w:rsid w:val="00EB3D5C"/>
    <w:rsid w:val="00EB3F14"/>
    <w:rsid w:val="00EB4174"/>
    <w:rsid w:val="00EB478E"/>
    <w:rsid w:val="00EB50AC"/>
    <w:rsid w:val="00EB63AE"/>
    <w:rsid w:val="00EC060B"/>
    <w:rsid w:val="00EC0A17"/>
    <w:rsid w:val="00EC19F7"/>
    <w:rsid w:val="00EC30AB"/>
    <w:rsid w:val="00EC38DE"/>
    <w:rsid w:val="00EC499F"/>
    <w:rsid w:val="00EC4FF0"/>
    <w:rsid w:val="00EC613D"/>
    <w:rsid w:val="00EC6FF0"/>
    <w:rsid w:val="00EC7342"/>
    <w:rsid w:val="00ED0D4C"/>
    <w:rsid w:val="00ED0D9D"/>
    <w:rsid w:val="00ED20C5"/>
    <w:rsid w:val="00ED22F2"/>
    <w:rsid w:val="00ED2B1C"/>
    <w:rsid w:val="00ED4217"/>
    <w:rsid w:val="00ED51EC"/>
    <w:rsid w:val="00ED59E5"/>
    <w:rsid w:val="00ED5E17"/>
    <w:rsid w:val="00ED5EF4"/>
    <w:rsid w:val="00ED7427"/>
    <w:rsid w:val="00ED7F6D"/>
    <w:rsid w:val="00EE01FB"/>
    <w:rsid w:val="00EE03CE"/>
    <w:rsid w:val="00EE0CB4"/>
    <w:rsid w:val="00EE0FCE"/>
    <w:rsid w:val="00EE3890"/>
    <w:rsid w:val="00EE7469"/>
    <w:rsid w:val="00EF135B"/>
    <w:rsid w:val="00EF1BCD"/>
    <w:rsid w:val="00EF280D"/>
    <w:rsid w:val="00EF2AA3"/>
    <w:rsid w:val="00EF2EBD"/>
    <w:rsid w:val="00EF3AA6"/>
    <w:rsid w:val="00EF42C2"/>
    <w:rsid w:val="00EF43DF"/>
    <w:rsid w:val="00EF4EA4"/>
    <w:rsid w:val="00EF6F44"/>
    <w:rsid w:val="00EF7381"/>
    <w:rsid w:val="00EF7969"/>
    <w:rsid w:val="00EF7ECE"/>
    <w:rsid w:val="00F000DD"/>
    <w:rsid w:val="00F00656"/>
    <w:rsid w:val="00F00968"/>
    <w:rsid w:val="00F00BEB"/>
    <w:rsid w:val="00F00C37"/>
    <w:rsid w:val="00F00D4A"/>
    <w:rsid w:val="00F01BE3"/>
    <w:rsid w:val="00F02C13"/>
    <w:rsid w:val="00F0360E"/>
    <w:rsid w:val="00F038A0"/>
    <w:rsid w:val="00F042CE"/>
    <w:rsid w:val="00F04410"/>
    <w:rsid w:val="00F04490"/>
    <w:rsid w:val="00F045A4"/>
    <w:rsid w:val="00F05608"/>
    <w:rsid w:val="00F064E5"/>
    <w:rsid w:val="00F06571"/>
    <w:rsid w:val="00F06CDB"/>
    <w:rsid w:val="00F072B5"/>
    <w:rsid w:val="00F07CFE"/>
    <w:rsid w:val="00F11AF2"/>
    <w:rsid w:val="00F1479A"/>
    <w:rsid w:val="00F15AA8"/>
    <w:rsid w:val="00F15E32"/>
    <w:rsid w:val="00F168BC"/>
    <w:rsid w:val="00F17250"/>
    <w:rsid w:val="00F17648"/>
    <w:rsid w:val="00F17968"/>
    <w:rsid w:val="00F17E76"/>
    <w:rsid w:val="00F2059E"/>
    <w:rsid w:val="00F20EFE"/>
    <w:rsid w:val="00F21092"/>
    <w:rsid w:val="00F22ED3"/>
    <w:rsid w:val="00F236A9"/>
    <w:rsid w:val="00F236B0"/>
    <w:rsid w:val="00F23D08"/>
    <w:rsid w:val="00F2458A"/>
    <w:rsid w:val="00F25865"/>
    <w:rsid w:val="00F26417"/>
    <w:rsid w:val="00F266AA"/>
    <w:rsid w:val="00F26C74"/>
    <w:rsid w:val="00F27E7E"/>
    <w:rsid w:val="00F31190"/>
    <w:rsid w:val="00F31419"/>
    <w:rsid w:val="00F31809"/>
    <w:rsid w:val="00F32602"/>
    <w:rsid w:val="00F32CAD"/>
    <w:rsid w:val="00F32D9F"/>
    <w:rsid w:val="00F3307D"/>
    <w:rsid w:val="00F335B8"/>
    <w:rsid w:val="00F33C01"/>
    <w:rsid w:val="00F36123"/>
    <w:rsid w:val="00F36DD0"/>
    <w:rsid w:val="00F37737"/>
    <w:rsid w:val="00F413DF"/>
    <w:rsid w:val="00F41A8F"/>
    <w:rsid w:val="00F41BC3"/>
    <w:rsid w:val="00F42CC2"/>
    <w:rsid w:val="00F437E1"/>
    <w:rsid w:val="00F43983"/>
    <w:rsid w:val="00F43B0A"/>
    <w:rsid w:val="00F454B0"/>
    <w:rsid w:val="00F460B9"/>
    <w:rsid w:val="00F4645F"/>
    <w:rsid w:val="00F46B81"/>
    <w:rsid w:val="00F47D99"/>
    <w:rsid w:val="00F47F8C"/>
    <w:rsid w:val="00F52764"/>
    <w:rsid w:val="00F52F1F"/>
    <w:rsid w:val="00F53755"/>
    <w:rsid w:val="00F53800"/>
    <w:rsid w:val="00F53F47"/>
    <w:rsid w:val="00F54C76"/>
    <w:rsid w:val="00F54F96"/>
    <w:rsid w:val="00F557FC"/>
    <w:rsid w:val="00F57480"/>
    <w:rsid w:val="00F603DC"/>
    <w:rsid w:val="00F61561"/>
    <w:rsid w:val="00F62500"/>
    <w:rsid w:val="00F62BCC"/>
    <w:rsid w:val="00F64302"/>
    <w:rsid w:val="00F648E1"/>
    <w:rsid w:val="00F64A3C"/>
    <w:rsid w:val="00F666C6"/>
    <w:rsid w:val="00F71A2B"/>
    <w:rsid w:val="00F721E2"/>
    <w:rsid w:val="00F73400"/>
    <w:rsid w:val="00F73CAD"/>
    <w:rsid w:val="00F75BD4"/>
    <w:rsid w:val="00F75C8D"/>
    <w:rsid w:val="00F7660E"/>
    <w:rsid w:val="00F767F4"/>
    <w:rsid w:val="00F77F5D"/>
    <w:rsid w:val="00F8014C"/>
    <w:rsid w:val="00F81BDA"/>
    <w:rsid w:val="00F82187"/>
    <w:rsid w:val="00F8257C"/>
    <w:rsid w:val="00F8291E"/>
    <w:rsid w:val="00F82A9D"/>
    <w:rsid w:val="00F84EF2"/>
    <w:rsid w:val="00F852E5"/>
    <w:rsid w:val="00F90078"/>
    <w:rsid w:val="00F90693"/>
    <w:rsid w:val="00F9107E"/>
    <w:rsid w:val="00F919F5"/>
    <w:rsid w:val="00F94ADA"/>
    <w:rsid w:val="00F95551"/>
    <w:rsid w:val="00F95622"/>
    <w:rsid w:val="00F9568B"/>
    <w:rsid w:val="00F95C48"/>
    <w:rsid w:val="00F96A16"/>
    <w:rsid w:val="00FA04DF"/>
    <w:rsid w:val="00FA0885"/>
    <w:rsid w:val="00FA0DC9"/>
    <w:rsid w:val="00FA0F3A"/>
    <w:rsid w:val="00FA1B96"/>
    <w:rsid w:val="00FA1E33"/>
    <w:rsid w:val="00FA2F20"/>
    <w:rsid w:val="00FA3F57"/>
    <w:rsid w:val="00FA4A18"/>
    <w:rsid w:val="00FB0EE1"/>
    <w:rsid w:val="00FB47F7"/>
    <w:rsid w:val="00FB485F"/>
    <w:rsid w:val="00FB4989"/>
    <w:rsid w:val="00FB4D34"/>
    <w:rsid w:val="00FB61DC"/>
    <w:rsid w:val="00FB6319"/>
    <w:rsid w:val="00FB6C0D"/>
    <w:rsid w:val="00FB77CF"/>
    <w:rsid w:val="00FC0122"/>
    <w:rsid w:val="00FC0948"/>
    <w:rsid w:val="00FC1DAB"/>
    <w:rsid w:val="00FC22B7"/>
    <w:rsid w:val="00FC2ACD"/>
    <w:rsid w:val="00FC335E"/>
    <w:rsid w:val="00FC550D"/>
    <w:rsid w:val="00FC555E"/>
    <w:rsid w:val="00FC5DBC"/>
    <w:rsid w:val="00FC615D"/>
    <w:rsid w:val="00FC622D"/>
    <w:rsid w:val="00FC6CF4"/>
    <w:rsid w:val="00FD100A"/>
    <w:rsid w:val="00FD1A1B"/>
    <w:rsid w:val="00FD1FA4"/>
    <w:rsid w:val="00FD34C5"/>
    <w:rsid w:val="00FD3FCE"/>
    <w:rsid w:val="00FD40A6"/>
    <w:rsid w:val="00FD43F6"/>
    <w:rsid w:val="00FD4B68"/>
    <w:rsid w:val="00FD6109"/>
    <w:rsid w:val="00FD65CC"/>
    <w:rsid w:val="00FE0364"/>
    <w:rsid w:val="00FE1024"/>
    <w:rsid w:val="00FE1C42"/>
    <w:rsid w:val="00FE24E3"/>
    <w:rsid w:val="00FE2974"/>
    <w:rsid w:val="00FE2E4F"/>
    <w:rsid w:val="00FE45DB"/>
    <w:rsid w:val="00FE48C3"/>
    <w:rsid w:val="00FE58BA"/>
    <w:rsid w:val="00FE6C44"/>
    <w:rsid w:val="00FF129A"/>
    <w:rsid w:val="00FF1A01"/>
    <w:rsid w:val="00FF24D7"/>
    <w:rsid w:val="00FF28F1"/>
    <w:rsid w:val="00FF30FB"/>
    <w:rsid w:val="00FF3FD9"/>
    <w:rsid w:val="00FF5258"/>
    <w:rsid w:val="00FF5F92"/>
    <w:rsid w:val="00FF69FD"/>
    <w:rsid w:val="00FF6FA5"/>
    <w:rsid w:val="00FF71B8"/>
    <w:rsid w:val="00FF76C5"/>
    <w:rsid w:val="00FF7D57"/>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255182"/>
    <w:rPr>
      <w:sz w:val="16"/>
      <w:szCs w:val="16"/>
    </w:rPr>
  </w:style>
  <w:style w:type="paragraph" w:styleId="ad">
    <w:name w:val="annotation text"/>
    <w:basedOn w:val="a"/>
    <w:link w:val="ae"/>
    <w:uiPriority w:val="99"/>
    <w:semiHidden/>
    <w:unhideWhenUsed/>
    <w:rsid w:val="00255182"/>
    <w:pPr>
      <w:spacing w:line="240" w:lineRule="auto"/>
    </w:pPr>
    <w:rPr>
      <w:sz w:val="20"/>
      <w:szCs w:val="20"/>
    </w:rPr>
  </w:style>
  <w:style w:type="character" w:customStyle="1" w:styleId="ae">
    <w:name w:val="Текст примечания Знак"/>
    <w:basedOn w:val="a0"/>
    <w:link w:val="ad"/>
    <w:uiPriority w:val="99"/>
    <w:semiHidden/>
    <w:rsid w:val="00255182"/>
    <w:rPr>
      <w:sz w:val="20"/>
      <w:szCs w:val="20"/>
    </w:rPr>
  </w:style>
  <w:style w:type="paragraph" w:styleId="af">
    <w:name w:val="annotation subject"/>
    <w:basedOn w:val="ad"/>
    <w:next w:val="ad"/>
    <w:link w:val="af0"/>
    <w:uiPriority w:val="99"/>
    <w:semiHidden/>
    <w:unhideWhenUsed/>
    <w:rsid w:val="00255182"/>
    <w:rPr>
      <w:b/>
      <w:bCs/>
    </w:rPr>
  </w:style>
  <w:style w:type="character" w:customStyle="1" w:styleId="af0">
    <w:name w:val="Тема примечания Знак"/>
    <w:basedOn w:val="ae"/>
    <w:link w:val="af"/>
    <w:uiPriority w:val="99"/>
    <w:semiHidden/>
    <w:rsid w:val="00255182"/>
    <w:rPr>
      <w:b/>
      <w:bCs/>
      <w:sz w:val="20"/>
      <w:szCs w:val="20"/>
    </w:rPr>
  </w:style>
  <w:style w:type="character" w:styleId="af1">
    <w:name w:val="Strong"/>
    <w:basedOn w:val="a0"/>
    <w:uiPriority w:val="22"/>
    <w:qFormat/>
    <w:rsid w:val="00194A04"/>
    <w:rPr>
      <w:b/>
      <w:bCs/>
    </w:rPr>
  </w:style>
  <w:style w:type="paragraph" w:styleId="af2">
    <w:name w:val="Plain Text"/>
    <w:basedOn w:val="a"/>
    <w:link w:val="af3"/>
    <w:uiPriority w:val="99"/>
    <w:rsid w:val="005A68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5A6813"/>
    <w:rPr>
      <w:rFonts w:ascii="Courier New" w:eastAsia="Times New Roman" w:hAnsi="Courier New" w:cs="Courier New"/>
      <w:sz w:val="20"/>
      <w:szCs w:val="20"/>
      <w:lang w:eastAsia="ru-RU"/>
    </w:rPr>
  </w:style>
  <w:style w:type="paragraph" w:customStyle="1" w:styleId="ConsPlusNormal">
    <w:name w:val="ConsPlusNormal"/>
    <w:rsid w:val="00717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Oaeno">
    <w:name w:val="Oaeno"/>
    <w:basedOn w:val="a"/>
    <w:uiPriority w:val="99"/>
    <w:rsid w:val="00D31E33"/>
    <w:pPr>
      <w:widowControl w:val="0"/>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table" w:customStyle="1" w:styleId="2">
    <w:name w:val="Сетка таблицы2"/>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255182"/>
    <w:rPr>
      <w:sz w:val="16"/>
      <w:szCs w:val="16"/>
    </w:rPr>
  </w:style>
  <w:style w:type="paragraph" w:styleId="ad">
    <w:name w:val="annotation text"/>
    <w:basedOn w:val="a"/>
    <w:link w:val="ae"/>
    <w:uiPriority w:val="99"/>
    <w:semiHidden/>
    <w:unhideWhenUsed/>
    <w:rsid w:val="00255182"/>
    <w:pPr>
      <w:spacing w:line="240" w:lineRule="auto"/>
    </w:pPr>
    <w:rPr>
      <w:sz w:val="20"/>
      <w:szCs w:val="20"/>
    </w:rPr>
  </w:style>
  <w:style w:type="character" w:customStyle="1" w:styleId="ae">
    <w:name w:val="Текст примечания Знак"/>
    <w:basedOn w:val="a0"/>
    <w:link w:val="ad"/>
    <w:uiPriority w:val="99"/>
    <w:semiHidden/>
    <w:rsid w:val="00255182"/>
    <w:rPr>
      <w:sz w:val="20"/>
      <w:szCs w:val="20"/>
    </w:rPr>
  </w:style>
  <w:style w:type="paragraph" w:styleId="af">
    <w:name w:val="annotation subject"/>
    <w:basedOn w:val="ad"/>
    <w:next w:val="ad"/>
    <w:link w:val="af0"/>
    <w:uiPriority w:val="99"/>
    <w:semiHidden/>
    <w:unhideWhenUsed/>
    <w:rsid w:val="00255182"/>
    <w:rPr>
      <w:b/>
      <w:bCs/>
    </w:rPr>
  </w:style>
  <w:style w:type="character" w:customStyle="1" w:styleId="af0">
    <w:name w:val="Тема примечания Знак"/>
    <w:basedOn w:val="ae"/>
    <w:link w:val="af"/>
    <w:uiPriority w:val="99"/>
    <w:semiHidden/>
    <w:rsid w:val="00255182"/>
    <w:rPr>
      <w:b/>
      <w:bCs/>
      <w:sz w:val="20"/>
      <w:szCs w:val="20"/>
    </w:rPr>
  </w:style>
  <w:style w:type="character" w:styleId="af1">
    <w:name w:val="Strong"/>
    <w:basedOn w:val="a0"/>
    <w:uiPriority w:val="22"/>
    <w:qFormat/>
    <w:rsid w:val="00194A04"/>
    <w:rPr>
      <w:b/>
      <w:bCs/>
    </w:rPr>
  </w:style>
  <w:style w:type="paragraph" w:styleId="af2">
    <w:name w:val="Plain Text"/>
    <w:basedOn w:val="a"/>
    <w:link w:val="af3"/>
    <w:uiPriority w:val="99"/>
    <w:rsid w:val="005A68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5A6813"/>
    <w:rPr>
      <w:rFonts w:ascii="Courier New" w:eastAsia="Times New Roman" w:hAnsi="Courier New" w:cs="Courier New"/>
      <w:sz w:val="20"/>
      <w:szCs w:val="20"/>
      <w:lang w:eastAsia="ru-RU"/>
    </w:rPr>
  </w:style>
  <w:style w:type="paragraph" w:customStyle="1" w:styleId="ConsPlusNormal">
    <w:name w:val="ConsPlusNormal"/>
    <w:rsid w:val="00717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Oaeno">
    <w:name w:val="Oaeno"/>
    <w:basedOn w:val="a"/>
    <w:uiPriority w:val="99"/>
    <w:rsid w:val="00D31E33"/>
    <w:pPr>
      <w:widowControl w:val="0"/>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table" w:customStyle="1" w:styleId="2">
    <w:name w:val="Сетка таблицы2"/>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a"/>
    <w:uiPriority w:val="59"/>
    <w:rsid w:val="00C56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6933">
      <w:bodyDiv w:val="1"/>
      <w:marLeft w:val="0"/>
      <w:marRight w:val="0"/>
      <w:marTop w:val="0"/>
      <w:marBottom w:val="0"/>
      <w:divBdr>
        <w:top w:val="none" w:sz="0" w:space="0" w:color="auto"/>
        <w:left w:val="none" w:sz="0" w:space="0" w:color="auto"/>
        <w:bottom w:val="none" w:sz="0" w:space="0" w:color="auto"/>
        <w:right w:val="none" w:sz="0" w:space="0" w:color="auto"/>
      </w:divBdr>
    </w:div>
    <w:div w:id="134446294">
      <w:bodyDiv w:val="1"/>
      <w:marLeft w:val="0"/>
      <w:marRight w:val="0"/>
      <w:marTop w:val="0"/>
      <w:marBottom w:val="0"/>
      <w:divBdr>
        <w:top w:val="none" w:sz="0" w:space="0" w:color="auto"/>
        <w:left w:val="none" w:sz="0" w:space="0" w:color="auto"/>
        <w:bottom w:val="none" w:sz="0" w:space="0" w:color="auto"/>
        <w:right w:val="none" w:sz="0" w:space="0" w:color="auto"/>
      </w:divBdr>
    </w:div>
    <w:div w:id="155272800">
      <w:bodyDiv w:val="1"/>
      <w:marLeft w:val="0"/>
      <w:marRight w:val="0"/>
      <w:marTop w:val="0"/>
      <w:marBottom w:val="0"/>
      <w:divBdr>
        <w:top w:val="none" w:sz="0" w:space="0" w:color="auto"/>
        <w:left w:val="none" w:sz="0" w:space="0" w:color="auto"/>
        <w:bottom w:val="none" w:sz="0" w:space="0" w:color="auto"/>
        <w:right w:val="none" w:sz="0" w:space="0" w:color="auto"/>
      </w:divBdr>
    </w:div>
    <w:div w:id="446585007">
      <w:bodyDiv w:val="1"/>
      <w:marLeft w:val="0"/>
      <w:marRight w:val="0"/>
      <w:marTop w:val="0"/>
      <w:marBottom w:val="0"/>
      <w:divBdr>
        <w:top w:val="none" w:sz="0" w:space="0" w:color="auto"/>
        <w:left w:val="none" w:sz="0" w:space="0" w:color="auto"/>
        <w:bottom w:val="none" w:sz="0" w:space="0" w:color="auto"/>
        <w:right w:val="none" w:sz="0" w:space="0" w:color="auto"/>
      </w:divBdr>
    </w:div>
    <w:div w:id="724642607">
      <w:bodyDiv w:val="1"/>
      <w:marLeft w:val="0"/>
      <w:marRight w:val="0"/>
      <w:marTop w:val="0"/>
      <w:marBottom w:val="0"/>
      <w:divBdr>
        <w:top w:val="none" w:sz="0" w:space="0" w:color="auto"/>
        <w:left w:val="none" w:sz="0" w:space="0" w:color="auto"/>
        <w:bottom w:val="none" w:sz="0" w:space="0" w:color="auto"/>
        <w:right w:val="none" w:sz="0" w:space="0" w:color="auto"/>
      </w:divBdr>
    </w:div>
    <w:div w:id="930701905">
      <w:bodyDiv w:val="1"/>
      <w:marLeft w:val="0"/>
      <w:marRight w:val="0"/>
      <w:marTop w:val="0"/>
      <w:marBottom w:val="0"/>
      <w:divBdr>
        <w:top w:val="none" w:sz="0" w:space="0" w:color="auto"/>
        <w:left w:val="none" w:sz="0" w:space="0" w:color="auto"/>
        <w:bottom w:val="none" w:sz="0" w:space="0" w:color="auto"/>
        <w:right w:val="none" w:sz="0" w:space="0" w:color="auto"/>
      </w:divBdr>
    </w:div>
    <w:div w:id="972948079">
      <w:bodyDiv w:val="1"/>
      <w:marLeft w:val="0"/>
      <w:marRight w:val="0"/>
      <w:marTop w:val="0"/>
      <w:marBottom w:val="0"/>
      <w:divBdr>
        <w:top w:val="none" w:sz="0" w:space="0" w:color="auto"/>
        <w:left w:val="none" w:sz="0" w:space="0" w:color="auto"/>
        <w:bottom w:val="none" w:sz="0" w:space="0" w:color="auto"/>
        <w:right w:val="none" w:sz="0" w:space="0" w:color="auto"/>
      </w:divBdr>
    </w:div>
    <w:div w:id="1472668912">
      <w:bodyDiv w:val="1"/>
      <w:marLeft w:val="0"/>
      <w:marRight w:val="0"/>
      <w:marTop w:val="0"/>
      <w:marBottom w:val="0"/>
      <w:divBdr>
        <w:top w:val="none" w:sz="0" w:space="0" w:color="auto"/>
        <w:left w:val="none" w:sz="0" w:space="0" w:color="auto"/>
        <w:bottom w:val="none" w:sz="0" w:space="0" w:color="auto"/>
        <w:right w:val="none" w:sz="0" w:space="0" w:color="auto"/>
      </w:divBdr>
    </w:div>
    <w:div w:id="20678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D137C9665F0780DC45D050E5ADAA678011DC5CAD93B24F11DE583752666DF5F3715C2E2E090ADD282590A9AD9CC2F25F68F06C2025378DO2i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780AA10560B16D077189079FE76F9B7DB920BC2FF3F4C67B6DEED5FDE0A42CBC07D2EC11B2BC4AE2C95C64BF229A6A421AD3712B5FSBx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780AA10560B16D077189079FE76F9B7CB424BE2AFEF4C67B6DEED5FDE0A42CBC07D2E915B5B747B3934C60F6759F764A0CCD7B355FB9B2S5x4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4D137C9665F0780DC45D050E5ADAA678011DC5CAD93B24F11DE583752666DF5F3715C2E2E090ADD282590A9AD9CC2F25F68F06C2025378DO2i2F" TargetMode="External"/><Relationship Id="rId4" Type="http://schemas.microsoft.com/office/2007/relationships/stylesWithEffects" Target="stylesWithEffects.xml"/><Relationship Id="rId9" Type="http://schemas.openxmlformats.org/officeDocument/2006/relationships/hyperlink" Target="consultantplus://offline/ref=E11CAB283219106100D0A9F1BB51C0ED99DA1B839C79ECF6FB3AFD0925BA6D9F9D7F4267F865CA446D0898F36D67F73851623989D66E3FF2B8e3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D180-C632-4E05-AECC-477EEACA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32651</TotalTime>
  <Pages>29</Pages>
  <Words>15178</Words>
  <Characters>86515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кент</dc:creator>
  <cp:lastModifiedBy>ksp</cp:lastModifiedBy>
  <cp:revision>82</cp:revision>
  <cp:lastPrinted>2020-09-10T08:36:00Z</cp:lastPrinted>
  <dcterms:created xsi:type="dcterms:W3CDTF">2014-06-03T02:45:00Z</dcterms:created>
  <dcterms:modified xsi:type="dcterms:W3CDTF">2020-09-10T08:36:00Z</dcterms:modified>
</cp:coreProperties>
</file>