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CC" w:rsidRDefault="00A251E6" w:rsidP="00A251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0260"/>
      </w:tblGrid>
      <w:tr w:rsidR="00DA07CC" w:rsidRPr="00DA07CC" w:rsidTr="00A45D1B">
        <w:trPr>
          <w:cantSplit/>
        </w:trPr>
        <w:tc>
          <w:tcPr>
            <w:tcW w:w="10260" w:type="dxa"/>
            <w:hideMark/>
          </w:tcPr>
          <w:p w:rsidR="00DA07CC" w:rsidRPr="00074083" w:rsidRDefault="00DA07CC" w:rsidP="00DA07CC">
            <w:pPr>
              <w:spacing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РОССИЙСКАЯ  ФЕДЕРАЦИЯ</w:t>
            </w:r>
          </w:p>
          <w:p w:rsidR="00DA07CC" w:rsidRPr="00074083" w:rsidRDefault="00DA07CC" w:rsidP="00DA07CC">
            <w:pPr>
              <w:spacing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ИРКУТСКАЯ ОБЛАСТЬ</w:t>
            </w:r>
          </w:p>
          <w:p w:rsidR="00074083" w:rsidRPr="00074083" w:rsidRDefault="00074083" w:rsidP="00DA07CC">
            <w:pPr>
              <w:spacing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МУНИЦИПАЛЬНОЕ УЧРЕЖДЕНИЕ </w:t>
            </w:r>
          </w:p>
        </w:tc>
      </w:tr>
      <w:tr w:rsidR="00DA07CC" w:rsidRPr="00DA07CC" w:rsidTr="00A45D1B">
        <w:trPr>
          <w:cantSplit/>
        </w:trPr>
        <w:tc>
          <w:tcPr>
            <w:tcW w:w="10260" w:type="dxa"/>
            <w:hideMark/>
          </w:tcPr>
          <w:p w:rsidR="00DA07CC" w:rsidRPr="00074083" w:rsidRDefault="00DA07CC" w:rsidP="000740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«КОНТРОЛЬНО-СЧЕТНАЯ  ПАЛАТА  ГОРОДСКОГО  ОКРУГА  МУНИЦИПАЛЬНОГО  ОБРАЗОВАНИЯ – «ГОРОД ТУЛУН»</w:t>
            </w:r>
          </w:p>
        </w:tc>
      </w:tr>
      <w:tr w:rsidR="00DA07CC" w:rsidRPr="00DA07CC" w:rsidTr="00A45D1B">
        <w:trPr>
          <w:cantSplit/>
        </w:trPr>
        <w:tc>
          <w:tcPr>
            <w:tcW w:w="10260" w:type="dxa"/>
          </w:tcPr>
          <w:p w:rsidR="00DA07CC" w:rsidRPr="00DA07CC" w:rsidRDefault="00DA07CC" w:rsidP="00DA07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DA07CC" w:rsidRPr="00DA07CC" w:rsidTr="00A45D1B">
        <w:trPr>
          <w:cantSplit/>
        </w:trPr>
        <w:tc>
          <w:tcPr>
            <w:tcW w:w="10260" w:type="dxa"/>
            <w:hideMark/>
          </w:tcPr>
          <w:p w:rsidR="00DA07CC" w:rsidRPr="00DA07CC" w:rsidRDefault="00DA07CC" w:rsidP="00DA07CC">
            <w:pPr>
              <w:spacing w:line="240" w:lineRule="auto"/>
              <w:ind w:left="-108"/>
              <w:jc w:val="left"/>
              <w:rPr>
                <w:rFonts w:ascii="Arial" w:eastAsia="Times New Roman" w:hAnsi="Arial" w:cs="Times New Roman"/>
                <w:sz w:val="18"/>
                <w:szCs w:val="24"/>
                <w:lang w:eastAsia="ru-RU"/>
              </w:rPr>
            </w:pPr>
          </w:p>
        </w:tc>
      </w:tr>
    </w:tbl>
    <w:p w:rsidR="00DA07CC" w:rsidRPr="00DA07CC" w:rsidRDefault="00DA07CC" w:rsidP="00DA07CC">
      <w:pPr>
        <w:spacing w:line="240" w:lineRule="auto"/>
        <w:jc w:val="lef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 wp14:anchorId="000D4ED0" wp14:editId="199523F5">
                <wp:simplePos x="0" y="0"/>
                <wp:positionH relativeFrom="column">
                  <wp:posOffset>-70485</wp:posOffset>
                </wp:positionH>
                <wp:positionV relativeFrom="paragraph">
                  <wp:posOffset>42544</wp:posOffset>
                </wp:positionV>
                <wp:extent cx="6075045" cy="0"/>
                <wp:effectExtent l="0" t="19050" r="19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55pt,3.35pt" to="472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" o:allowincell="f" strokeweight="3pt"/>
            </w:pict>
          </mc:Fallback>
        </mc:AlternateContent>
      </w:r>
      <w:r w:rsidR="00A251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CA317C" w:rsidRDefault="00B2423C" w:rsidP="00DA07C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01A17" w:rsidRPr="003E5452">
        <w:rPr>
          <w:rFonts w:ascii="Times New Roman" w:hAnsi="Times New Roman" w:cs="Times New Roman"/>
          <w:sz w:val="20"/>
          <w:szCs w:val="20"/>
        </w:rPr>
        <w:t xml:space="preserve">Утверждена </w:t>
      </w:r>
    </w:p>
    <w:p w:rsidR="00501A17" w:rsidRPr="003E5452" w:rsidRDefault="00501A17" w:rsidP="00501A17">
      <w:pPr>
        <w:jc w:val="right"/>
        <w:rPr>
          <w:rFonts w:ascii="Times New Roman" w:hAnsi="Times New Roman" w:cs="Times New Roman"/>
          <w:sz w:val="20"/>
          <w:szCs w:val="20"/>
        </w:rPr>
      </w:pPr>
      <w:r w:rsidRPr="003E5452">
        <w:rPr>
          <w:rFonts w:ascii="Times New Roman" w:hAnsi="Times New Roman" w:cs="Times New Roman"/>
          <w:sz w:val="20"/>
          <w:szCs w:val="20"/>
        </w:rPr>
        <w:t>распоряжением председателя КСП</w:t>
      </w:r>
      <w:r w:rsidR="00EF7F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F7F71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EF7F71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="00EF7F71">
        <w:rPr>
          <w:rFonts w:ascii="Times New Roman" w:hAnsi="Times New Roman" w:cs="Times New Roman"/>
          <w:sz w:val="20"/>
          <w:szCs w:val="20"/>
        </w:rPr>
        <w:t>улуна</w:t>
      </w:r>
      <w:proofErr w:type="spellEnd"/>
    </w:p>
    <w:p w:rsidR="00501A17" w:rsidRPr="00A251E6" w:rsidRDefault="002B5D12" w:rsidP="00A251E6">
      <w:pPr>
        <w:jc w:val="right"/>
        <w:rPr>
          <w:rFonts w:ascii="Times New Roman" w:hAnsi="Times New Roman" w:cs="Times New Roman"/>
          <w:sz w:val="20"/>
          <w:szCs w:val="20"/>
        </w:rPr>
      </w:pPr>
      <w:r w:rsidRPr="003E5452">
        <w:rPr>
          <w:rFonts w:ascii="Times New Roman" w:hAnsi="Times New Roman" w:cs="Times New Roman"/>
          <w:sz w:val="20"/>
          <w:szCs w:val="20"/>
        </w:rPr>
        <w:t>о</w:t>
      </w:r>
      <w:r w:rsidR="00501A17" w:rsidRPr="003E5452">
        <w:rPr>
          <w:rFonts w:ascii="Times New Roman" w:hAnsi="Times New Roman" w:cs="Times New Roman"/>
          <w:sz w:val="20"/>
          <w:szCs w:val="20"/>
        </w:rPr>
        <w:t xml:space="preserve">т </w:t>
      </w:r>
      <w:r w:rsidR="00CE3DB3">
        <w:rPr>
          <w:rFonts w:ascii="Times New Roman" w:hAnsi="Times New Roman" w:cs="Times New Roman"/>
          <w:sz w:val="20"/>
          <w:szCs w:val="20"/>
        </w:rPr>
        <w:t>15</w:t>
      </w:r>
      <w:r w:rsidR="00C0746B">
        <w:rPr>
          <w:rFonts w:ascii="Times New Roman" w:hAnsi="Times New Roman" w:cs="Times New Roman"/>
          <w:sz w:val="20"/>
          <w:szCs w:val="20"/>
        </w:rPr>
        <w:t xml:space="preserve"> октября</w:t>
      </w:r>
      <w:r w:rsidR="00EF7F71">
        <w:rPr>
          <w:rFonts w:ascii="Times New Roman" w:hAnsi="Times New Roman" w:cs="Times New Roman"/>
          <w:sz w:val="20"/>
          <w:szCs w:val="20"/>
        </w:rPr>
        <w:t xml:space="preserve"> </w:t>
      </w:r>
      <w:r w:rsidR="007F6DD1">
        <w:rPr>
          <w:rFonts w:ascii="Times New Roman" w:hAnsi="Times New Roman" w:cs="Times New Roman"/>
          <w:sz w:val="20"/>
          <w:szCs w:val="20"/>
        </w:rPr>
        <w:t>2020</w:t>
      </w:r>
      <w:r w:rsidR="00EF7F71">
        <w:rPr>
          <w:rFonts w:ascii="Times New Roman" w:hAnsi="Times New Roman" w:cs="Times New Roman"/>
          <w:sz w:val="20"/>
          <w:szCs w:val="20"/>
        </w:rPr>
        <w:t xml:space="preserve"> года</w:t>
      </w:r>
      <w:r w:rsidR="003137AC">
        <w:rPr>
          <w:rFonts w:ascii="Times New Roman" w:hAnsi="Times New Roman" w:cs="Times New Roman"/>
          <w:sz w:val="20"/>
          <w:szCs w:val="20"/>
        </w:rPr>
        <w:t xml:space="preserve">  №</w:t>
      </w:r>
      <w:r w:rsidR="0037730B">
        <w:rPr>
          <w:rFonts w:ascii="Times New Roman" w:hAnsi="Times New Roman" w:cs="Times New Roman"/>
          <w:sz w:val="20"/>
          <w:szCs w:val="20"/>
        </w:rPr>
        <w:t xml:space="preserve"> </w:t>
      </w:r>
      <w:r w:rsidR="00CE3DB3">
        <w:rPr>
          <w:rFonts w:ascii="Times New Roman" w:hAnsi="Times New Roman" w:cs="Times New Roman"/>
          <w:sz w:val="20"/>
          <w:szCs w:val="20"/>
        </w:rPr>
        <w:t>21</w:t>
      </w:r>
      <w:r w:rsidR="00323210">
        <w:rPr>
          <w:rFonts w:ascii="Times New Roman" w:hAnsi="Times New Roman" w:cs="Times New Roman"/>
          <w:sz w:val="20"/>
          <w:szCs w:val="20"/>
        </w:rPr>
        <w:t>-р</w:t>
      </w:r>
    </w:p>
    <w:p w:rsidR="00A251E6" w:rsidRDefault="00A251E6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2A2" w:rsidRDefault="00A022A2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2A2" w:rsidRDefault="00A022A2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1E6" w:rsidRDefault="00A251E6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315" w:rsidRPr="00F73E73" w:rsidRDefault="001A0B92" w:rsidP="003776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7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E3DB3" w:rsidRDefault="007C3DE5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452">
        <w:rPr>
          <w:rFonts w:ascii="Times New Roman" w:hAnsi="Times New Roman" w:cs="Times New Roman"/>
          <w:b/>
          <w:sz w:val="24"/>
          <w:szCs w:val="24"/>
        </w:rPr>
        <w:t xml:space="preserve">о результатах  </w:t>
      </w:r>
      <w:r w:rsidR="001A0B92" w:rsidRPr="003E5452">
        <w:rPr>
          <w:rFonts w:ascii="Times New Roman" w:hAnsi="Times New Roman" w:cs="Times New Roman"/>
          <w:b/>
          <w:sz w:val="24"/>
          <w:szCs w:val="24"/>
        </w:rPr>
        <w:t>контрольных  и эксп</w:t>
      </w:r>
      <w:r w:rsidR="00F23BB0">
        <w:rPr>
          <w:rFonts w:ascii="Times New Roman" w:hAnsi="Times New Roman" w:cs="Times New Roman"/>
          <w:b/>
          <w:sz w:val="24"/>
          <w:szCs w:val="24"/>
        </w:rPr>
        <w:t>ертно-аналитических мероприятий</w:t>
      </w:r>
      <w:r w:rsidR="00C53808">
        <w:rPr>
          <w:rFonts w:ascii="Times New Roman" w:hAnsi="Times New Roman" w:cs="Times New Roman"/>
          <w:b/>
          <w:sz w:val="24"/>
          <w:szCs w:val="24"/>
        </w:rPr>
        <w:t>,</w:t>
      </w:r>
      <w:r w:rsidRPr="003E5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B92" w:rsidRPr="003E54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3808" w:rsidRDefault="007C3DE5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5452">
        <w:rPr>
          <w:rFonts w:ascii="Times New Roman" w:hAnsi="Times New Roman" w:cs="Times New Roman"/>
          <w:b/>
          <w:sz w:val="24"/>
          <w:szCs w:val="24"/>
        </w:rPr>
        <w:t>проведенных</w:t>
      </w:r>
      <w:proofErr w:type="gramEnd"/>
      <w:r w:rsidRPr="003E5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B92" w:rsidRPr="003E5452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палатой городского округа </w:t>
      </w:r>
    </w:p>
    <w:p w:rsidR="001A0B92" w:rsidRDefault="001A0B92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45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- </w:t>
      </w:r>
      <w:r w:rsidR="003E5452" w:rsidRPr="003E5452">
        <w:rPr>
          <w:rFonts w:ascii="Times New Roman" w:hAnsi="Times New Roman" w:cs="Times New Roman"/>
          <w:b/>
          <w:sz w:val="24"/>
          <w:szCs w:val="24"/>
        </w:rPr>
        <w:t>«</w:t>
      </w:r>
      <w:r w:rsidRPr="003E5452">
        <w:rPr>
          <w:rFonts w:ascii="Times New Roman" w:hAnsi="Times New Roman" w:cs="Times New Roman"/>
          <w:b/>
          <w:sz w:val="24"/>
          <w:szCs w:val="24"/>
        </w:rPr>
        <w:t>город Тулун</w:t>
      </w:r>
      <w:r w:rsidR="003E5452" w:rsidRPr="003E5452">
        <w:rPr>
          <w:rFonts w:ascii="Times New Roman" w:hAnsi="Times New Roman" w:cs="Times New Roman"/>
          <w:sz w:val="24"/>
          <w:szCs w:val="24"/>
        </w:rPr>
        <w:t>»</w:t>
      </w:r>
      <w:r w:rsidR="00C6051E">
        <w:rPr>
          <w:rFonts w:ascii="Times New Roman" w:hAnsi="Times New Roman" w:cs="Times New Roman"/>
          <w:sz w:val="24"/>
          <w:szCs w:val="24"/>
        </w:rPr>
        <w:t xml:space="preserve"> </w:t>
      </w:r>
      <w:r w:rsidR="00531F86">
        <w:rPr>
          <w:rFonts w:ascii="Times New Roman" w:hAnsi="Times New Roman" w:cs="Times New Roman"/>
          <w:b/>
          <w:sz w:val="24"/>
          <w:szCs w:val="24"/>
        </w:rPr>
        <w:t>за 9 месяцев</w:t>
      </w:r>
      <w:r w:rsidR="003C449A" w:rsidRPr="003E5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DD1">
        <w:rPr>
          <w:rFonts w:ascii="Times New Roman" w:hAnsi="Times New Roman" w:cs="Times New Roman"/>
          <w:b/>
          <w:sz w:val="24"/>
          <w:szCs w:val="24"/>
        </w:rPr>
        <w:t>2020</w:t>
      </w:r>
      <w:r w:rsidRPr="003E545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22DE9" w:rsidRDefault="00622DE9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DE9" w:rsidRDefault="00622DE9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EF4" w:rsidRPr="00622DE9" w:rsidRDefault="00F662EA" w:rsidP="00622DE9">
      <w:pPr>
        <w:spacing w:line="240" w:lineRule="auto"/>
        <w:ind w:left="-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31F86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7F6DD1">
        <w:rPr>
          <w:rFonts w:ascii="Times New Roman" w:hAnsi="Times New Roman" w:cs="Times New Roman"/>
          <w:sz w:val="24"/>
          <w:szCs w:val="24"/>
        </w:rPr>
        <w:t>2020</w:t>
      </w:r>
      <w:r w:rsidR="00E73EF4" w:rsidRPr="003E5452">
        <w:rPr>
          <w:rFonts w:ascii="Times New Roman" w:hAnsi="Times New Roman" w:cs="Times New Roman"/>
          <w:sz w:val="24"/>
          <w:szCs w:val="24"/>
        </w:rPr>
        <w:t xml:space="preserve"> года                 </w:t>
      </w:r>
      <w:r w:rsidR="003E5452" w:rsidRPr="003E545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321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E5452" w:rsidRPr="003E5452">
        <w:rPr>
          <w:rFonts w:ascii="Times New Roman" w:hAnsi="Times New Roman" w:cs="Times New Roman"/>
          <w:sz w:val="24"/>
          <w:szCs w:val="24"/>
        </w:rPr>
        <w:t xml:space="preserve"> </w:t>
      </w:r>
      <w:r w:rsidR="00C6051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C449A" w:rsidRPr="003E5452">
        <w:rPr>
          <w:rFonts w:ascii="Times New Roman" w:hAnsi="Times New Roman" w:cs="Times New Roman"/>
          <w:sz w:val="24"/>
          <w:szCs w:val="24"/>
        </w:rPr>
        <w:t xml:space="preserve"> </w:t>
      </w:r>
      <w:r w:rsidR="00531F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8212F">
        <w:rPr>
          <w:rFonts w:ascii="Times New Roman" w:hAnsi="Times New Roman" w:cs="Times New Roman"/>
          <w:sz w:val="24"/>
          <w:szCs w:val="24"/>
        </w:rPr>
        <w:t xml:space="preserve">   </w:t>
      </w:r>
      <w:r w:rsidR="00622DE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8212F">
        <w:rPr>
          <w:rFonts w:ascii="Times New Roman" w:hAnsi="Times New Roman" w:cs="Times New Roman"/>
          <w:sz w:val="24"/>
          <w:szCs w:val="24"/>
        </w:rPr>
        <w:t xml:space="preserve"> </w:t>
      </w:r>
      <w:r w:rsidR="00C6051E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E73EF4" w:rsidRPr="003E5452">
        <w:rPr>
          <w:rFonts w:ascii="Times New Roman" w:hAnsi="Times New Roman" w:cs="Times New Roman"/>
          <w:sz w:val="24"/>
          <w:szCs w:val="24"/>
        </w:rPr>
        <w:t xml:space="preserve"> Тулун</w:t>
      </w:r>
    </w:p>
    <w:p w:rsidR="00377768" w:rsidRPr="003E5452" w:rsidRDefault="00377768" w:rsidP="00C85137">
      <w:pPr>
        <w:spacing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9649FD" w:rsidRDefault="004E157C" w:rsidP="00C85137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271F">
        <w:rPr>
          <w:rFonts w:ascii="Times New Roman" w:hAnsi="Times New Roman" w:cs="Times New Roman"/>
          <w:sz w:val="24"/>
          <w:szCs w:val="24"/>
        </w:rPr>
        <w:t xml:space="preserve">     </w:t>
      </w:r>
      <w:r w:rsidR="00A251E6" w:rsidRPr="003C271F">
        <w:rPr>
          <w:rFonts w:ascii="Times New Roman" w:hAnsi="Times New Roman" w:cs="Times New Roman"/>
          <w:sz w:val="24"/>
          <w:szCs w:val="24"/>
        </w:rPr>
        <w:t xml:space="preserve">    </w:t>
      </w:r>
      <w:r w:rsidR="001A0B92" w:rsidRPr="003C271F">
        <w:rPr>
          <w:rFonts w:ascii="Times New Roman" w:hAnsi="Times New Roman" w:cs="Times New Roman"/>
          <w:sz w:val="24"/>
          <w:szCs w:val="24"/>
        </w:rPr>
        <w:t>Информация подготовлена на основании  ч.</w:t>
      </w:r>
      <w:r w:rsidR="00377768">
        <w:rPr>
          <w:rFonts w:ascii="Times New Roman" w:hAnsi="Times New Roman" w:cs="Times New Roman"/>
          <w:sz w:val="24"/>
          <w:szCs w:val="24"/>
        </w:rPr>
        <w:t xml:space="preserve"> </w:t>
      </w:r>
      <w:r w:rsidR="001A0B92" w:rsidRPr="003C271F">
        <w:rPr>
          <w:rFonts w:ascii="Times New Roman" w:hAnsi="Times New Roman" w:cs="Times New Roman"/>
          <w:sz w:val="24"/>
          <w:szCs w:val="24"/>
        </w:rPr>
        <w:t>9 п.</w:t>
      </w:r>
      <w:r w:rsidR="003E5452" w:rsidRPr="003C271F">
        <w:rPr>
          <w:rFonts w:ascii="Times New Roman" w:hAnsi="Times New Roman" w:cs="Times New Roman"/>
          <w:sz w:val="24"/>
          <w:szCs w:val="24"/>
        </w:rPr>
        <w:t xml:space="preserve"> </w:t>
      </w:r>
      <w:r w:rsidR="001A0B92" w:rsidRPr="003C271F">
        <w:rPr>
          <w:rFonts w:ascii="Times New Roman" w:hAnsi="Times New Roman" w:cs="Times New Roman"/>
          <w:sz w:val="24"/>
          <w:szCs w:val="24"/>
        </w:rPr>
        <w:t>2 ст</w:t>
      </w:r>
      <w:r w:rsidR="003E5452" w:rsidRPr="003C271F">
        <w:rPr>
          <w:rFonts w:ascii="Times New Roman" w:hAnsi="Times New Roman" w:cs="Times New Roman"/>
          <w:sz w:val="24"/>
          <w:szCs w:val="24"/>
        </w:rPr>
        <w:t>.</w:t>
      </w:r>
      <w:r w:rsidR="001A0B92" w:rsidRPr="003C271F">
        <w:rPr>
          <w:rFonts w:ascii="Times New Roman" w:hAnsi="Times New Roman" w:cs="Times New Roman"/>
          <w:sz w:val="24"/>
          <w:szCs w:val="24"/>
        </w:rPr>
        <w:t xml:space="preserve"> 9 Федерального закона от 07.02.2011</w:t>
      </w:r>
      <w:r w:rsidR="00377768">
        <w:rPr>
          <w:rFonts w:ascii="Times New Roman" w:hAnsi="Times New Roman" w:cs="Times New Roman"/>
          <w:sz w:val="24"/>
          <w:szCs w:val="24"/>
        </w:rPr>
        <w:t>г.</w:t>
      </w:r>
      <w:r w:rsidR="001A0B92" w:rsidRPr="003C271F">
        <w:rPr>
          <w:rFonts w:ascii="Times New Roman" w:hAnsi="Times New Roman" w:cs="Times New Roman"/>
          <w:sz w:val="24"/>
          <w:szCs w:val="24"/>
        </w:rPr>
        <w:t xml:space="preserve"> </w:t>
      </w:r>
      <w:r w:rsidR="004C4705" w:rsidRPr="003C271F">
        <w:rPr>
          <w:rFonts w:ascii="Times New Roman" w:hAnsi="Times New Roman" w:cs="Times New Roman"/>
          <w:sz w:val="24"/>
          <w:szCs w:val="24"/>
        </w:rPr>
        <w:t>№ 6-ФЗ</w:t>
      </w:r>
      <w:r w:rsidR="001A0B92" w:rsidRPr="003C271F">
        <w:rPr>
          <w:rFonts w:ascii="Times New Roman" w:hAnsi="Times New Roman" w:cs="Times New Roman"/>
          <w:sz w:val="24"/>
          <w:szCs w:val="24"/>
        </w:rPr>
        <w:t xml:space="preserve"> </w:t>
      </w:r>
      <w:r w:rsidR="003E5452" w:rsidRPr="003C271F">
        <w:rPr>
          <w:rFonts w:ascii="Times New Roman" w:hAnsi="Times New Roman" w:cs="Times New Roman"/>
          <w:sz w:val="24"/>
          <w:szCs w:val="24"/>
        </w:rPr>
        <w:t>«</w:t>
      </w:r>
      <w:r w:rsidR="001A0B92" w:rsidRPr="003C271F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и деятельности контрольно-счетных органов субъектов </w:t>
      </w:r>
      <w:r w:rsidR="003E5452" w:rsidRPr="003C271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3C449A" w:rsidRPr="003C271F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</w:t>
      </w:r>
      <w:r w:rsidR="003E5452" w:rsidRPr="003C271F">
        <w:rPr>
          <w:rFonts w:ascii="Times New Roman" w:hAnsi="Times New Roman" w:cs="Times New Roman"/>
          <w:sz w:val="24"/>
          <w:szCs w:val="24"/>
        </w:rPr>
        <w:t>»</w:t>
      </w:r>
      <w:r w:rsidR="00DA61BB">
        <w:rPr>
          <w:rFonts w:ascii="Times New Roman" w:hAnsi="Times New Roman" w:cs="Times New Roman"/>
          <w:sz w:val="24"/>
          <w:szCs w:val="24"/>
        </w:rPr>
        <w:t>, п.8 ст.12</w:t>
      </w:r>
      <w:r w:rsidR="00DA61BB" w:rsidRPr="00DA61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A61BB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Положения</w:t>
      </w:r>
      <w:r w:rsidR="00DA61BB" w:rsidRPr="00DA61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Контрольно-счетной палате городского округа муниципального образован</w:t>
      </w:r>
      <w:r w:rsidR="00DA61BB">
        <w:rPr>
          <w:rFonts w:ascii="Times New Roman" w:eastAsia="Calibri" w:hAnsi="Times New Roman" w:cs="Times New Roman"/>
          <w:sz w:val="24"/>
          <w:szCs w:val="24"/>
          <w:lang w:eastAsia="ru-RU"/>
        </w:rPr>
        <w:t>ия – «город Тулун», утвержденного</w:t>
      </w:r>
      <w:r w:rsidR="00DA61BB" w:rsidRPr="00DA61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решением Думы города Тулуна от 18.12.2013г. № 34-ДГО</w:t>
      </w:r>
      <w:r w:rsidRPr="003C271F">
        <w:rPr>
          <w:rFonts w:ascii="Times New Roman" w:hAnsi="Times New Roman" w:cs="Times New Roman"/>
          <w:sz w:val="24"/>
          <w:szCs w:val="24"/>
        </w:rPr>
        <w:t>.</w:t>
      </w:r>
      <w:r w:rsidR="003C449A" w:rsidRPr="003C2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9FD" w:rsidRDefault="009649FD" w:rsidP="00C85137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C5C90" w:rsidRPr="003C271F" w:rsidRDefault="00377768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C449A" w:rsidRPr="003C271F">
        <w:rPr>
          <w:rFonts w:ascii="Times New Roman" w:hAnsi="Times New Roman" w:cs="Times New Roman"/>
          <w:sz w:val="24"/>
          <w:szCs w:val="24"/>
        </w:rPr>
        <w:t>Контрольно</w:t>
      </w:r>
      <w:r w:rsidR="003E5452" w:rsidRPr="003C271F">
        <w:rPr>
          <w:rFonts w:ascii="Times New Roman" w:hAnsi="Times New Roman" w:cs="Times New Roman"/>
          <w:sz w:val="24"/>
          <w:szCs w:val="24"/>
        </w:rPr>
        <w:t>-</w:t>
      </w:r>
      <w:r w:rsidR="003C449A" w:rsidRPr="003C271F">
        <w:rPr>
          <w:rFonts w:ascii="Times New Roman" w:hAnsi="Times New Roman" w:cs="Times New Roman"/>
          <w:sz w:val="24"/>
          <w:szCs w:val="24"/>
        </w:rPr>
        <w:t>счет</w:t>
      </w:r>
      <w:r w:rsidR="00DE7FA3" w:rsidRPr="003C271F">
        <w:rPr>
          <w:rFonts w:ascii="Times New Roman" w:hAnsi="Times New Roman" w:cs="Times New Roman"/>
          <w:sz w:val="24"/>
          <w:szCs w:val="24"/>
        </w:rPr>
        <w:t>ной палатой</w:t>
      </w:r>
      <w:r w:rsidR="008C5C90" w:rsidRPr="003C271F">
        <w:rPr>
          <w:rFonts w:ascii="Times New Roman" w:hAnsi="Times New Roman" w:cs="Times New Roman"/>
          <w:sz w:val="24"/>
          <w:szCs w:val="24"/>
        </w:rPr>
        <w:t xml:space="preserve"> </w:t>
      </w:r>
      <w:r w:rsidR="009649FD">
        <w:rPr>
          <w:rFonts w:ascii="Times New Roman" w:hAnsi="Times New Roman" w:cs="Times New Roman"/>
          <w:sz w:val="24"/>
          <w:szCs w:val="24"/>
        </w:rPr>
        <w:t xml:space="preserve">городского округа муниципального образования – «город Тулун» (далее по тексту – КСП </w:t>
      </w:r>
      <w:proofErr w:type="spellStart"/>
      <w:r w:rsidR="009649F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649F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9649FD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9649FD">
        <w:rPr>
          <w:rFonts w:ascii="Times New Roman" w:hAnsi="Times New Roman" w:cs="Times New Roman"/>
          <w:sz w:val="24"/>
          <w:szCs w:val="24"/>
        </w:rPr>
        <w:t>)</w:t>
      </w:r>
      <w:r w:rsidR="008C5C90" w:rsidRPr="003C271F">
        <w:rPr>
          <w:rFonts w:ascii="Times New Roman" w:hAnsi="Times New Roman" w:cs="Times New Roman"/>
          <w:sz w:val="24"/>
          <w:szCs w:val="24"/>
        </w:rPr>
        <w:t xml:space="preserve"> </w:t>
      </w:r>
      <w:r w:rsidR="007F6DD1" w:rsidRPr="003C271F">
        <w:rPr>
          <w:rFonts w:ascii="Times New Roman" w:hAnsi="Times New Roman" w:cs="Times New Roman"/>
          <w:sz w:val="24"/>
          <w:szCs w:val="24"/>
        </w:rPr>
        <w:t>в течение отчетного периода 2020</w:t>
      </w:r>
      <w:r w:rsidR="00DE7FA3" w:rsidRPr="003C271F">
        <w:rPr>
          <w:rFonts w:ascii="Times New Roman" w:hAnsi="Times New Roman" w:cs="Times New Roman"/>
          <w:sz w:val="24"/>
          <w:szCs w:val="24"/>
        </w:rPr>
        <w:t xml:space="preserve"> года проведено</w:t>
      </w:r>
      <w:r w:rsidR="008C5C90" w:rsidRPr="003C271F">
        <w:rPr>
          <w:rFonts w:ascii="Times New Roman" w:hAnsi="Times New Roman" w:cs="Times New Roman"/>
          <w:sz w:val="24"/>
          <w:szCs w:val="24"/>
        </w:rPr>
        <w:t xml:space="preserve"> </w:t>
      </w:r>
      <w:r w:rsidR="00531F86">
        <w:rPr>
          <w:rFonts w:ascii="Times New Roman" w:hAnsi="Times New Roman" w:cs="Times New Roman"/>
          <w:sz w:val="24"/>
          <w:szCs w:val="24"/>
        </w:rPr>
        <w:t>3</w:t>
      </w:r>
      <w:r w:rsidR="003C449A" w:rsidRPr="003C271F">
        <w:rPr>
          <w:rFonts w:ascii="Times New Roman" w:hAnsi="Times New Roman" w:cs="Times New Roman"/>
          <w:sz w:val="24"/>
          <w:szCs w:val="24"/>
        </w:rPr>
        <w:t xml:space="preserve"> контрольных мероприятия</w:t>
      </w:r>
      <w:r w:rsidR="008C5C90" w:rsidRPr="003C271F">
        <w:rPr>
          <w:rFonts w:ascii="Times New Roman" w:hAnsi="Times New Roman" w:cs="Times New Roman"/>
          <w:sz w:val="24"/>
          <w:szCs w:val="24"/>
        </w:rPr>
        <w:t>, подготовлен</w:t>
      </w:r>
      <w:r w:rsidR="00015D81" w:rsidRPr="003C271F">
        <w:rPr>
          <w:rFonts w:ascii="Times New Roman" w:hAnsi="Times New Roman" w:cs="Times New Roman"/>
          <w:sz w:val="24"/>
          <w:szCs w:val="24"/>
        </w:rPr>
        <w:t xml:space="preserve">о </w:t>
      </w:r>
      <w:r w:rsidR="009649FD">
        <w:rPr>
          <w:rFonts w:ascii="Times New Roman" w:hAnsi="Times New Roman" w:cs="Times New Roman"/>
          <w:sz w:val="24"/>
          <w:szCs w:val="24"/>
        </w:rPr>
        <w:t>и н</w:t>
      </w:r>
      <w:r w:rsidR="00CC5457">
        <w:rPr>
          <w:rFonts w:ascii="Times New Roman" w:hAnsi="Times New Roman" w:cs="Times New Roman"/>
          <w:sz w:val="24"/>
          <w:szCs w:val="24"/>
        </w:rPr>
        <w:t>аправлено объектам контроля</w:t>
      </w:r>
      <w:r w:rsidR="00531F86">
        <w:rPr>
          <w:rFonts w:ascii="Times New Roman" w:hAnsi="Times New Roman" w:cs="Times New Roman"/>
          <w:sz w:val="24"/>
          <w:szCs w:val="24"/>
        </w:rPr>
        <w:t xml:space="preserve"> 3</w:t>
      </w:r>
      <w:r w:rsidR="009649FD">
        <w:rPr>
          <w:rFonts w:ascii="Times New Roman" w:hAnsi="Times New Roman" w:cs="Times New Roman"/>
          <w:sz w:val="24"/>
          <w:szCs w:val="24"/>
        </w:rPr>
        <w:t xml:space="preserve"> акта и </w:t>
      </w:r>
      <w:r w:rsidR="00531F86">
        <w:rPr>
          <w:rFonts w:ascii="Times New Roman" w:hAnsi="Times New Roman" w:cs="Times New Roman"/>
          <w:sz w:val="24"/>
          <w:szCs w:val="24"/>
        </w:rPr>
        <w:t>3</w:t>
      </w:r>
      <w:r w:rsidR="007F6DD1" w:rsidRPr="003C271F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C95812" w:rsidRPr="003C271F">
        <w:rPr>
          <w:rFonts w:ascii="Times New Roman" w:hAnsi="Times New Roman" w:cs="Times New Roman"/>
          <w:sz w:val="24"/>
          <w:szCs w:val="24"/>
        </w:rPr>
        <w:t>а</w:t>
      </w:r>
      <w:r w:rsidR="00E206ED" w:rsidRPr="003C271F">
        <w:rPr>
          <w:rFonts w:ascii="Times New Roman" w:hAnsi="Times New Roman" w:cs="Times New Roman"/>
          <w:sz w:val="24"/>
          <w:szCs w:val="24"/>
        </w:rPr>
        <w:t xml:space="preserve"> по результатам контрольных мероприятий</w:t>
      </w:r>
      <w:r w:rsidR="004C1DC3">
        <w:rPr>
          <w:rFonts w:ascii="Times New Roman" w:hAnsi="Times New Roman" w:cs="Times New Roman"/>
          <w:sz w:val="24"/>
          <w:szCs w:val="24"/>
        </w:rPr>
        <w:t>,</w:t>
      </w:r>
      <w:r w:rsidR="004C1DC3" w:rsidRPr="004C1DC3">
        <w:rPr>
          <w:rFonts w:ascii="Times New Roman" w:hAnsi="Times New Roman" w:cs="Times New Roman"/>
          <w:sz w:val="24"/>
          <w:szCs w:val="24"/>
        </w:rPr>
        <w:t xml:space="preserve"> </w:t>
      </w:r>
      <w:r w:rsidR="004C1DC3">
        <w:rPr>
          <w:rFonts w:ascii="Times New Roman" w:hAnsi="Times New Roman" w:cs="Times New Roman"/>
          <w:sz w:val="24"/>
          <w:szCs w:val="24"/>
        </w:rPr>
        <w:t>п</w:t>
      </w:r>
      <w:r w:rsidR="00531F86">
        <w:rPr>
          <w:rFonts w:ascii="Times New Roman" w:hAnsi="Times New Roman" w:cs="Times New Roman"/>
          <w:sz w:val="24"/>
          <w:szCs w:val="24"/>
        </w:rPr>
        <w:t>одготовлено и направлено 6 информационных писем</w:t>
      </w:r>
      <w:r w:rsidR="004C1DC3" w:rsidRPr="003C271F">
        <w:rPr>
          <w:rFonts w:ascii="Times New Roman" w:hAnsi="Times New Roman" w:cs="Times New Roman"/>
          <w:sz w:val="24"/>
          <w:szCs w:val="24"/>
        </w:rPr>
        <w:t xml:space="preserve"> по результатам контрольных мероприятий председателю Думы городского </w:t>
      </w:r>
      <w:r w:rsidR="004C1DC3">
        <w:rPr>
          <w:rFonts w:ascii="Times New Roman" w:hAnsi="Times New Roman" w:cs="Times New Roman"/>
          <w:sz w:val="24"/>
          <w:szCs w:val="24"/>
        </w:rPr>
        <w:t>округа и мэру городского округа</w:t>
      </w:r>
      <w:r w:rsidR="00E206ED" w:rsidRPr="003C271F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E206ED" w:rsidRPr="003C271F">
        <w:rPr>
          <w:rFonts w:ascii="Times New Roman" w:hAnsi="Times New Roman" w:cs="Times New Roman"/>
          <w:sz w:val="24"/>
          <w:szCs w:val="24"/>
        </w:rPr>
        <w:t>проведено</w:t>
      </w:r>
      <w:r w:rsidR="008C5C90" w:rsidRPr="003C271F">
        <w:rPr>
          <w:rFonts w:ascii="Times New Roman" w:hAnsi="Times New Roman" w:cs="Times New Roman"/>
          <w:sz w:val="24"/>
          <w:szCs w:val="24"/>
        </w:rPr>
        <w:t xml:space="preserve"> </w:t>
      </w:r>
      <w:r w:rsidR="00CE3DB3">
        <w:rPr>
          <w:rFonts w:ascii="Times New Roman" w:hAnsi="Times New Roman" w:cs="Times New Roman"/>
          <w:sz w:val="24"/>
          <w:szCs w:val="24"/>
        </w:rPr>
        <w:t>36</w:t>
      </w:r>
      <w:r w:rsidR="00E206ED" w:rsidRPr="003C271F">
        <w:rPr>
          <w:rFonts w:ascii="Times New Roman" w:hAnsi="Times New Roman" w:cs="Times New Roman"/>
          <w:sz w:val="24"/>
          <w:szCs w:val="24"/>
        </w:rPr>
        <w:t xml:space="preserve"> экспертно-аналитических  мероприятий,</w:t>
      </w:r>
      <w:r w:rsidR="00911FF2" w:rsidRPr="003C271F">
        <w:rPr>
          <w:rFonts w:ascii="Times New Roman" w:hAnsi="Times New Roman" w:cs="Times New Roman"/>
          <w:sz w:val="24"/>
          <w:szCs w:val="24"/>
        </w:rPr>
        <w:t xml:space="preserve"> в том числе:</w:t>
      </w:r>
      <w:r w:rsidR="00CE3DB3">
        <w:rPr>
          <w:rFonts w:ascii="Times New Roman" w:hAnsi="Times New Roman" w:cs="Times New Roman"/>
          <w:sz w:val="24"/>
          <w:szCs w:val="24"/>
        </w:rPr>
        <w:t xml:space="preserve"> 33</w:t>
      </w:r>
      <w:r w:rsidR="00911FF2" w:rsidRPr="003C271F">
        <w:rPr>
          <w:rFonts w:ascii="Times New Roman" w:hAnsi="Times New Roman" w:cs="Times New Roman"/>
          <w:sz w:val="24"/>
          <w:szCs w:val="24"/>
        </w:rPr>
        <w:t xml:space="preserve"> </w:t>
      </w:r>
      <w:r w:rsidR="00C95812" w:rsidRPr="003C271F">
        <w:rPr>
          <w:rFonts w:ascii="Times New Roman" w:hAnsi="Times New Roman" w:cs="Times New Roman"/>
          <w:sz w:val="24"/>
          <w:szCs w:val="24"/>
        </w:rPr>
        <w:t>экспертиз</w:t>
      </w:r>
      <w:r w:rsidR="00911FF2" w:rsidRPr="003C271F">
        <w:rPr>
          <w:rFonts w:ascii="Times New Roman" w:hAnsi="Times New Roman" w:cs="Times New Roman"/>
          <w:sz w:val="24"/>
          <w:szCs w:val="24"/>
        </w:rPr>
        <w:t xml:space="preserve"> проектов решений Думы городского округа</w:t>
      </w:r>
      <w:r w:rsidR="00531F86">
        <w:rPr>
          <w:rFonts w:ascii="Times New Roman" w:hAnsi="Times New Roman" w:cs="Times New Roman"/>
          <w:sz w:val="24"/>
          <w:szCs w:val="24"/>
        </w:rPr>
        <w:t xml:space="preserve">, 2 </w:t>
      </w:r>
      <w:r w:rsidR="00C95812" w:rsidRPr="003C271F">
        <w:rPr>
          <w:rFonts w:ascii="Times New Roman" w:hAnsi="Times New Roman" w:cs="Times New Roman"/>
          <w:sz w:val="24"/>
          <w:szCs w:val="24"/>
        </w:rPr>
        <w:t xml:space="preserve">- </w:t>
      </w:r>
      <w:r w:rsidR="00C95812" w:rsidRPr="003C271F">
        <w:rPr>
          <w:rFonts w:ascii="Times New Roman" w:eastAsia="Calibri" w:hAnsi="Times New Roman" w:cs="Times New Roman"/>
          <w:sz w:val="24"/>
          <w:szCs w:val="24"/>
        </w:rPr>
        <w:t>о ходе исполнения бюджета муниципального образования – «город Тулун» за 1</w:t>
      </w:r>
      <w:r w:rsidR="00531F86">
        <w:rPr>
          <w:rFonts w:ascii="Times New Roman" w:eastAsia="Calibri" w:hAnsi="Times New Roman" w:cs="Times New Roman"/>
          <w:sz w:val="24"/>
          <w:szCs w:val="24"/>
        </w:rPr>
        <w:t>-й</w:t>
      </w:r>
      <w:r w:rsidR="00C95812" w:rsidRPr="003C271F">
        <w:rPr>
          <w:rFonts w:ascii="Times New Roman" w:eastAsia="Calibri" w:hAnsi="Times New Roman" w:cs="Times New Roman"/>
          <w:sz w:val="24"/>
          <w:szCs w:val="24"/>
        </w:rPr>
        <w:t xml:space="preserve"> квартал 2020 года</w:t>
      </w:r>
      <w:r w:rsidR="00531F86">
        <w:rPr>
          <w:rFonts w:ascii="Times New Roman" w:eastAsia="Calibri" w:hAnsi="Times New Roman" w:cs="Times New Roman"/>
          <w:sz w:val="24"/>
          <w:szCs w:val="24"/>
        </w:rPr>
        <w:t xml:space="preserve"> и за 1-е полугодие 2020 года</w:t>
      </w:r>
      <w:r w:rsidR="00C95812" w:rsidRPr="003C271F">
        <w:rPr>
          <w:rFonts w:ascii="Times New Roman" w:hAnsi="Times New Roman" w:cs="Times New Roman"/>
          <w:sz w:val="24"/>
          <w:szCs w:val="24"/>
        </w:rPr>
        <w:t xml:space="preserve">, </w:t>
      </w:r>
      <w:r w:rsidR="00911FF2" w:rsidRPr="003C271F">
        <w:rPr>
          <w:rFonts w:ascii="Times New Roman" w:hAnsi="Times New Roman" w:cs="Times New Roman"/>
          <w:sz w:val="24"/>
          <w:szCs w:val="24"/>
        </w:rPr>
        <w:t xml:space="preserve">1 </w:t>
      </w:r>
      <w:r w:rsidR="00F66DFD">
        <w:rPr>
          <w:rFonts w:ascii="Times New Roman" w:hAnsi="Times New Roman" w:cs="Times New Roman"/>
          <w:sz w:val="24"/>
          <w:szCs w:val="24"/>
        </w:rPr>
        <w:t xml:space="preserve">- </w:t>
      </w:r>
      <w:r w:rsidR="00911FF2" w:rsidRPr="003C271F">
        <w:rPr>
          <w:rFonts w:ascii="Times New Roman" w:hAnsi="Times New Roman" w:cs="Times New Roman"/>
          <w:sz w:val="24"/>
          <w:szCs w:val="24"/>
        </w:rPr>
        <w:t>внешняя</w:t>
      </w:r>
      <w:r w:rsidR="00C95812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годовой бюджетной отчетности главных администраторов бюджетных средств за 2019 год и годового отчета об исполнении бюджета  муниципального образования – «город Тулун» за 2019 год</w:t>
      </w:r>
      <w:proofErr w:type="gramEnd"/>
      <w:r w:rsidR="00C95812" w:rsidRPr="003C271F">
        <w:rPr>
          <w:rFonts w:ascii="Times New Roman" w:hAnsi="Times New Roman" w:cs="Times New Roman"/>
          <w:sz w:val="24"/>
          <w:szCs w:val="24"/>
        </w:rPr>
        <w:t>,</w:t>
      </w:r>
      <w:r w:rsidR="00E206ED" w:rsidRPr="003C271F">
        <w:rPr>
          <w:rFonts w:ascii="Times New Roman" w:hAnsi="Times New Roman" w:cs="Times New Roman"/>
          <w:sz w:val="24"/>
          <w:szCs w:val="24"/>
        </w:rPr>
        <w:t xml:space="preserve"> подготовлено </w:t>
      </w:r>
      <w:r w:rsidR="009649FD">
        <w:rPr>
          <w:rFonts w:ascii="Times New Roman" w:hAnsi="Times New Roman" w:cs="Times New Roman"/>
          <w:sz w:val="24"/>
          <w:szCs w:val="24"/>
        </w:rPr>
        <w:t xml:space="preserve">и направлено </w:t>
      </w:r>
      <w:r w:rsidR="00CE3DB3">
        <w:rPr>
          <w:rFonts w:ascii="Times New Roman" w:hAnsi="Times New Roman" w:cs="Times New Roman"/>
          <w:sz w:val="24"/>
          <w:szCs w:val="24"/>
        </w:rPr>
        <w:t>40</w:t>
      </w:r>
      <w:r w:rsidR="008C5C90" w:rsidRPr="003C271F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F717E5">
        <w:rPr>
          <w:rFonts w:ascii="Times New Roman" w:hAnsi="Times New Roman" w:cs="Times New Roman"/>
          <w:sz w:val="24"/>
          <w:szCs w:val="24"/>
        </w:rPr>
        <w:t>я</w:t>
      </w:r>
      <w:r w:rsidR="00E206ED" w:rsidRPr="003C271F">
        <w:rPr>
          <w:rFonts w:ascii="Times New Roman" w:hAnsi="Times New Roman" w:cs="Times New Roman"/>
          <w:sz w:val="24"/>
          <w:szCs w:val="24"/>
        </w:rPr>
        <w:t xml:space="preserve">  по результатам</w:t>
      </w:r>
      <w:r w:rsidR="00C6051E" w:rsidRPr="003C271F">
        <w:rPr>
          <w:rFonts w:ascii="Times New Roman" w:hAnsi="Times New Roman" w:cs="Times New Roman"/>
          <w:sz w:val="24"/>
          <w:szCs w:val="24"/>
        </w:rPr>
        <w:t xml:space="preserve"> </w:t>
      </w:r>
      <w:r w:rsidR="00C95812" w:rsidRPr="003C271F">
        <w:rPr>
          <w:rFonts w:ascii="Times New Roman" w:hAnsi="Times New Roman" w:cs="Times New Roman"/>
          <w:sz w:val="24"/>
          <w:szCs w:val="24"/>
        </w:rPr>
        <w:t>экспертно-аналитических  мероприятий.</w:t>
      </w:r>
      <w:r w:rsidR="00B2423C" w:rsidRPr="003C2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452" w:rsidRPr="003C271F" w:rsidRDefault="003E5452" w:rsidP="00C85137">
      <w:pPr>
        <w:spacing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EA6BBF" w:rsidRPr="003C271F" w:rsidRDefault="006E7B36" w:rsidP="00C85137">
      <w:pPr>
        <w:pStyle w:val="a6"/>
        <w:numPr>
          <w:ilvl w:val="0"/>
          <w:numId w:val="3"/>
        </w:num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71F">
        <w:rPr>
          <w:rFonts w:ascii="Times New Roman" w:hAnsi="Times New Roman" w:cs="Times New Roman"/>
          <w:b/>
          <w:sz w:val="24"/>
          <w:szCs w:val="24"/>
        </w:rPr>
        <w:t>Контрольные</w:t>
      </w:r>
      <w:r w:rsidR="00E73EF4" w:rsidRPr="003C271F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 w:rsidR="008617DF" w:rsidRPr="003C271F">
        <w:rPr>
          <w:rFonts w:ascii="Times New Roman" w:hAnsi="Times New Roman" w:cs="Times New Roman"/>
          <w:b/>
          <w:sz w:val="24"/>
          <w:szCs w:val="24"/>
        </w:rPr>
        <w:t>я</w:t>
      </w:r>
    </w:p>
    <w:p w:rsidR="00A251E6" w:rsidRPr="003C271F" w:rsidRDefault="00A251E6" w:rsidP="00C85137">
      <w:pPr>
        <w:pStyle w:val="a6"/>
        <w:spacing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6F6892" w:rsidRPr="003C271F" w:rsidRDefault="00A251E6" w:rsidP="00C85137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27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17DF" w:rsidRPr="003C271F">
        <w:rPr>
          <w:rFonts w:ascii="Times New Roman" w:hAnsi="Times New Roman" w:cs="Times New Roman"/>
          <w:sz w:val="24"/>
          <w:szCs w:val="24"/>
        </w:rPr>
        <w:t>Объектами контрольного мероприятия</w:t>
      </w:r>
      <w:r w:rsidR="006F6892" w:rsidRPr="003C271F">
        <w:rPr>
          <w:rFonts w:ascii="Times New Roman" w:hAnsi="Times New Roman" w:cs="Times New Roman"/>
          <w:sz w:val="24"/>
          <w:szCs w:val="24"/>
        </w:rPr>
        <w:t xml:space="preserve"> в отчетном периоде </w:t>
      </w:r>
      <w:r w:rsidR="007F6DD1" w:rsidRPr="003C271F">
        <w:rPr>
          <w:rFonts w:ascii="Times New Roman" w:hAnsi="Times New Roman" w:cs="Times New Roman"/>
          <w:sz w:val="24"/>
          <w:szCs w:val="24"/>
        </w:rPr>
        <w:t>2020</w:t>
      </w:r>
      <w:r w:rsidR="008617DF" w:rsidRPr="003C271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F6892" w:rsidRPr="003C271F">
        <w:rPr>
          <w:rFonts w:ascii="Times New Roman" w:hAnsi="Times New Roman" w:cs="Times New Roman"/>
          <w:sz w:val="24"/>
          <w:szCs w:val="24"/>
        </w:rPr>
        <w:t>являлись:</w:t>
      </w:r>
    </w:p>
    <w:p w:rsidR="006F6892" w:rsidRPr="003C271F" w:rsidRDefault="008C59E1" w:rsidP="00C85137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271F">
        <w:rPr>
          <w:rFonts w:ascii="Times New Roman" w:hAnsi="Times New Roman" w:cs="Times New Roman"/>
          <w:sz w:val="24"/>
          <w:szCs w:val="24"/>
        </w:rPr>
        <w:t xml:space="preserve">- </w:t>
      </w:r>
      <w:r w:rsidR="007F6DD1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города Тулуна «Централизованная библиотечная система»</w:t>
      </w:r>
      <w:r w:rsidRPr="003C271F">
        <w:rPr>
          <w:rFonts w:ascii="Times New Roman" w:hAnsi="Times New Roman" w:cs="Times New Roman"/>
          <w:sz w:val="24"/>
          <w:szCs w:val="24"/>
        </w:rPr>
        <w:t>;</w:t>
      </w:r>
    </w:p>
    <w:p w:rsidR="0042294E" w:rsidRDefault="008C59E1" w:rsidP="00C85137">
      <w:pPr>
        <w:spacing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hAnsi="Times New Roman" w:cs="Times New Roman"/>
          <w:sz w:val="24"/>
          <w:szCs w:val="24"/>
        </w:rPr>
        <w:t xml:space="preserve">- </w:t>
      </w:r>
      <w:r w:rsidR="007F6DD1"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бюджетное учреждение «Центр физической культуры и спорта города Тулуна»</w:t>
      </w:r>
      <w:r w:rsidR="0042294E">
        <w:rPr>
          <w:rFonts w:ascii="Times New Roman" w:hAnsi="Times New Roman" w:cs="Times New Roman"/>
          <w:sz w:val="24"/>
          <w:szCs w:val="24"/>
        </w:rPr>
        <w:t>;</w:t>
      </w:r>
      <w:r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26C4F" w:rsidRDefault="0042294E" w:rsidP="00C85137">
      <w:pPr>
        <w:spacing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519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учреждение</w:t>
      </w:r>
      <w:r w:rsidRPr="0042294E">
        <w:rPr>
          <w:rFonts w:ascii="Times New Roman" w:eastAsia="Calibri" w:hAnsi="Times New Roman" w:cs="Times New Roman"/>
          <w:sz w:val="24"/>
          <w:szCs w:val="24"/>
        </w:rPr>
        <w:t xml:space="preserve"> культуры города Тулуна «Центр досуга «Сибирь»</w:t>
      </w:r>
      <w:r w:rsidR="00426C4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40219" w:rsidRPr="0042294E" w:rsidRDefault="00A51988" w:rsidP="00C85137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="0042294E" w:rsidRPr="004229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6C4F">
        <w:rPr>
          <w:rFonts w:ascii="Times New Roman" w:eastAsia="Calibri" w:hAnsi="Times New Roman" w:cs="Times New Roman"/>
          <w:sz w:val="24"/>
          <w:szCs w:val="24"/>
        </w:rPr>
        <w:t>Муниципальное учреждение</w:t>
      </w:r>
      <w:r w:rsidR="008C59E1" w:rsidRPr="004229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26C4F">
        <w:rPr>
          <w:rFonts w:ascii="Times New Roman" w:eastAsia="Calibri" w:hAnsi="Times New Roman" w:cs="Times New Roman"/>
          <w:sz w:val="24"/>
          <w:szCs w:val="24"/>
          <w:lang w:eastAsia="ru-RU"/>
        </w:rPr>
        <w:t>«Администрация городского округа муниципального образования – «город Тулун» (окончание контрольного мероприятия 16.10.2020).</w:t>
      </w:r>
    </w:p>
    <w:p w:rsidR="00B140A8" w:rsidRPr="003C271F" w:rsidRDefault="008C59E1" w:rsidP="00C85137">
      <w:pPr>
        <w:spacing w:line="240" w:lineRule="auto"/>
        <w:ind w:left="-567" w:firstLine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271F">
        <w:rPr>
          <w:rFonts w:ascii="Times New Roman" w:hAnsi="Times New Roman" w:cs="Times New Roman"/>
          <w:b/>
          <w:sz w:val="24"/>
          <w:szCs w:val="24"/>
        </w:rPr>
        <w:t>1.1</w:t>
      </w:r>
      <w:r w:rsidRPr="003C271F">
        <w:rPr>
          <w:rFonts w:ascii="Times New Roman" w:hAnsi="Times New Roman" w:cs="Times New Roman"/>
          <w:sz w:val="24"/>
          <w:szCs w:val="24"/>
        </w:rPr>
        <w:t xml:space="preserve"> </w:t>
      </w:r>
      <w:r w:rsidRPr="003C271F">
        <w:rPr>
          <w:rFonts w:ascii="Times New Roman" w:hAnsi="Times New Roman" w:cs="Times New Roman"/>
          <w:b/>
          <w:sz w:val="24"/>
          <w:szCs w:val="24"/>
        </w:rPr>
        <w:t>Контрольное мероприятие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</w:rPr>
        <w:t xml:space="preserve"> «Проверка </w:t>
      </w:r>
      <w:r w:rsidR="008C4DBC" w:rsidRPr="003C271F">
        <w:rPr>
          <w:rFonts w:ascii="Times New Roman" w:hAnsi="Times New Roman" w:cs="Times New Roman"/>
          <w:b/>
          <w:sz w:val="24"/>
          <w:szCs w:val="24"/>
        </w:rPr>
        <w:t>эффективного и целевого использования  бюджетных средств, целевого использования доходов от оказания платных услуг, целевого использования прочих поступлений Муниципальным бюджетным учреждением культуры города Тулуна «Центра</w:t>
      </w:r>
      <w:r w:rsidR="000B3DAE" w:rsidRPr="003C271F">
        <w:rPr>
          <w:rFonts w:ascii="Times New Roman" w:hAnsi="Times New Roman" w:cs="Times New Roman"/>
          <w:b/>
          <w:sz w:val="24"/>
          <w:szCs w:val="24"/>
        </w:rPr>
        <w:t>лизованная библиотечная система</w:t>
      </w:r>
      <w:r w:rsidR="008C4DBC" w:rsidRPr="003C271F">
        <w:rPr>
          <w:rFonts w:ascii="Times New Roman" w:hAnsi="Times New Roman" w:cs="Times New Roman"/>
          <w:b/>
          <w:sz w:val="24"/>
          <w:szCs w:val="24"/>
        </w:rPr>
        <w:t>» за 2017-2018 годы»</w:t>
      </w:r>
      <w:r w:rsidR="000B3DAE" w:rsidRPr="003C271F">
        <w:rPr>
          <w:rFonts w:ascii="Times New Roman" w:hAnsi="Times New Roman" w:cs="Times New Roman"/>
          <w:b/>
          <w:sz w:val="24"/>
          <w:szCs w:val="24"/>
        </w:rPr>
        <w:t>.</w:t>
      </w:r>
    </w:p>
    <w:p w:rsidR="003A0582" w:rsidRPr="003C271F" w:rsidRDefault="008C59E1" w:rsidP="00C85137">
      <w:pPr>
        <w:spacing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>Объем проверенных фина</w:t>
      </w:r>
      <w:r w:rsidR="00B140A8"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нсовых средств составил  </w:t>
      </w:r>
      <w:r w:rsidR="00812E4B" w:rsidRPr="003C271F">
        <w:rPr>
          <w:rFonts w:ascii="Times New Roman" w:hAnsi="Times New Roman" w:cs="Times New Roman"/>
          <w:b/>
          <w:sz w:val="24"/>
          <w:szCs w:val="24"/>
        </w:rPr>
        <w:t>33 948,2</w:t>
      </w:r>
      <w:r w:rsidR="00B140A8"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40A8"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="00B140A8"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="00B140A8"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="00B140A8"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504ACA" w:rsidRPr="003C271F" w:rsidRDefault="00011089" w:rsidP="00C85137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271F">
        <w:rPr>
          <w:rFonts w:ascii="Times New Roman" w:hAnsi="Times New Roman" w:cs="Times New Roman"/>
          <w:sz w:val="24"/>
          <w:szCs w:val="24"/>
        </w:rPr>
        <w:t>Выявлено нарушений законодател</w:t>
      </w:r>
      <w:r w:rsidR="00B140A8" w:rsidRPr="003C271F">
        <w:rPr>
          <w:rFonts w:ascii="Times New Roman" w:hAnsi="Times New Roman" w:cs="Times New Roman"/>
          <w:sz w:val="24"/>
          <w:szCs w:val="24"/>
        </w:rPr>
        <w:t xml:space="preserve">ьства по результатам проведенного контрольного мероприятия на сумму </w:t>
      </w:r>
      <w:r w:rsidR="004B6919">
        <w:rPr>
          <w:rFonts w:ascii="Times New Roman" w:hAnsi="Times New Roman" w:cs="Times New Roman"/>
          <w:b/>
          <w:sz w:val="24"/>
          <w:szCs w:val="24"/>
        </w:rPr>
        <w:t>2 077,5</w:t>
      </w:r>
      <w:r w:rsidR="00B67808" w:rsidRPr="003C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808" w:rsidRPr="003C271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B67808" w:rsidRPr="003C271F">
        <w:rPr>
          <w:rFonts w:ascii="Times New Roman" w:hAnsi="Times New Roman" w:cs="Times New Roman"/>
          <w:sz w:val="24"/>
          <w:szCs w:val="24"/>
        </w:rPr>
        <w:t>.</w:t>
      </w:r>
      <w:r w:rsidRPr="003C271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C271F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3C271F">
        <w:rPr>
          <w:rFonts w:ascii="Times New Roman" w:hAnsi="Times New Roman" w:cs="Times New Roman"/>
          <w:sz w:val="24"/>
          <w:szCs w:val="24"/>
        </w:rPr>
        <w:t>.</w:t>
      </w:r>
      <w:r w:rsidR="004B6919">
        <w:rPr>
          <w:rFonts w:ascii="Times New Roman" w:hAnsi="Times New Roman" w:cs="Times New Roman"/>
          <w:sz w:val="24"/>
          <w:szCs w:val="24"/>
        </w:rPr>
        <w:t xml:space="preserve"> или </w:t>
      </w:r>
      <w:r w:rsidR="004B6919" w:rsidRPr="0009743E">
        <w:rPr>
          <w:rFonts w:ascii="Times New Roman" w:hAnsi="Times New Roman" w:cs="Times New Roman"/>
          <w:b/>
          <w:sz w:val="24"/>
          <w:szCs w:val="24"/>
        </w:rPr>
        <w:t>6,1%</w:t>
      </w:r>
      <w:r w:rsidR="00504ACA" w:rsidRPr="003C271F">
        <w:rPr>
          <w:rFonts w:ascii="Times New Roman" w:hAnsi="Times New Roman" w:cs="Times New Roman"/>
          <w:sz w:val="24"/>
          <w:szCs w:val="24"/>
        </w:rPr>
        <w:t xml:space="preserve"> </w:t>
      </w:r>
      <w:r w:rsidR="004B6919">
        <w:rPr>
          <w:rFonts w:ascii="Times New Roman" w:hAnsi="Times New Roman" w:cs="Times New Roman"/>
          <w:sz w:val="24"/>
          <w:szCs w:val="24"/>
        </w:rPr>
        <w:t xml:space="preserve">от </w:t>
      </w:r>
      <w:r w:rsidR="004B6919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4B6919"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>бъем</w:t>
      </w:r>
      <w:r w:rsidR="004B6919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4B6919"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проверенных финансовых средств</w:t>
      </w:r>
      <w:r w:rsidR="004B691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4B6919"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04ACA" w:rsidRPr="003C271F"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:rsidR="003A0582" w:rsidRPr="003C271F" w:rsidRDefault="003A0582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Нарушения ведения бухгалтерского учета, составления и предоставления бухгалтерской  (бюджетной) отчетности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B71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1 836,0 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</w:p>
    <w:p w:rsidR="003A0582" w:rsidRPr="003C271F" w:rsidRDefault="003A0582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Указаний Центрального банка РФ от 11.03.2014</w:t>
      </w:r>
      <w:r w:rsidR="00B67808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3210-У</w:t>
      </w:r>
      <w:r w:rsidRPr="003C2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кассовой книге учреждения ф.0504514 не отражены суммы поступлений в кассу наличных денежных средств и суммы расхода из кассы наличных денежных средств для их  внесения  на банковский счет учреждения (банковскую дебетовую карту, прикрепленную к такому счету)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2017г</w:t>
      </w:r>
      <w:r w:rsidR="00B67808" w:rsidRPr="003C2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размере </w:t>
      </w:r>
      <w:r w:rsidRPr="003C27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175,1 </w:t>
      </w:r>
      <w:proofErr w:type="spellStart"/>
      <w:r w:rsidRPr="003C2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</w:t>
      </w:r>
      <w:proofErr w:type="gramStart"/>
      <w:r w:rsidR="00B06FE9" w:rsidRPr="003C2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3C2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</w:t>
      </w:r>
      <w:proofErr w:type="spellEnd"/>
      <w:r w:rsidR="00B06FE9" w:rsidRPr="003C27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январь-август 2018г</w:t>
      </w:r>
      <w:r w:rsidR="00B67808" w:rsidRPr="003C2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размере </w:t>
      </w:r>
      <w:r w:rsidRPr="003C27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127,0 </w:t>
      </w:r>
      <w:proofErr w:type="spellStart"/>
      <w:r w:rsidRPr="003C2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</w:t>
      </w:r>
      <w:r w:rsidR="00B06FE9" w:rsidRPr="003C2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</w:t>
      </w:r>
      <w:proofErr w:type="spellEnd"/>
      <w:r w:rsidRPr="003C2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A0582" w:rsidRPr="003C271F" w:rsidRDefault="003A0582" w:rsidP="00C85137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И</w:t>
      </w:r>
      <w:r w:rsidRPr="003C271F">
        <w:rPr>
          <w:rFonts w:ascii="Times New Roman" w:hAnsi="Times New Roman" w:cs="Times New Roman"/>
          <w:sz w:val="24"/>
          <w:szCs w:val="24"/>
        </w:rPr>
        <w:t>нструкции от 01.12.2010г</w:t>
      </w:r>
      <w:r w:rsidR="00B67808" w:rsidRPr="003C271F">
        <w:rPr>
          <w:rFonts w:ascii="Times New Roman" w:hAnsi="Times New Roman" w:cs="Times New Roman"/>
          <w:sz w:val="24"/>
          <w:szCs w:val="24"/>
        </w:rPr>
        <w:t>.</w:t>
      </w:r>
      <w:r w:rsidRPr="003C271F">
        <w:rPr>
          <w:rFonts w:ascii="Times New Roman" w:hAnsi="Times New Roman" w:cs="Times New Roman"/>
          <w:sz w:val="24"/>
          <w:szCs w:val="24"/>
        </w:rPr>
        <w:t xml:space="preserve"> № 157н:</w:t>
      </w:r>
    </w:p>
    <w:p w:rsidR="003A0582" w:rsidRPr="003C271F" w:rsidRDefault="003A0582" w:rsidP="00C85137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271F">
        <w:rPr>
          <w:rFonts w:ascii="Times New Roman" w:hAnsi="Times New Roman" w:cs="Times New Roman"/>
          <w:sz w:val="24"/>
          <w:szCs w:val="24"/>
        </w:rPr>
        <w:t>- к бухгалтерскому учету принимаются материальные ценности с расхождением данных указанных в первичных документах в количестве 30 шт</w:t>
      </w:r>
      <w:r w:rsidR="00B06FE9" w:rsidRPr="003C271F">
        <w:rPr>
          <w:rFonts w:ascii="Times New Roman" w:hAnsi="Times New Roman" w:cs="Times New Roman"/>
          <w:sz w:val="24"/>
          <w:szCs w:val="24"/>
        </w:rPr>
        <w:t>.</w:t>
      </w:r>
      <w:r w:rsidRPr="003C271F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Pr="003C271F">
        <w:rPr>
          <w:rFonts w:ascii="Times New Roman" w:hAnsi="Times New Roman" w:cs="Times New Roman"/>
          <w:b/>
          <w:sz w:val="24"/>
          <w:szCs w:val="24"/>
        </w:rPr>
        <w:t>1,8</w:t>
      </w:r>
      <w:r w:rsidRPr="003C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B06FE9" w:rsidRPr="003C271F">
        <w:rPr>
          <w:rFonts w:ascii="Times New Roman" w:hAnsi="Times New Roman" w:cs="Times New Roman"/>
          <w:sz w:val="24"/>
          <w:szCs w:val="24"/>
        </w:rPr>
        <w:t>.</w:t>
      </w:r>
      <w:r w:rsidRPr="003C271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C271F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B06FE9" w:rsidRPr="003C271F">
        <w:rPr>
          <w:rFonts w:ascii="Times New Roman" w:hAnsi="Times New Roman" w:cs="Times New Roman"/>
          <w:b/>
          <w:sz w:val="24"/>
          <w:szCs w:val="24"/>
        </w:rPr>
        <w:t>.</w:t>
      </w:r>
      <w:r w:rsidRPr="003C271F">
        <w:rPr>
          <w:rFonts w:ascii="Times New Roman" w:hAnsi="Times New Roman" w:cs="Times New Roman"/>
          <w:sz w:val="24"/>
          <w:szCs w:val="24"/>
        </w:rPr>
        <w:t>;</w:t>
      </w:r>
    </w:p>
    <w:p w:rsidR="003A0582" w:rsidRPr="003C271F" w:rsidRDefault="003A0582" w:rsidP="00C85137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271F">
        <w:rPr>
          <w:rFonts w:ascii="Times New Roman" w:hAnsi="Times New Roman" w:cs="Times New Roman"/>
          <w:sz w:val="24"/>
          <w:szCs w:val="24"/>
        </w:rPr>
        <w:t xml:space="preserve">- здание </w:t>
      </w:r>
      <w:r w:rsidRPr="00F27D06">
        <w:rPr>
          <w:rFonts w:ascii="Times New Roman" w:hAnsi="Times New Roman" w:cs="Times New Roman"/>
          <w:b/>
          <w:sz w:val="24"/>
          <w:szCs w:val="24"/>
          <w:u w:val="single"/>
        </w:rPr>
        <w:t>многоквартирного жилого дома</w:t>
      </w:r>
      <w:r w:rsidRPr="003C271F">
        <w:rPr>
          <w:rFonts w:ascii="Times New Roman" w:hAnsi="Times New Roman" w:cs="Times New Roman"/>
          <w:sz w:val="24"/>
          <w:szCs w:val="24"/>
        </w:rPr>
        <w:t xml:space="preserve"> по  ул</w:t>
      </w:r>
      <w:proofErr w:type="gramStart"/>
      <w:r w:rsidRPr="003C271F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C271F">
        <w:rPr>
          <w:rFonts w:ascii="Times New Roman" w:hAnsi="Times New Roman" w:cs="Times New Roman"/>
          <w:sz w:val="24"/>
          <w:szCs w:val="24"/>
        </w:rPr>
        <w:t xml:space="preserve">мелькова,2 балансовой стоимостью </w:t>
      </w:r>
      <w:r w:rsidRPr="003C271F">
        <w:rPr>
          <w:rFonts w:ascii="Times New Roman" w:hAnsi="Times New Roman" w:cs="Times New Roman"/>
          <w:b/>
          <w:sz w:val="24"/>
          <w:szCs w:val="24"/>
        </w:rPr>
        <w:t xml:space="preserve">939,5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тыс</w:t>
      </w:r>
      <w:r w:rsidR="00B06FE9" w:rsidRPr="003C271F">
        <w:rPr>
          <w:rFonts w:ascii="Times New Roman" w:hAnsi="Times New Roman" w:cs="Times New Roman"/>
          <w:sz w:val="24"/>
          <w:szCs w:val="24"/>
        </w:rPr>
        <w:t>.</w:t>
      </w:r>
      <w:r w:rsidRPr="003C271F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B06FE9" w:rsidRPr="003C271F">
        <w:rPr>
          <w:rFonts w:ascii="Times New Roman" w:hAnsi="Times New Roman" w:cs="Times New Roman"/>
          <w:b/>
          <w:sz w:val="24"/>
          <w:szCs w:val="24"/>
        </w:rPr>
        <w:t>.</w:t>
      </w:r>
      <w:r w:rsidRPr="003C271F">
        <w:rPr>
          <w:rFonts w:ascii="Times New Roman" w:hAnsi="Times New Roman" w:cs="Times New Roman"/>
          <w:sz w:val="24"/>
          <w:szCs w:val="24"/>
        </w:rPr>
        <w:t xml:space="preserve"> неправомерно принято к учету в состав недвижимого имущества МБУК «ЦБС»;</w:t>
      </w:r>
    </w:p>
    <w:p w:rsidR="003A0582" w:rsidRPr="003C271F" w:rsidRDefault="003A0582" w:rsidP="00C85137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271F">
        <w:rPr>
          <w:rFonts w:ascii="Times New Roman" w:hAnsi="Times New Roman" w:cs="Times New Roman"/>
          <w:sz w:val="24"/>
          <w:szCs w:val="24"/>
        </w:rPr>
        <w:t>- объект основного средства «летний дворик ул</w:t>
      </w:r>
      <w:proofErr w:type="gramStart"/>
      <w:r w:rsidRPr="003C271F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3C271F">
        <w:rPr>
          <w:rFonts w:ascii="Times New Roman" w:hAnsi="Times New Roman" w:cs="Times New Roman"/>
          <w:sz w:val="24"/>
          <w:szCs w:val="24"/>
        </w:rPr>
        <w:t xml:space="preserve">енина,91 ЦДБ» балансовой стоимостью </w:t>
      </w:r>
      <w:r w:rsidRPr="003C271F">
        <w:rPr>
          <w:rFonts w:ascii="Times New Roman" w:hAnsi="Times New Roman" w:cs="Times New Roman"/>
          <w:b/>
          <w:sz w:val="24"/>
          <w:szCs w:val="24"/>
        </w:rPr>
        <w:t xml:space="preserve">223,2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тыс</w:t>
      </w:r>
      <w:r w:rsidR="00B06FE9" w:rsidRPr="003C271F">
        <w:rPr>
          <w:rFonts w:ascii="Times New Roman" w:hAnsi="Times New Roman" w:cs="Times New Roman"/>
          <w:sz w:val="24"/>
          <w:szCs w:val="24"/>
        </w:rPr>
        <w:t>.</w:t>
      </w:r>
      <w:r w:rsidRPr="003C271F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B06FE9" w:rsidRPr="003C271F">
        <w:rPr>
          <w:rFonts w:ascii="Times New Roman" w:hAnsi="Times New Roman" w:cs="Times New Roman"/>
          <w:sz w:val="24"/>
          <w:szCs w:val="24"/>
        </w:rPr>
        <w:t>.</w:t>
      </w:r>
      <w:r w:rsidRPr="003C271F">
        <w:rPr>
          <w:rFonts w:ascii="Times New Roman" w:hAnsi="Times New Roman" w:cs="Times New Roman"/>
          <w:sz w:val="24"/>
          <w:szCs w:val="24"/>
        </w:rPr>
        <w:t xml:space="preserve"> необоснованно числится с составе недвижимого имущества учреждения.</w:t>
      </w:r>
    </w:p>
    <w:p w:rsidR="003A0582" w:rsidRPr="003C271F" w:rsidRDefault="003A0582" w:rsidP="00C85137">
      <w:pPr>
        <w:tabs>
          <w:tab w:val="left" w:pos="993"/>
        </w:tabs>
        <w:autoSpaceDE w:val="0"/>
        <w:autoSpaceDN w:val="0"/>
        <w:adjustRightInd w:val="0"/>
        <w:spacing w:before="12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0503737 «Отчет об исполнении учреждением плана его финансово-хозяйственной деятельности» в разделах «</w:t>
      </w:r>
      <w:r w:rsidRPr="003C27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Доходы учреждения», «Расходы учреждения»  и «Источники финансирования дефицита средств учреждения» по графам 7 «Исполнено плановых назначений через кассу учреждения» не отражены 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денежных средств в размере 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302,1 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B06FE9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B06FE9"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0582" w:rsidRPr="003C271F" w:rsidRDefault="003A0582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Неверно начислена амортизация на основные средства  в размере 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67,3 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B06FE9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0582" w:rsidRPr="003C271F" w:rsidRDefault="003A0582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Нарушения в сфере управления и распоряжения муниципальной собственностью: </w:t>
      </w:r>
      <w:r w:rsidR="00F27D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</w:t>
      </w:r>
      <w:r w:rsidR="00F27D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 объектам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 w:rsidR="00F27D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сумму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31,7 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B06FE9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0582" w:rsidRPr="003C271F" w:rsidRDefault="003A0582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оформлено свидетельство о государственной регистрации права оперативного управления на здание городской библиотеки расположенного по адресу: 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ул.Ленина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126, на нежилое 2-этажное кирпичное здание расположенное по адресу: 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г.Тулун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ул.Шмелькова,д.3.</w:t>
      </w:r>
    </w:p>
    <w:p w:rsidR="003A0582" w:rsidRPr="003C271F" w:rsidRDefault="003A0582" w:rsidP="00C85137">
      <w:pPr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271F">
        <w:rPr>
          <w:rFonts w:ascii="Times New Roman" w:hAnsi="Times New Roman" w:cs="Times New Roman"/>
          <w:sz w:val="24"/>
          <w:szCs w:val="24"/>
        </w:rPr>
        <w:t xml:space="preserve">Администрацией городского округа  не предоставлен МБУК «ЦБС»  земельный участок на праве постоянного (бессрочного) пользования для эксплуатации нежилого здания по адресу: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C271F">
        <w:rPr>
          <w:rFonts w:ascii="Times New Roman" w:hAnsi="Times New Roman" w:cs="Times New Roman"/>
          <w:sz w:val="24"/>
          <w:szCs w:val="24"/>
        </w:rPr>
        <w:t>улун</w:t>
      </w:r>
      <w:proofErr w:type="spellEnd"/>
      <w:r w:rsidRPr="003C271F">
        <w:rPr>
          <w:rFonts w:ascii="Times New Roman" w:hAnsi="Times New Roman" w:cs="Times New Roman"/>
          <w:sz w:val="24"/>
          <w:szCs w:val="24"/>
        </w:rPr>
        <w:t>, ул.Шмелькова,д.3, необходимый бюджетному учреждению для выполнения своих уставных задач.</w:t>
      </w:r>
    </w:p>
    <w:p w:rsidR="003A0582" w:rsidRPr="003C271F" w:rsidRDefault="003A0582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безвозмездного пользования муниципальным имуществом №</w:t>
      </w:r>
      <w:r w:rsidR="00B67808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б/н от 25.04.2016г</w:t>
      </w:r>
      <w:r w:rsidR="00B67808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(нежилое помещение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ул</w:t>
      </w:r>
      <w:proofErr w:type="gram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мелькова,3) заключенный между МБУК «ЦБС» и МБУ ДО «ДМШ», с собственником муниципального имущества не согласован;</w:t>
      </w:r>
    </w:p>
    <w:p w:rsidR="003A0582" w:rsidRPr="003C271F" w:rsidRDefault="003A0582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за аренду помещений  по договорам аренды  № 4 от 01.01.2017г</w:t>
      </w:r>
      <w:r w:rsidR="00534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ИП 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Распопина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Ю.А., № 1/18 от 04.04.2018г</w:t>
      </w:r>
      <w:r w:rsidR="00B67808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ИП Витязев А.Н., № 1 от 01.05.2018г</w:t>
      </w:r>
      <w:r w:rsidR="00B67808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ИП Михеева К.М., № 3 от 15.08.2018г</w:t>
      </w:r>
      <w:r w:rsidR="00B67808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ИП Нечаева О.В.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заключенным непосредственно МБУК «ЦБС», 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общую сумму 31,7 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B06FE9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 лицевой счет и в кассу учреждения не поступали.</w:t>
      </w:r>
    </w:p>
    <w:p w:rsidR="003A0582" w:rsidRPr="003C271F" w:rsidRDefault="003A0582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Объем средств, использованных с нарушением иных норм бюджетного законодательства и бухгалтерского учета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B71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157,5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3A0582" w:rsidRPr="003C271F" w:rsidRDefault="003A0582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стоимость работ по облицовке здания библиотеки включены работы по перевозке и доставке материалов на сумму 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12,2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B06FE9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B06FE9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в локальном ресурсном сметном расчете №114 материалы на выполнение работ не предусмотрены, в связи с тем, что материалы приобретались по договору поставки у другого поставщика, в результате необоснованные расходы  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12,2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r w:rsidR="00B06FE9"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A0582" w:rsidRPr="003C271F" w:rsidRDefault="003A0582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МБУК «ЦБС»  затраты  за счет средств от оказания платных услуг на сумму 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145,3 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B06FE9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B06FE9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направлялись на расходы не установленные Положениями о платных услугах.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A0582" w:rsidRPr="003C271F" w:rsidRDefault="003A0582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Нецелевое использование бюджетных средств 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484B71" w:rsidRPr="003C27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составило</w:t>
      </w:r>
      <w:r w:rsidR="00484B71" w:rsidRPr="003C27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52,3 </w:t>
      </w:r>
      <w:r w:rsidRPr="003C27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r w:rsidR="00B06FE9" w:rsidRPr="003C27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руб</w:t>
      </w:r>
      <w:r w:rsidR="00B06FE9" w:rsidRPr="003C27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A0582" w:rsidRPr="003C271F" w:rsidRDefault="003A0582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в счет возмещения коммунально-эксплуатационных затрат с арендаторов муниципального имущества в 2017-2018 годах МБУК «ЦБС» не взыскивались, в результате чего нецелевые расходы учреждения по отоплению, водоснабжению, водоотведению, энергоснабжению, уборке помещений, сдаваемых в аренду, составили за 2017-2018 годы в сумме 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52,3 </w:t>
      </w:r>
      <w:proofErr w:type="spellStart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proofErr w:type="gramStart"/>
      <w:r w:rsidR="00B06FE9"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0582" w:rsidRPr="003C271F" w:rsidRDefault="003A0582" w:rsidP="00C85137">
      <w:pPr>
        <w:spacing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0582" w:rsidRPr="003C271F" w:rsidRDefault="003A0582" w:rsidP="00C85137">
      <w:pPr>
        <w:spacing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Рекомендовано к возврату (взысканию) в местный бюджет, в муниципальную казну</w:t>
      </w:r>
      <w:r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3C27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84,0</w:t>
      </w:r>
      <w:r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.: </w:t>
      </w:r>
    </w:p>
    <w:p w:rsidR="003A0582" w:rsidRPr="003C271F" w:rsidRDefault="003A0582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Взыскать с МО МВД «Тулунский» расходы по содержанию опорного пункта участковых уполномоченных (коммунально-эксплуатационные затраты), расположенного по адресу: 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ул.Шмелькова,3  за 2017-2018 годы в размере 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21,9 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B06FE9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2019г</w:t>
      </w:r>
      <w:r w:rsidR="00B67808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текущий период 2020г</w:t>
      </w:r>
      <w:r w:rsidR="00B67808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фактических затрат;</w:t>
      </w:r>
    </w:p>
    <w:p w:rsidR="003A0582" w:rsidRPr="003C271F" w:rsidRDefault="003A0582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арендаторов муниципального имущества (ИП 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Головешкина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ИП 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Распопина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Ю.А, ИП 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Виязев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ИП Михеева К.М., ИРО ВПП «Единая Россия», ИП Нечаева О.В.) стоимость коммунально-эксплуатационных затрат в сумме 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30,4 </w:t>
      </w:r>
      <w:proofErr w:type="spellStart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proofErr w:type="gramStart"/>
      <w:r w:rsidR="00B06FE9"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</w:t>
      </w:r>
      <w:proofErr w:type="spellEnd"/>
      <w:r w:rsidR="00B06FE9"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договорам аренды, заключенным в 2017-2018 годах.</w:t>
      </w:r>
    </w:p>
    <w:p w:rsidR="003A0582" w:rsidRPr="003C271F" w:rsidRDefault="003A0582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Восстановить на лицевой счет учреждения сумму в размере 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31,7 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B06FE9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B06FE9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полученную по заключенным договорам аренды:  № 4 от 01.01.2017г</w:t>
      </w:r>
      <w:r w:rsidR="00B67808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ИП 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Распопина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Ю.А., № 1/18 от 04.04.2018г</w:t>
      </w:r>
      <w:r w:rsidR="00B67808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ИП Витязев А.Н., № 1 от 01.05.2018г</w:t>
      </w:r>
      <w:r w:rsidR="00B67808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ИП Михеева К.М., № 3 от 15.08.2018г</w:t>
      </w:r>
      <w:r w:rsidR="00B67808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ИП Нечаева О.В. </w:t>
      </w:r>
    </w:p>
    <w:p w:rsidR="00456843" w:rsidRPr="003C271F" w:rsidRDefault="00456843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75B" w:rsidRPr="003C271F" w:rsidRDefault="00456843" w:rsidP="00C85137">
      <w:pPr>
        <w:spacing w:line="240" w:lineRule="auto"/>
        <w:ind w:left="-567" w:firstLine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271F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Pr="003C271F">
        <w:rPr>
          <w:rFonts w:ascii="Times New Roman" w:hAnsi="Times New Roman" w:cs="Times New Roman"/>
          <w:sz w:val="24"/>
          <w:szCs w:val="24"/>
        </w:rPr>
        <w:t xml:space="preserve"> </w:t>
      </w:r>
      <w:r w:rsidRPr="003C271F">
        <w:rPr>
          <w:rFonts w:ascii="Times New Roman" w:hAnsi="Times New Roman" w:cs="Times New Roman"/>
          <w:b/>
          <w:sz w:val="24"/>
          <w:szCs w:val="24"/>
        </w:rPr>
        <w:t>Контрольное мероприятие</w:t>
      </w:r>
      <w:r w:rsidR="002D275B"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D275B" w:rsidRPr="003C271F">
        <w:rPr>
          <w:rFonts w:ascii="Times New Roman" w:eastAsia="Times New Roman" w:hAnsi="Times New Roman" w:cs="Times New Roman"/>
          <w:b/>
          <w:sz w:val="24"/>
          <w:szCs w:val="24"/>
        </w:rPr>
        <w:t xml:space="preserve">«Проверка </w:t>
      </w:r>
      <w:r w:rsidR="002D275B" w:rsidRPr="003C27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эффективного и целевого использования  бюджетных средств, целевого использования доходов от оказания платных услуг, целевого использования прочих поступлений Муниципальным бюджетным учреждением «Центр физической культуры и спорта города Тулуна» за 2017-2019 годы и текущий период 2020 года».</w:t>
      </w:r>
    </w:p>
    <w:p w:rsidR="002D275B" w:rsidRPr="003C271F" w:rsidRDefault="002D275B" w:rsidP="00C85137">
      <w:pPr>
        <w:spacing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 проверенных финансовых средств составил  </w:t>
      </w:r>
      <w:r w:rsidRPr="003C271F">
        <w:rPr>
          <w:rFonts w:ascii="Times New Roman" w:hAnsi="Times New Roman" w:cs="Times New Roman"/>
          <w:b/>
          <w:sz w:val="24"/>
          <w:szCs w:val="24"/>
        </w:rPr>
        <w:t>66 262,4</w:t>
      </w:r>
      <w:r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2D275B" w:rsidRPr="003C271F" w:rsidRDefault="002D275B" w:rsidP="00C85137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271F">
        <w:rPr>
          <w:rFonts w:ascii="Times New Roman" w:hAnsi="Times New Roman" w:cs="Times New Roman"/>
          <w:sz w:val="24"/>
          <w:szCs w:val="24"/>
        </w:rPr>
        <w:t xml:space="preserve">Выявлено нарушений законодательства по результатам проведенного контрольного мероприятия на сумму </w:t>
      </w:r>
      <w:r w:rsidRPr="003C271F">
        <w:rPr>
          <w:rFonts w:ascii="Times New Roman" w:hAnsi="Times New Roman" w:cs="Times New Roman"/>
          <w:b/>
          <w:sz w:val="24"/>
          <w:szCs w:val="24"/>
        </w:rPr>
        <w:t>3 737,9</w:t>
      </w:r>
      <w:r w:rsidR="00B67808" w:rsidRPr="003C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808" w:rsidRPr="003C271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B67808" w:rsidRPr="003C271F">
        <w:rPr>
          <w:rFonts w:ascii="Times New Roman" w:hAnsi="Times New Roman" w:cs="Times New Roman"/>
          <w:sz w:val="24"/>
          <w:szCs w:val="24"/>
        </w:rPr>
        <w:t>.</w:t>
      </w:r>
      <w:r w:rsidRPr="003C271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C271F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3C271F">
        <w:rPr>
          <w:rFonts w:ascii="Times New Roman" w:hAnsi="Times New Roman" w:cs="Times New Roman"/>
          <w:sz w:val="24"/>
          <w:szCs w:val="24"/>
        </w:rPr>
        <w:t xml:space="preserve">. </w:t>
      </w:r>
      <w:r w:rsidR="0009743E">
        <w:rPr>
          <w:rFonts w:ascii="Times New Roman" w:hAnsi="Times New Roman" w:cs="Times New Roman"/>
          <w:sz w:val="24"/>
          <w:szCs w:val="24"/>
        </w:rPr>
        <w:t xml:space="preserve">или </w:t>
      </w:r>
      <w:r w:rsidR="0009743E">
        <w:rPr>
          <w:rFonts w:ascii="Times New Roman" w:hAnsi="Times New Roman" w:cs="Times New Roman"/>
          <w:b/>
          <w:sz w:val="24"/>
          <w:szCs w:val="24"/>
        </w:rPr>
        <w:t>5,6</w:t>
      </w:r>
      <w:r w:rsidR="0009743E" w:rsidRPr="0009743E">
        <w:rPr>
          <w:rFonts w:ascii="Times New Roman" w:hAnsi="Times New Roman" w:cs="Times New Roman"/>
          <w:b/>
          <w:sz w:val="24"/>
          <w:szCs w:val="24"/>
        </w:rPr>
        <w:t>%</w:t>
      </w:r>
      <w:r w:rsidR="0009743E" w:rsidRPr="003C271F">
        <w:rPr>
          <w:rFonts w:ascii="Times New Roman" w:hAnsi="Times New Roman" w:cs="Times New Roman"/>
          <w:sz w:val="24"/>
          <w:szCs w:val="24"/>
        </w:rPr>
        <w:t xml:space="preserve"> </w:t>
      </w:r>
      <w:r w:rsidR="0009743E">
        <w:rPr>
          <w:rFonts w:ascii="Times New Roman" w:hAnsi="Times New Roman" w:cs="Times New Roman"/>
          <w:sz w:val="24"/>
          <w:szCs w:val="24"/>
        </w:rPr>
        <w:t xml:space="preserve">от </w:t>
      </w:r>
      <w:r w:rsidR="0009743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09743E"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>бъем</w:t>
      </w:r>
      <w:r w:rsidR="0009743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09743E"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проверенных финансовых средств</w:t>
      </w:r>
      <w:r w:rsidR="000974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3C271F"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:rsidR="00456843" w:rsidRPr="003C271F" w:rsidRDefault="00456843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91E" w:rsidRPr="003C271F" w:rsidRDefault="00CC691E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Нарушения ведения бухгалтерского учета, составления и предоставления бухгалтерской  (бюджетной) отчетности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B71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0,9 </w:t>
      </w:r>
      <w:proofErr w:type="spellStart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proofErr w:type="gramStart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</w:p>
    <w:p w:rsidR="00CC691E" w:rsidRPr="003C271F" w:rsidRDefault="00CC691E" w:rsidP="00C85137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Инструкции № 33н учреждением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допущено 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искажение 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квартальной, годовой финансовой отчетности</w:t>
      </w:r>
      <w:r w:rsidRPr="003C271F">
        <w:rPr>
          <w:rFonts w:ascii="Times New Roman" w:hAnsi="Times New Roman" w:cs="Times New Roman"/>
          <w:sz w:val="24"/>
          <w:szCs w:val="24"/>
        </w:rPr>
        <w:t xml:space="preserve">, 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заниженных показателей по доходам от оказания платных услуг  на сумму 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0,9 </w:t>
      </w:r>
      <w:proofErr w:type="spellStart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proofErr w:type="gramStart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</w:t>
      </w:r>
      <w:proofErr w:type="spellEnd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состоянию на 01.01.2019г.</w:t>
      </w:r>
    </w:p>
    <w:p w:rsidR="00CC691E" w:rsidRPr="003C271F" w:rsidRDefault="00CC691E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Нарушения в сфере управления и распоряжения муниципальной собственностью: 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 объектов.</w:t>
      </w:r>
    </w:p>
    <w:p w:rsidR="00CC691E" w:rsidRPr="003C271F" w:rsidRDefault="00CC691E" w:rsidP="00C85137">
      <w:pPr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271F">
        <w:rPr>
          <w:rFonts w:ascii="Times New Roman" w:hAnsi="Times New Roman" w:cs="Times New Roman"/>
          <w:sz w:val="24"/>
          <w:szCs w:val="24"/>
        </w:rPr>
        <w:t xml:space="preserve">Администрацией городского округа  не предоставлены 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ЦФКиС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Тулуна»</w:t>
      </w:r>
      <w:r w:rsidRPr="003C271F">
        <w:rPr>
          <w:rFonts w:ascii="Times New Roman" w:hAnsi="Times New Roman" w:cs="Times New Roman"/>
          <w:sz w:val="24"/>
          <w:szCs w:val="24"/>
        </w:rPr>
        <w:t xml:space="preserve"> земельные участки на праве постоянного (бессрочного) пользования для эксплуатации нежилых зданий (нежилое здание по адресу: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C271F">
        <w:rPr>
          <w:rFonts w:ascii="Times New Roman" w:hAnsi="Times New Roman" w:cs="Times New Roman"/>
          <w:sz w:val="24"/>
          <w:szCs w:val="24"/>
        </w:rPr>
        <w:t>улун</w:t>
      </w:r>
      <w:proofErr w:type="spellEnd"/>
      <w:r w:rsidRPr="003C27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ул.Урицкого</w:t>
      </w:r>
      <w:proofErr w:type="spellEnd"/>
      <w:r w:rsidRPr="003C271F">
        <w:rPr>
          <w:rFonts w:ascii="Times New Roman" w:hAnsi="Times New Roman" w:cs="Times New Roman"/>
          <w:sz w:val="24"/>
          <w:szCs w:val="24"/>
        </w:rPr>
        <w:t xml:space="preserve">, д.13а/1, одноэтажное брусчатое нежилое здание раздевалки по адресу: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г.Тулун</w:t>
      </w:r>
      <w:proofErr w:type="spellEnd"/>
      <w:r w:rsidRPr="003C271F">
        <w:rPr>
          <w:rFonts w:ascii="Times New Roman" w:hAnsi="Times New Roman" w:cs="Times New Roman"/>
          <w:sz w:val="24"/>
          <w:szCs w:val="24"/>
        </w:rPr>
        <w:t xml:space="preserve">, ул.3-Заречная,4А), спортивных площадок (футбольное поле по адресу :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г.Тулун</w:t>
      </w:r>
      <w:proofErr w:type="spellEnd"/>
      <w:r w:rsidRPr="003C271F">
        <w:rPr>
          <w:rFonts w:ascii="Times New Roman" w:hAnsi="Times New Roman" w:cs="Times New Roman"/>
          <w:sz w:val="24"/>
          <w:szCs w:val="24"/>
        </w:rPr>
        <w:t xml:space="preserve">, ул.Урицкого,13а/2, многофункциональная площадка по адресу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г.Тулун</w:t>
      </w:r>
      <w:proofErr w:type="spellEnd"/>
      <w:r w:rsidRPr="003C271F">
        <w:rPr>
          <w:rFonts w:ascii="Times New Roman" w:hAnsi="Times New Roman" w:cs="Times New Roman"/>
          <w:sz w:val="24"/>
          <w:szCs w:val="24"/>
        </w:rPr>
        <w:t xml:space="preserve"> ул</w:t>
      </w:r>
      <w:proofErr w:type="gramStart"/>
      <w:r w:rsidRPr="003C271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C271F">
        <w:rPr>
          <w:rFonts w:ascii="Times New Roman" w:hAnsi="Times New Roman" w:cs="Times New Roman"/>
          <w:sz w:val="24"/>
          <w:szCs w:val="24"/>
        </w:rPr>
        <w:t xml:space="preserve">рицкого,13, спортивный корт по адресу: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г.Тулун</w:t>
      </w:r>
      <w:proofErr w:type="spellEnd"/>
      <w:r w:rsidRPr="003C271F">
        <w:rPr>
          <w:rFonts w:ascii="Times New Roman" w:hAnsi="Times New Roman" w:cs="Times New Roman"/>
          <w:sz w:val="24"/>
          <w:szCs w:val="24"/>
        </w:rPr>
        <w:t xml:space="preserve">, ул.3-я Заречная,6), стадионов (спортсооружение стадиона «Химик» по адресу: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г.Тулун</w:t>
      </w:r>
      <w:proofErr w:type="spellEnd"/>
      <w:r w:rsidRPr="003C271F">
        <w:rPr>
          <w:rFonts w:ascii="Times New Roman" w:hAnsi="Times New Roman" w:cs="Times New Roman"/>
          <w:sz w:val="24"/>
          <w:szCs w:val="24"/>
        </w:rPr>
        <w:t>, пер. 1-й Кировский,1а) необходимых бюджетному учреждению для выполнения своих уставных задач.</w:t>
      </w:r>
    </w:p>
    <w:p w:rsidR="00CC691E" w:rsidRPr="003C271F" w:rsidRDefault="00CC691E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оформлено свидетельство о государственной регистрации права оперативного управления на  спортсооружение стадиона «Химик» расположенное по адресу: 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пер.1-й Кировский,1а; тир расположенный по адресу: 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г.Тулун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мкр.Угольщиков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территория МБОУ «СОШ» №25; земельный участок расположенный по адресу: 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г.Тулун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ул.Ленина,16а.</w:t>
      </w:r>
    </w:p>
    <w:p w:rsidR="00CC691E" w:rsidRPr="003C271F" w:rsidRDefault="00CC691E" w:rsidP="00C85137">
      <w:pPr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Фактически по состоянию на 01.01.2020г</w:t>
      </w:r>
      <w:r w:rsidR="00B67808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раздевалки» и «спортивный корт» как отдельные объекты основных средств  по счету 101.12 «Нежилые помещения  (здания и сооружения) - недвижимое имущество учреждения» </w:t>
      </w:r>
      <w:r w:rsidRPr="001F0C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 числятся.</w:t>
      </w:r>
    </w:p>
    <w:p w:rsidR="00CC691E" w:rsidRPr="003C271F" w:rsidRDefault="00CC691E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Нарушения при осуществлении муниципальных закупок</w:t>
      </w:r>
      <w:r w:rsidR="00484B71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3 426,6 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484B71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1E" w:rsidRPr="003C271F" w:rsidRDefault="00CC691E" w:rsidP="00C85137">
      <w:pPr>
        <w:spacing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ЦФКиС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Тулуна» допущено дробление единого объекта закупки на несколько договоров на общую сумму 3 426,6 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влечет за собой, нарушение </w:t>
      </w:r>
      <w:r w:rsidR="001F0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C2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ст. 34 Бюджетного кодекса РФ, ч.2 ст. 170 Гражданского кодекса РФ, ст. 15 Федерального закона от 26.07.2006</w:t>
      </w:r>
      <w:r w:rsidR="00B67808" w:rsidRPr="003C2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  <w:r w:rsidRPr="003C2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№135-ФЗ «О з</w:t>
      </w:r>
      <w:r w:rsidR="00B67808" w:rsidRPr="003C2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ащите конкуренции».</w:t>
      </w:r>
      <w:r w:rsidRPr="003C2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C691E" w:rsidRPr="003C271F" w:rsidRDefault="00CC691E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Объем средств, использованных с нарушением иных норм бюджетного законодательства и бухгалтерского учета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B71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306,8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CC691E" w:rsidRPr="003C271F" w:rsidRDefault="00CC691E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заключен договор пожертвования (дарения) между ООО «Сибирь-К» и МБУ «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ЦФКиС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Тулуна» 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сумму 300,0 </w:t>
      </w:r>
      <w:proofErr w:type="spellStart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proofErr w:type="gramStart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</w:t>
      </w:r>
      <w:proofErr w:type="spellEnd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F0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1F0C5F" w:rsidRPr="001F0C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определена</w:t>
      </w:r>
      <w:r w:rsidR="001F0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дарения денежных средств</w:t>
      </w:r>
      <w:r w:rsidR="001F0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C691E" w:rsidRPr="003C271F" w:rsidRDefault="00CC691E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памятных призов для награждения участников за личные победы в соревнованиях превышает стоимость установленную нормами расходов, в результате чего учреждением допущены необоснованные расходы бюджетных сре</w:t>
      </w:r>
      <w:proofErr w:type="gram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 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</w:t>
      </w:r>
      <w:proofErr w:type="gramEnd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азмере 0,3 тыс. руб.</w:t>
      </w:r>
    </w:p>
    <w:p w:rsidR="00CC691E" w:rsidRPr="003C271F" w:rsidRDefault="00CC691E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п.6.2 Положение о платных услугах МБУ «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ЦФКиС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Тулуна», утвержденного приказом 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директора учреждения от 09.01.2019</w:t>
      </w:r>
      <w:r w:rsidR="00B67808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1/1 на оплату  труда, включая начисления на оплату труда, сверх установленного норматива направлено 1,9 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1E" w:rsidRPr="003C271F" w:rsidRDefault="00CC691E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Недоначислено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выплачено заработной платы руководителю учреждения в размере 2,1 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1E" w:rsidRPr="003C271F" w:rsidRDefault="00CC691E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пункта 1.2 Положения о стипендии мэра лучшим спортсменам города, утвержденного постановлением мэра городского округа от 23.12.2016</w:t>
      </w:r>
      <w:r w:rsidR="00484B71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84B71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05, 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стипендия мэра назначена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Маслову Дмитрию С</w:t>
      </w:r>
      <w:r w:rsidR="001F0C5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ергеевичу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достигшему 12-летнего возраста, в результате необоснованные расходы  бюджетных средств составили 2,5 </w:t>
      </w:r>
      <w:proofErr w:type="spellStart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proofErr w:type="gramStart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</w:t>
      </w:r>
      <w:proofErr w:type="spellEnd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C691E" w:rsidRPr="003C271F" w:rsidRDefault="00CC691E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Иные нару</w:t>
      </w:r>
      <w:r w:rsidR="00484B71" w:rsidRPr="003C27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шения, в том числе объем ущерба на сумму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3,6 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gramStart"/>
      <w:r w:rsidRPr="003C27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.р</w:t>
      </w:r>
      <w:proofErr w:type="gramEnd"/>
      <w:r w:rsidRPr="003C27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уб</w:t>
      </w:r>
      <w:proofErr w:type="spellEnd"/>
      <w:r w:rsidR="00484B71" w:rsidRPr="003C27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C691E" w:rsidRPr="003C271F" w:rsidRDefault="00CC691E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Занижена сумма стоимости потребленной электроэнергии торговым аппаратом 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1,2 </w:t>
      </w:r>
      <w:proofErr w:type="spellStart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proofErr w:type="gramStart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4A59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B71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месяц.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03.02.2020г</w:t>
      </w:r>
      <w:r w:rsidR="00F34A59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03.05.2020г</w:t>
      </w:r>
      <w:r w:rsidR="00F34A59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возмещено расходов на сумму 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3,6 </w:t>
      </w:r>
      <w:proofErr w:type="spellStart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proofErr w:type="gramStart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91E" w:rsidRPr="003C271F" w:rsidRDefault="00CC691E" w:rsidP="00C85137">
      <w:pPr>
        <w:spacing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691E" w:rsidRPr="003C271F" w:rsidRDefault="00CC691E" w:rsidP="00C85137">
      <w:pPr>
        <w:spacing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Рекомендовано к возврату (взысканию) в местный бюджет, в муниципальную казну</w:t>
      </w:r>
      <w:r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3C27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6,1</w:t>
      </w:r>
      <w:r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27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тыс</w:t>
      </w:r>
      <w:proofErr w:type="gramStart"/>
      <w:r w:rsidRPr="003C27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3C27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уб</w:t>
      </w:r>
      <w:proofErr w:type="spellEnd"/>
      <w:r w:rsidRPr="003C27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.:</w:t>
      </w:r>
      <w:r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C691E" w:rsidRPr="003C271F" w:rsidRDefault="00CC691E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 арендатора  муници</w:t>
      </w:r>
      <w:r w:rsidR="00B67808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пального имущества 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возмещения затрат за электроэнергию (за период с 03.02.2020г</w:t>
      </w:r>
      <w:r w:rsidR="00B67808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03.05.2020г</w:t>
      </w:r>
      <w:r w:rsidR="00B67808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в сумме 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3,6 </w:t>
      </w:r>
      <w:proofErr w:type="spellStart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proofErr w:type="gramStart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3A0582" w:rsidRDefault="00CC691E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Возместить в бюджет муниципального образования – «город Тулун» необоснованные расходы бюджетных средств в размере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2,5 </w:t>
      </w:r>
      <w:proofErr w:type="spellStart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proofErr w:type="gramStart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</w:t>
      </w:r>
      <w:proofErr w:type="spellEnd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31F86" w:rsidRDefault="00531F86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F86" w:rsidRPr="00531F86" w:rsidRDefault="00531F86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Pr="003C271F">
        <w:rPr>
          <w:rFonts w:ascii="Times New Roman" w:hAnsi="Times New Roman" w:cs="Times New Roman"/>
          <w:sz w:val="24"/>
          <w:szCs w:val="24"/>
        </w:rPr>
        <w:t xml:space="preserve"> </w:t>
      </w:r>
      <w:r w:rsidRPr="003C271F">
        <w:rPr>
          <w:rFonts w:ascii="Times New Roman" w:hAnsi="Times New Roman" w:cs="Times New Roman"/>
          <w:b/>
          <w:sz w:val="24"/>
          <w:szCs w:val="24"/>
        </w:rPr>
        <w:t>Контрольное мероприятие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</w:rPr>
        <w:t xml:space="preserve"> «Проверка </w:t>
      </w:r>
      <w:r w:rsidRPr="00531F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эффективного и целевого использования  бюджетных средств,  целевого использования  доходов от оказания  платных услуг, целевого использования прочих поступлений муниципальным бюджетным учреждением культуры  города Тулуна «Центр досуга «Сибирь» за 2017-2019 годы и текущий период 2020 года».</w:t>
      </w:r>
    </w:p>
    <w:p w:rsidR="00531F86" w:rsidRPr="003C271F" w:rsidRDefault="00531F86" w:rsidP="00C85137">
      <w:pPr>
        <w:spacing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 проверенных финансовых средств </w:t>
      </w:r>
      <w:r w:rsidRPr="004229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составил  </w:t>
      </w:r>
      <w:r w:rsidR="0042294E" w:rsidRPr="0042294E">
        <w:rPr>
          <w:rFonts w:ascii="Times New Roman" w:hAnsi="Times New Roman" w:cs="Times New Roman"/>
          <w:b/>
          <w:sz w:val="24"/>
          <w:szCs w:val="24"/>
        </w:rPr>
        <w:t>85 803,4</w:t>
      </w:r>
      <w:r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>тыс</w:t>
      </w:r>
      <w:proofErr w:type="gramStart"/>
      <w:r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4E4F00" w:rsidRDefault="00531F86" w:rsidP="004E4F00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271F">
        <w:rPr>
          <w:rFonts w:ascii="Times New Roman" w:hAnsi="Times New Roman" w:cs="Times New Roman"/>
          <w:sz w:val="24"/>
          <w:szCs w:val="24"/>
        </w:rPr>
        <w:t xml:space="preserve">Выявлено нарушений законодательства по результатам проведенного контрольного мероприятия на сумму </w:t>
      </w:r>
      <w:r w:rsidR="0042294E" w:rsidRPr="0042294E">
        <w:rPr>
          <w:rFonts w:ascii="Times New Roman" w:hAnsi="Times New Roman" w:cs="Times New Roman"/>
          <w:b/>
          <w:sz w:val="24"/>
          <w:szCs w:val="24"/>
        </w:rPr>
        <w:t>1 743,1</w:t>
      </w:r>
      <w:r w:rsidRPr="003C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C271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C271F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3C27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42294E">
        <w:rPr>
          <w:rFonts w:ascii="Times New Roman" w:hAnsi="Times New Roman" w:cs="Times New Roman"/>
          <w:b/>
          <w:sz w:val="24"/>
          <w:szCs w:val="24"/>
        </w:rPr>
        <w:t>2,03</w:t>
      </w:r>
      <w:r w:rsidRPr="0009743E">
        <w:rPr>
          <w:rFonts w:ascii="Times New Roman" w:hAnsi="Times New Roman" w:cs="Times New Roman"/>
          <w:b/>
          <w:sz w:val="24"/>
          <w:szCs w:val="24"/>
        </w:rPr>
        <w:t>%</w:t>
      </w:r>
      <w:r w:rsidRPr="003C27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>бъем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проверенных финансовых средств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3C271F"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:rsidR="004E4F00" w:rsidRPr="004E4F00" w:rsidRDefault="004E4F00" w:rsidP="004E4F0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E4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Нарушения при формировании и исполнении  бюджета: </w:t>
      </w:r>
      <w:r w:rsidRPr="004E4F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247,8 </w:t>
      </w:r>
      <w:proofErr w:type="spellStart"/>
      <w:r w:rsidRPr="004E4F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тыс</w:t>
      </w:r>
      <w:proofErr w:type="gramStart"/>
      <w:r w:rsidRPr="004E4F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.р</w:t>
      </w:r>
      <w:proofErr w:type="gramEnd"/>
      <w:r w:rsidRPr="004E4F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уб</w:t>
      </w:r>
      <w:proofErr w:type="spellEnd"/>
      <w:r w:rsidRPr="004E4F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4E4F00" w:rsidRPr="004E4F00" w:rsidRDefault="004E4F00" w:rsidP="004E4F0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E4F00" w:rsidRPr="004E4F00" w:rsidRDefault="004E4F00" w:rsidP="004E4F00">
      <w:pPr>
        <w:spacing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4E4F00">
        <w:rPr>
          <w:rFonts w:ascii="Times New Roman" w:hAnsi="Times New Roman" w:cs="Times New Roman"/>
          <w:sz w:val="24"/>
          <w:szCs w:val="24"/>
        </w:rPr>
        <w:t xml:space="preserve">Расходы в сумме 247,8 </w:t>
      </w:r>
      <w:proofErr w:type="spellStart"/>
      <w:r w:rsidRPr="004E4F0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E4F0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E4F00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E4F00">
        <w:rPr>
          <w:rFonts w:ascii="Times New Roman" w:hAnsi="Times New Roman" w:cs="Times New Roman"/>
          <w:sz w:val="24"/>
          <w:szCs w:val="24"/>
        </w:rPr>
        <w:t>. на создание и однократную трансляцию на канале «</w:t>
      </w:r>
      <w:proofErr w:type="spellStart"/>
      <w:r w:rsidRPr="004E4F00">
        <w:rPr>
          <w:rFonts w:ascii="Times New Roman" w:hAnsi="Times New Roman" w:cs="Times New Roman"/>
          <w:sz w:val="24"/>
          <w:szCs w:val="24"/>
        </w:rPr>
        <w:t>Тулунское</w:t>
      </w:r>
      <w:proofErr w:type="spellEnd"/>
      <w:r w:rsidRPr="004E4F00">
        <w:rPr>
          <w:rFonts w:ascii="Times New Roman" w:hAnsi="Times New Roman" w:cs="Times New Roman"/>
          <w:sz w:val="24"/>
          <w:szCs w:val="24"/>
        </w:rPr>
        <w:t xml:space="preserve"> телевидение» двух видеофильмов продолжительностью 20 мин., после проведения мероприятий, при наличии дефицита средств городского бюджета, </w:t>
      </w:r>
      <w:r w:rsidRPr="004E4F00">
        <w:rPr>
          <w:rFonts w:ascii="Times New Roman" w:hAnsi="Times New Roman" w:cs="Times New Roman"/>
          <w:i/>
          <w:sz w:val="24"/>
          <w:szCs w:val="24"/>
        </w:rPr>
        <w:t>не отвечают принципу эффективности использования бюджетных средств.</w:t>
      </w:r>
    </w:p>
    <w:p w:rsidR="004E4F00" w:rsidRPr="004E4F00" w:rsidRDefault="004E4F00" w:rsidP="004E4F00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E4F00" w:rsidRDefault="004E4F00" w:rsidP="004E4F00">
      <w:pPr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Нарушения ведения бухгалтерского учета, составления и предоставления бухгалтерской  (бюджетной) отчетности</w:t>
      </w:r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1 475,6 </w:t>
      </w:r>
      <w:proofErr w:type="spellStart"/>
      <w:r w:rsidRPr="004E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proofErr w:type="gramStart"/>
      <w:r w:rsidRPr="004E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4E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</w:t>
      </w:r>
      <w:proofErr w:type="spellEnd"/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</w:p>
    <w:p w:rsidR="004E4F00" w:rsidRPr="004E4F00" w:rsidRDefault="004E4F00" w:rsidP="004E4F00">
      <w:pPr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Указаний Центрального банка РФ от 11.03.2014 № 3210-У</w:t>
      </w:r>
      <w:r w:rsidRPr="004E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кассовой книге учреждения ф.0504514 не отражены суммы поступлений в кассу наличных денежных средств и суммы расхода из кассы наличных денежных средств для их  внесения  на банковский счет учреждения (банковскую дебетовую карту, прикрепленную к такому счету)</w:t>
      </w:r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2017г в размере </w:t>
      </w:r>
      <w:r w:rsidRPr="004E4F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371,2 </w:t>
      </w:r>
      <w:proofErr w:type="spellStart"/>
      <w:r w:rsidRPr="004E4F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тыс</w:t>
      </w:r>
      <w:proofErr w:type="gramStart"/>
      <w:r w:rsidRPr="004E4F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.р</w:t>
      </w:r>
      <w:proofErr w:type="gramEnd"/>
      <w:r w:rsidRPr="004E4F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уб</w:t>
      </w:r>
      <w:proofErr w:type="spellEnd"/>
      <w:r w:rsidRPr="004E4F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4E4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январь-август 2018г в размере </w:t>
      </w:r>
      <w:r w:rsidRPr="004E4F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351,0 </w:t>
      </w:r>
      <w:proofErr w:type="spellStart"/>
      <w:r w:rsidRPr="004E4F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тыс.руб</w:t>
      </w:r>
      <w:proofErr w:type="spellEnd"/>
      <w:r w:rsidRPr="004E4F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4E4F00" w:rsidRPr="004E4F00" w:rsidRDefault="004E4F00" w:rsidP="004E4F00">
      <w:pPr>
        <w:tabs>
          <w:tab w:val="left" w:pos="993"/>
        </w:tabs>
        <w:autoSpaceDE w:val="0"/>
        <w:autoSpaceDN w:val="0"/>
        <w:adjustRightInd w:val="0"/>
        <w:spacing w:before="12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0503737 «Отчет об исполнении учреждением плана его финансово-хозяйственной деятельности» в разделах «</w:t>
      </w:r>
      <w:r w:rsidRPr="004E4F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Доходы учреждения», «Расходы учреждения»  и «Источники финансирования дефицита средств учреждения» по графам 7 «Исполнено плановых назначений через кассу учреждения» не отражены </w:t>
      </w:r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денежных средств в за 2017 год размере </w:t>
      </w:r>
      <w:r w:rsidRPr="004E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371,2 </w:t>
      </w:r>
      <w:proofErr w:type="spellStart"/>
      <w:r w:rsidRPr="004E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proofErr w:type="gramStart"/>
      <w:r w:rsidRPr="004E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4E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</w:t>
      </w:r>
      <w:proofErr w:type="spellEnd"/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за 2018 год в размере 351,0 </w:t>
      </w:r>
      <w:proofErr w:type="spellStart"/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F00" w:rsidRPr="004E4F00" w:rsidRDefault="004E4F00" w:rsidP="004E4F00">
      <w:pPr>
        <w:spacing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Неверно начислена амортизация на основные средства  в размере </w:t>
      </w:r>
      <w:r w:rsidRPr="004E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31,2 </w:t>
      </w:r>
      <w:proofErr w:type="spellStart"/>
      <w:r w:rsidRPr="004E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proofErr w:type="gramStart"/>
      <w:r w:rsidRPr="004E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4E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</w:t>
      </w:r>
      <w:proofErr w:type="spellEnd"/>
      <w:r w:rsidRPr="004E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устранено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контрольного мероприятия</w:t>
      </w:r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(письмо </w:t>
      </w:r>
      <w:proofErr w:type="spellStart"/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№123 от 08.09.2020г).</w:t>
      </w:r>
    </w:p>
    <w:p w:rsidR="004E4F00" w:rsidRPr="004E4F00" w:rsidRDefault="004E4F00" w:rsidP="004E4F00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E4F00" w:rsidRDefault="004E4F00" w:rsidP="004E4F00">
      <w:pPr>
        <w:spacing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E4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Нарушения в сфере управления и распоряжения муниципальной собственностью: </w:t>
      </w:r>
      <w:r w:rsidRPr="004E4F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объект.</w:t>
      </w:r>
    </w:p>
    <w:p w:rsidR="004E4F00" w:rsidRDefault="004E4F00" w:rsidP="004E4F00">
      <w:pPr>
        <w:spacing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E4F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ЦД «Сибирь» </w:t>
      </w:r>
      <w:r w:rsidRPr="004E4F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изъят из постоянного (бессрочного) пользования земельный участок</w:t>
      </w:r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объектов торговли по адресу: </w:t>
      </w:r>
      <w:r w:rsidRPr="004E4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Иркутская область, </w:t>
      </w:r>
      <w:proofErr w:type="spellStart"/>
      <w:r w:rsidRPr="004E4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Start"/>
      <w:r w:rsidRPr="004E4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.Т</w:t>
      </w:r>
      <w:proofErr w:type="gramEnd"/>
      <w:r w:rsidRPr="004E4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улун</w:t>
      </w:r>
      <w:proofErr w:type="spellEnd"/>
      <w:r w:rsidRPr="004E4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ул.Ленина,114а</w:t>
      </w:r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4E4F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который документально не предоставлялся  учреждению</w:t>
      </w:r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без оснований уменьшена площадь и кадастровая стоимость земельного участка предоставленного учреждению в постоянное (бессрочное) пользование для эксплуатации нежилого здания по адресу: </w:t>
      </w:r>
      <w:r w:rsidRPr="004E4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Иркутская область, </w:t>
      </w:r>
      <w:proofErr w:type="spellStart"/>
      <w:r w:rsidRPr="004E4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Start"/>
      <w:r w:rsidRPr="004E4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.Т</w:t>
      </w:r>
      <w:proofErr w:type="gramEnd"/>
      <w:r w:rsidRPr="004E4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улун</w:t>
      </w:r>
      <w:proofErr w:type="spellEnd"/>
      <w:r w:rsidRPr="004E4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ул.Ленина,114.</w:t>
      </w:r>
    </w:p>
    <w:p w:rsidR="004E4F00" w:rsidRDefault="004E4F00" w:rsidP="004E4F00">
      <w:pPr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E4F00" w:rsidRPr="004E4F00" w:rsidRDefault="004E4F00" w:rsidP="004E4F00">
      <w:pPr>
        <w:spacing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E4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Нецелевое использование бюджетных средств </w:t>
      </w:r>
      <w:r w:rsidRPr="004E4F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1,6 </w:t>
      </w:r>
      <w:proofErr w:type="spellStart"/>
      <w:r w:rsidRPr="004E4F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тыс</w:t>
      </w:r>
      <w:proofErr w:type="gramStart"/>
      <w:r w:rsidRPr="004E4F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.р</w:t>
      </w:r>
      <w:proofErr w:type="gramEnd"/>
      <w:r w:rsidRPr="004E4F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уб</w:t>
      </w:r>
      <w:proofErr w:type="spellEnd"/>
      <w:r w:rsidRPr="004E4F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4F00" w:rsidRDefault="004E4F00" w:rsidP="004E4F00">
      <w:pPr>
        <w:spacing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E4F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Средства в счет возмещения коммунально-эксплуатационных затрат</w:t>
      </w:r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арендаторов муниципального имущества в 2017-2018 годах МБУК ЦД «Сибирь» </w:t>
      </w:r>
      <w:r w:rsidRPr="004E4F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взыскивались</w:t>
      </w:r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E4F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результате чего нецелевые расходы учреждения</w:t>
      </w:r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отоплению, водоснабжению, водоотведению, энергоснабжению, уборке помещений, сдаваемых в аренду, составили за 2018-2019 годы </w:t>
      </w:r>
      <w:r w:rsidRPr="004E4F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сумме </w:t>
      </w:r>
      <w:r w:rsidRPr="004E4F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1,6 </w:t>
      </w:r>
      <w:proofErr w:type="spellStart"/>
      <w:r w:rsidRPr="004E4F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тыс</w:t>
      </w:r>
      <w:proofErr w:type="gramStart"/>
      <w:r w:rsidRPr="004E4F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.р</w:t>
      </w:r>
      <w:proofErr w:type="gramEnd"/>
      <w:r w:rsidRPr="004E4F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уб</w:t>
      </w:r>
      <w:proofErr w:type="spellEnd"/>
      <w:r w:rsidRPr="004E4F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устранено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контрольного мероприятия </w:t>
      </w:r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(письмо </w:t>
      </w:r>
      <w:proofErr w:type="spellStart"/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№123 от 08.09.2020г).</w:t>
      </w:r>
    </w:p>
    <w:p w:rsidR="004E4F00" w:rsidRDefault="004E4F00" w:rsidP="004E4F00">
      <w:pPr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E4F00" w:rsidRPr="004E4F00" w:rsidRDefault="004E4F00" w:rsidP="004E4F00">
      <w:pPr>
        <w:spacing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E4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Иные нарушения, сумма ущерба: </w:t>
      </w:r>
      <w:r w:rsidRPr="004E4F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18,1 </w:t>
      </w:r>
      <w:proofErr w:type="spellStart"/>
      <w:r w:rsidRPr="004E4F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тыс</w:t>
      </w:r>
      <w:proofErr w:type="gramStart"/>
      <w:r w:rsidRPr="004E4F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.р</w:t>
      </w:r>
      <w:proofErr w:type="gramEnd"/>
      <w:r w:rsidRPr="004E4F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уб</w:t>
      </w:r>
      <w:proofErr w:type="spellEnd"/>
      <w:r w:rsidRPr="004E4F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4E4F00" w:rsidRPr="004E4F00" w:rsidRDefault="004E4F00" w:rsidP="004E4F00">
      <w:pPr>
        <w:spacing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Излишне начислено (дважды начислен районный коэффициент и надбавка за работу в южных районах)  и выплачено Селезневой О.А. надбавки за интенсивность работы за июль 2019 года 1,4 </w:t>
      </w:r>
      <w:proofErr w:type="spellStart"/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Нарушение устранено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контрольного мероприятия</w:t>
      </w:r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(письмо </w:t>
      </w:r>
      <w:proofErr w:type="spellStart"/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№123 от 08.09.2020г);</w:t>
      </w:r>
    </w:p>
    <w:p w:rsidR="004E4F00" w:rsidRDefault="004E4F00" w:rsidP="004E4F00">
      <w:pPr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Необоснованно исчислено (с 01.11.2019г Положением выплата ежемесячной надбавки за интенсивность работы не предусмотрена) и выплачено за ноябрь и декабрь 2019 года в размере 16,7 </w:t>
      </w:r>
      <w:proofErr w:type="spellStart"/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Нарушение устранено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контрольного мероприятия</w:t>
      </w:r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(письмо </w:t>
      </w:r>
      <w:proofErr w:type="spellStart"/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№123 от 08.09.2020г).</w:t>
      </w:r>
    </w:p>
    <w:p w:rsidR="004E4F00" w:rsidRDefault="004E4F00" w:rsidP="004E4F00">
      <w:pPr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F00" w:rsidRPr="004E4F00" w:rsidRDefault="004E4F00" w:rsidP="004E4F00">
      <w:pPr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Рекомендовано к возврату (взысканию) в местный бюджет, в муниципальную казну: </w:t>
      </w:r>
      <w:r w:rsidRPr="004E4F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19,7 </w:t>
      </w:r>
      <w:proofErr w:type="spellStart"/>
      <w:r w:rsidRPr="004E4F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тыс</w:t>
      </w:r>
      <w:proofErr w:type="gramStart"/>
      <w:r w:rsidRPr="004E4F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.р</w:t>
      </w:r>
      <w:proofErr w:type="gramEnd"/>
      <w:r w:rsidRPr="004E4F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улей</w:t>
      </w:r>
      <w:proofErr w:type="spellEnd"/>
      <w:r w:rsidRPr="004E4F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 </w:t>
      </w:r>
    </w:p>
    <w:p w:rsidR="004E4F00" w:rsidRPr="004E4F00" w:rsidRDefault="004E4F00" w:rsidP="004E4F00">
      <w:pPr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Удержать из заработной Селезневой О.А. излишне начисленную заработную плату в размере </w:t>
      </w:r>
      <w:r w:rsidRPr="004E4F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18,1 </w:t>
      </w:r>
      <w:proofErr w:type="spellStart"/>
      <w:r w:rsidRPr="004E4F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тыс</w:t>
      </w:r>
      <w:proofErr w:type="gramStart"/>
      <w:r w:rsidRPr="004E4F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.р</w:t>
      </w:r>
      <w:proofErr w:type="gramEnd"/>
      <w:r w:rsidRPr="004E4F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ублей</w:t>
      </w:r>
      <w:proofErr w:type="spellEnd"/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3326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B494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асходы восстановлены</w:t>
      </w:r>
      <w:r w:rsidR="00D332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0C5F" w:rsidRDefault="004E4F00" w:rsidP="00231253">
      <w:pPr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арендатора муниципального имущества ИРО ВПП «Единая Россия» стоимость коммунально-эксплуатационных затрат в сумме </w:t>
      </w:r>
      <w:r w:rsidRPr="004E4F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1,6 тыс. руб.</w:t>
      </w:r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договорам аренды, заключенным в 2018-2019 годах. </w:t>
      </w:r>
      <w:r w:rsidR="00231253" w:rsidRPr="002312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31253"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>ецелевые расходы</w:t>
      </w:r>
      <w:r w:rsidR="00231253" w:rsidRPr="004E4F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3125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взысканы и зачислены на лицевой счет учреждения.</w:t>
      </w:r>
    </w:p>
    <w:p w:rsidR="00F662EA" w:rsidRDefault="00F662EA" w:rsidP="00231253">
      <w:pPr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2EA" w:rsidRPr="00231253" w:rsidRDefault="00F662EA" w:rsidP="00231253">
      <w:pPr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2A2" w:rsidRPr="003C271F" w:rsidRDefault="00A022A2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BC" w:rsidRPr="003C271F" w:rsidRDefault="00050C45" w:rsidP="00C85137">
      <w:pPr>
        <w:pStyle w:val="a6"/>
        <w:numPr>
          <w:ilvl w:val="0"/>
          <w:numId w:val="3"/>
        </w:num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71F">
        <w:rPr>
          <w:rFonts w:ascii="Times New Roman" w:hAnsi="Times New Roman" w:cs="Times New Roman"/>
          <w:b/>
          <w:sz w:val="24"/>
          <w:szCs w:val="24"/>
        </w:rPr>
        <w:lastRenderedPageBreak/>
        <w:t>Экспертно</w:t>
      </w:r>
      <w:r w:rsidR="00B3453E" w:rsidRPr="003C271F">
        <w:rPr>
          <w:rFonts w:ascii="Times New Roman" w:hAnsi="Times New Roman" w:cs="Times New Roman"/>
          <w:b/>
          <w:sz w:val="24"/>
          <w:szCs w:val="24"/>
        </w:rPr>
        <w:t>-</w:t>
      </w:r>
      <w:r w:rsidR="00753FBC" w:rsidRPr="003C271F">
        <w:rPr>
          <w:rFonts w:ascii="Times New Roman" w:hAnsi="Times New Roman" w:cs="Times New Roman"/>
          <w:b/>
          <w:sz w:val="24"/>
          <w:szCs w:val="24"/>
        </w:rPr>
        <w:t>аналитические мероприятия</w:t>
      </w:r>
    </w:p>
    <w:p w:rsidR="00A251E6" w:rsidRPr="003C271F" w:rsidRDefault="00A251E6" w:rsidP="00C85137">
      <w:pPr>
        <w:pStyle w:val="a6"/>
        <w:spacing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753FBC" w:rsidRPr="003C271F" w:rsidRDefault="00A251E6" w:rsidP="00C85137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271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C271F">
        <w:rPr>
          <w:rFonts w:ascii="Times New Roman" w:hAnsi="Times New Roman" w:cs="Times New Roman"/>
          <w:sz w:val="24"/>
          <w:szCs w:val="24"/>
        </w:rPr>
        <w:t xml:space="preserve"> </w:t>
      </w:r>
      <w:r w:rsidR="003A0582" w:rsidRPr="003C271F">
        <w:rPr>
          <w:rFonts w:ascii="Times New Roman" w:hAnsi="Times New Roman" w:cs="Times New Roman"/>
          <w:sz w:val="24"/>
          <w:szCs w:val="24"/>
        </w:rPr>
        <w:t>В отчетном периоде 2020</w:t>
      </w:r>
      <w:r w:rsidR="00753FBC" w:rsidRPr="003C271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D5409" w:rsidRPr="003C271F">
        <w:rPr>
          <w:rFonts w:ascii="Times New Roman" w:hAnsi="Times New Roman" w:cs="Times New Roman"/>
          <w:sz w:val="24"/>
          <w:szCs w:val="24"/>
        </w:rPr>
        <w:t xml:space="preserve">на основании обращений представительного органа муниципального образования – «город Тулун» </w:t>
      </w:r>
      <w:r w:rsidR="00753FBC" w:rsidRPr="003C271F">
        <w:rPr>
          <w:rFonts w:ascii="Times New Roman" w:hAnsi="Times New Roman" w:cs="Times New Roman"/>
          <w:sz w:val="24"/>
          <w:szCs w:val="24"/>
        </w:rPr>
        <w:t>проведено</w:t>
      </w:r>
      <w:r w:rsidR="00F6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39AD" w:rsidRPr="003C271F">
        <w:rPr>
          <w:rFonts w:ascii="Times New Roman" w:hAnsi="Times New Roman" w:cs="Times New Roman"/>
          <w:sz w:val="24"/>
          <w:szCs w:val="24"/>
        </w:rPr>
        <w:t>проведено</w:t>
      </w:r>
      <w:proofErr w:type="spellEnd"/>
      <w:proofErr w:type="gramEnd"/>
      <w:r w:rsidR="005839AD" w:rsidRPr="003C271F">
        <w:rPr>
          <w:rFonts w:ascii="Times New Roman" w:hAnsi="Times New Roman" w:cs="Times New Roman"/>
          <w:sz w:val="24"/>
          <w:szCs w:val="24"/>
        </w:rPr>
        <w:t xml:space="preserve"> </w:t>
      </w:r>
      <w:r w:rsidR="005839AD">
        <w:rPr>
          <w:rFonts w:ascii="Times New Roman" w:hAnsi="Times New Roman" w:cs="Times New Roman"/>
          <w:sz w:val="24"/>
          <w:szCs w:val="24"/>
        </w:rPr>
        <w:t>36</w:t>
      </w:r>
      <w:r w:rsidR="005839AD" w:rsidRPr="003C271F">
        <w:rPr>
          <w:rFonts w:ascii="Times New Roman" w:hAnsi="Times New Roman" w:cs="Times New Roman"/>
          <w:sz w:val="24"/>
          <w:szCs w:val="24"/>
        </w:rPr>
        <w:t xml:space="preserve"> экспертно-аналитических  мероприятий, в том числе:</w:t>
      </w:r>
      <w:r w:rsidR="005839AD">
        <w:rPr>
          <w:rFonts w:ascii="Times New Roman" w:hAnsi="Times New Roman" w:cs="Times New Roman"/>
          <w:sz w:val="24"/>
          <w:szCs w:val="24"/>
        </w:rPr>
        <w:t xml:space="preserve"> 33</w:t>
      </w:r>
      <w:r w:rsidR="005839AD" w:rsidRPr="003C271F">
        <w:rPr>
          <w:rFonts w:ascii="Times New Roman" w:hAnsi="Times New Roman" w:cs="Times New Roman"/>
          <w:sz w:val="24"/>
          <w:szCs w:val="24"/>
        </w:rPr>
        <w:t xml:space="preserve"> экспертиз проектов решений Думы городского округа</w:t>
      </w:r>
      <w:r w:rsidR="005839AD">
        <w:rPr>
          <w:rFonts w:ascii="Times New Roman" w:hAnsi="Times New Roman" w:cs="Times New Roman"/>
          <w:sz w:val="24"/>
          <w:szCs w:val="24"/>
        </w:rPr>
        <w:t xml:space="preserve">, 2 </w:t>
      </w:r>
      <w:r w:rsidR="005839AD" w:rsidRPr="003C271F">
        <w:rPr>
          <w:rFonts w:ascii="Times New Roman" w:hAnsi="Times New Roman" w:cs="Times New Roman"/>
          <w:sz w:val="24"/>
          <w:szCs w:val="24"/>
        </w:rPr>
        <w:t xml:space="preserve">- </w:t>
      </w:r>
      <w:r w:rsidR="005839AD" w:rsidRPr="003C271F">
        <w:rPr>
          <w:rFonts w:ascii="Times New Roman" w:eastAsia="Calibri" w:hAnsi="Times New Roman" w:cs="Times New Roman"/>
          <w:sz w:val="24"/>
          <w:szCs w:val="24"/>
        </w:rPr>
        <w:t>о ходе исполнения бюджета муниципального образования – «город Тулун» за 1</w:t>
      </w:r>
      <w:r w:rsidR="005839AD">
        <w:rPr>
          <w:rFonts w:ascii="Times New Roman" w:eastAsia="Calibri" w:hAnsi="Times New Roman" w:cs="Times New Roman"/>
          <w:sz w:val="24"/>
          <w:szCs w:val="24"/>
        </w:rPr>
        <w:t>-й</w:t>
      </w:r>
      <w:r w:rsidR="005839AD" w:rsidRPr="003C271F">
        <w:rPr>
          <w:rFonts w:ascii="Times New Roman" w:eastAsia="Calibri" w:hAnsi="Times New Roman" w:cs="Times New Roman"/>
          <w:sz w:val="24"/>
          <w:szCs w:val="24"/>
        </w:rPr>
        <w:t xml:space="preserve"> квартал 2020 года</w:t>
      </w:r>
      <w:r w:rsidR="005839AD">
        <w:rPr>
          <w:rFonts w:ascii="Times New Roman" w:eastAsia="Calibri" w:hAnsi="Times New Roman" w:cs="Times New Roman"/>
          <w:sz w:val="24"/>
          <w:szCs w:val="24"/>
        </w:rPr>
        <w:t xml:space="preserve"> и за 1-е полугодие 2020 года</w:t>
      </w:r>
      <w:r w:rsidR="005839AD" w:rsidRPr="003C271F">
        <w:rPr>
          <w:rFonts w:ascii="Times New Roman" w:hAnsi="Times New Roman" w:cs="Times New Roman"/>
          <w:sz w:val="24"/>
          <w:szCs w:val="24"/>
        </w:rPr>
        <w:t xml:space="preserve">, 1 </w:t>
      </w:r>
      <w:r w:rsidR="005839AD">
        <w:rPr>
          <w:rFonts w:ascii="Times New Roman" w:hAnsi="Times New Roman" w:cs="Times New Roman"/>
          <w:sz w:val="24"/>
          <w:szCs w:val="24"/>
        </w:rPr>
        <w:t xml:space="preserve">- </w:t>
      </w:r>
      <w:r w:rsidR="005839AD" w:rsidRPr="003C271F">
        <w:rPr>
          <w:rFonts w:ascii="Times New Roman" w:hAnsi="Times New Roman" w:cs="Times New Roman"/>
          <w:sz w:val="24"/>
          <w:szCs w:val="24"/>
        </w:rPr>
        <w:t>внешняя</w:t>
      </w:r>
      <w:r w:rsidR="005839AD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годовой бюджетной отчетности главных администраторов бюджетных средств за 2019 год и годового отчета об исполнении бюджета  муниципального образования – «город Тулун» за 2019 год</w:t>
      </w:r>
      <w:r w:rsidR="005839AD" w:rsidRPr="003C271F">
        <w:rPr>
          <w:rFonts w:ascii="Times New Roman" w:hAnsi="Times New Roman" w:cs="Times New Roman"/>
          <w:sz w:val="24"/>
          <w:szCs w:val="24"/>
        </w:rPr>
        <w:t xml:space="preserve">, подготовлено </w:t>
      </w:r>
      <w:r w:rsidR="005839AD">
        <w:rPr>
          <w:rFonts w:ascii="Times New Roman" w:hAnsi="Times New Roman" w:cs="Times New Roman"/>
          <w:sz w:val="24"/>
          <w:szCs w:val="24"/>
        </w:rPr>
        <w:t>и направлено 40</w:t>
      </w:r>
      <w:r w:rsidR="005839AD" w:rsidRPr="003C271F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5839AD">
        <w:rPr>
          <w:rFonts w:ascii="Times New Roman" w:hAnsi="Times New Roman" w:cs="Times New Roman"/>
          <w:sz w:val="24"/>
          <w:szCs w:val="24"/>
        </w:rPr>
        <w:t>я</w:t>
      </w:r>
      <w:r w:rsidR="005839AD" w:rsidRPr="003C271F">
        <w:rPr>
          <w:rFonts w:ascii="Times New Roman" w:hAnsi="Times New Roman" w:cs="Times New Roman"/>
          <w:sz w:val="24"/>
          <w:szCs w:val="24"/>
        </w:rPr>
        <w:t xml:space="preserve">  по результатам экспертно-аналитических  мероприятий</w:t>
      </w:r>
      <w:r w:rsidR="005839AD">
        <w:rPr>
          <w:rFonts w:ascii="Times New Roman" w:hAnsi="Times New Roman" w:cs="Times New Roman"/>
          <w:sz w:val="24"/>
          <w:szCs w:val="24"/>
        </w:rPr>
        <w:t>.</w:t>
      </w:r>
      <w:r w:rsidR="00F66DFD">
        <w:rPr>
          <w:rFonts w:ascii="Times New Roman" w:hAnsi="Times New Roman" w:cs="Times New Roman"/>
          <w:sz w:val="24"/>
          <w:szCs w:val="24"/>
        </w:rPr>
        <w:t xml:space="preserve"> П</w:t>
      </w:r>
      <w:r w:rsidR="00F66DFD" w:rsidRPr="003C271F">
        <w:rPr>
          <w:rFonts w:ascii="Times New Roman" w:hAnsi="Times New Roman" w:cs="Times New Roman"/>
          <w:sz w:val="24"/>
          <w:szCs w:val="24"/>
        </w:rPr>
        <w:t>о результатам экспертно-аналитических  мероприятий</w:t>
      </w:r>
      <w:r w:rsidR="00F66DFD">
        <w:rPr>
          <w:rFonts w:ascii="Times New Roman" w:hAnsi="Times New Roman" w:cs="Times New Roman"/>
          <w:sz w:val="24"/>
          <w:szCs w:val="24"/>
        </w:rPr>
        <w:t xml:space="preserve"> </w:t>
      </w:r>
      <w:r w:rsidR="00F66DFD" w:rsidRPr="003C271F">
        <w:rPr>
          <w:rFonts w:ascii="Times New Roman" w:hAnsi="Times New Roman" w:cs="Times New Roman"/>
          <w:sz w:val="24"/>
          <w:szCs w:val="24"/>
        </w:rPr>
        <w:t xml:space="preserve">подготовлено </w:t>
      </w:r>
      <w:r w:rsidR="00F66DFD">
        <w:rPr>
          <w:rFonts w:ascii="Times New Roman" w:hAnsi="Times New Roman" w:cs="Times New Roman"/>
          <w:sz w:val="24"/>
          <w:szCs w:val="24"/>
        </w:rPr>
        <w:t xml:space="preserve">и направлено </w:t>
      </w:r>
      <w:r w:rsidR="005839AD">
        <w:rPr>
          <w:rFonts w:ascii="Times New Roman" w:hAnsi="Times New Roman" w:cs="Times New Roman"/>
          <w:sz w:val="24"/>
          <w:szCs w:val="24"/>
        </w:rPr>
        <w:t>40</w:t>
      </w:r>
      <w:r w:rsidR="00F66DFD" w:rsidRPr="003C271F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F66DFD">
        <w:rPr>
          <w:rFonts w:ascii="Times New Roman" w:hAnsi="Times New Roman" w:cs="Times New Roman"/>
          <w:sz w:val="24"/>
          <w:szCs w:val="24"/>
        </w:rPr>
        <w:t xml:space="preserve">й КСП </w:t>
      </w:r>
      <w:proofErr w:type="spellStart"/>
      <w:r w:rsidR="00F66DF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66DF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F66DFD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6804D1" w:rsidRPr="003C271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64E06" w:rsidRPr="003C271F" w:rsidRDefault="00E206ED" w:rsidP="00C85137">
      <w:pPr>
        <w:autoSpaceDE w:val="0"/>
        <w:autoSpaceDN w:val="0"/>
        <w:adjustRightInd w:val="0"/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2.1 </w:t>
      </w:r>
      <w:r w:rsidR="00752B1C"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финансово-экономическая экспертиза </w:t>
      </w:r>
      <w:r w:rsidR="00B64E06" w:rsidRPr="003C271F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752B1C" w:rsidRPr="003C271F">
        <w:rPr>
          <w:rFonts w:ascii="Times New Roman" w:eastAsia="Calibri" w:hAnsi="Times New Roman" w:cs="Times New Roman"/>
          <w:sz w:val="24"/>
          <w:szCs w:val="24"/>
        </w:rPr>
        <w:t>а</w:t>
      </w:r>
      <w:r w:rsidR="00B64E06" w:rsidRPr="003C271F">
        <w:rPr>
          <w:rFonts w:ascii="Times New Roman" w:eastAsia="Calibri" w:hAnsi="Times New Roman" w:cs="Times New Roman"/>
          <w:sz w:val="24"/>
          <w:szCs w:val="24"/>
        </w:rPr>
        <w:t xml:space="preserve"> решения Думы городского округа </w:t>
      </w:r>
      <w:r w:rsidR="00A15D35" w:rsidRPr="003C271F">
        <w:rPr>
          <w:rFonts w:ascii="Times New Roman" w:hAnsi="Times New Roman" w:cs="Times New Roman"/>
          <w:sz w:val="24"/>
          <w:szCs w:val="24"/>
        </w:rPr>
        <w:t xml:space="preserve">«О внесении изменений в положение об оплате труда мэра городского округа муниципального образования – «город Тулун». </w:t>
      </w:r>
      <w:r w:rsidR="00752B1C" w:rsidRPr="003C271F">
        <w:rPr>
          <w:rFonts w:ascii="Times New Roman" w:hAnsi="Times New Roman" w:cs="Times New Roman"/>
          <w:sz w:val="24"/>
          <w:szCs w:val="24"/>
        </w:rPr>
        <w:t>Проект не противоречит действующему законодательству</w:t>
      </w:r>
      <w:r w:rsidR="008B020E" w:rsidRPr="003C271F">
        <w:rPr>
          <w:rFonts w:ascii="Times New Roman" w:hAnsi="Times New Roman" w:cs="Times New Roman"/>
          <w:sz w:val="24"/>
          <w:szCs w:val="24"/>
        </w:rPr>
        <w:t xml:space="preserve">, рекомендован КСП </w:t>
      </w:r>
      <w:proofErr w:type="spellStart"/>
      <w:r w:rsidR="008B020E"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B020E"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8B020E"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8B020E" w:rsidRPr="003C271F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 w:rsidR="007E0A1C">
        <w:rPr>
          <w:rFonts w:ascii="Times New Roman" w:hAnsi="Times New Roman" w:cs="Times New Roman"/>
          <w:sz w:val="24"/>
          <w:szCs w:val="24"/>
        </w:rPr>
        <w:t xml:space="preserve"> </w:t>
      </w:r>
      <w:r w:rsidR="007E0A1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№ 1-э от 27.01.2020г.)</w:t>
      </w:r>
      <w:r w:rsidR="00B64E06" w:rsidRPr="003C271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2B1C" w:rsidRPr="003C271F" w:rsidRDefault="00E206ED" w:rsidP="00C85137">
      <w:pPr>
        <w:spacing w:line="240" w:lineRule="auto"/>
        <w:ind w:left="-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71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>2.2</w:t>
      </w:r>
      <w:r w:rsidR="00752B1C" w:rsidRPr="003C271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3C271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="00752B1C"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="00752B1C" w:rsidRPr="003C271F">
        <w:rPr>
          <w:rFonts w:ascii="Times New Roman" w:eastAsia="Calibri" w:hAnsi="Times New Roman" w:cs="Times New Roman"/>
          <w:sz w:val="24"/>
          <w:szCs w:val="24"/>
        </w:rPr>
        <w:t xml:space="preserve">проекта решения Думы городского округа </w:t>
      </w:r>
      <w:r w:rsidR="00A15D35" w:rsidRPr="003C271F">
        <w:rPr>
          <w:rFonts w:ascii="Times New Roman" w:hAnsi="Times New Roman" w:cs="Times New Roman"/>
          <w:sz w:val="24"/>
          <w:szCs w:val="24"/>
        </w:rPr>
        <w:t xml:space="preserve">«О внесении изменений в положение об оплате труда депутатов Думы городского округа, осуществляющих свои полномочия на постоянной основе». Проект не противоречит действующему законодательству, рекомендован КСП </w:t>
      </w:r>
      <w:proofErr w:type="spellStart"/>
      <w:r w:rsidR="00A15D35"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15D35"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15D35"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A15D35" w:rsidRPr="003C271F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 w:rsidR="007E0A1C">
        <w:rPr>
          <w:rFonts w:ascii="Times New Roman" w:hAnsi="Times New Roman" w:cs="Times New Roman"/>
          <w:sz w:val="24"/>
          <w:szCs w:val="24"/>
        </w:rPr>
        <w:t xml:space="preserve"> </w:t>
      </w:r>
      <w:r w:rsidR="007E0A1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№ 2-э от 27.01.2020г.)</w:t>
      </w:r>
      <w:r w:rsidR="00A15D35" w:rsidRPr="003C271F">
        <w:rPr>
          <w:rFonts w:ascii="Times New Roman" w:hAnsi="Times New Roman" w:cs="Times New Roman"/>
          <w:sz w:val="24"/>
          <w:szCs w:val="24"/>
        </w:rPr>
        <w:t>;</w:t>
      </w:r>
      <w:r w:rsidR="00A15D35" w:rsidRPr="003C27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5564" w:rsidRPr="003C271F" w:rsidRDefault="00E206ED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Times New Roman" w:hAnsi="Times New Roman" w:cs="Times New Roman"/>
          <w:b/>
          <w:sz w:val="24"/>
          <w:szCs w:val="24"/>
        </w:rPr>
        <w:t xml:space="preserve">2.3 </w:t>
      </w:r>
      <w:r w:rsidR="00692461" w:rsidRPr="003C2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B1C"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="00752B1C" w:rsidRPr="003C271F">
        <w:rPr>
          <w:rFonts w:ascii="Times New Roman" w:eastAsia="Calibri" w:hAnsi="Times New Roman" w:cs="Times New Roman"/>
          <w:sz w:val="24"/>
          <w:szCs w:val="24"/>
        </w:rPr>
        <w:t xml:space="preserve">проекта </w:t>
      </w:r>
      <w:r w:rsidR="00692461" w:rsidRPr="003C271F">
        <w:rPr>
          <w:rFonts w:ascii="Times New Roman" w:eastAsia="Calibri" w:hAnsi="Times New Roman" w:cs="Times New Roman"/>
          <w:sz w:val="24"/>
          <w:szCs w:val="24"/>
        </w:rPr>
        <w:t xml:space="preserve"> решения Думы городского округа </w:t>
      </w:r>
      <w:r w:rsidR="00A15D35" w:rsidRPr="003C271F">
        <w:rPr>
          <w:rFonts w:ascii="Times New Roman" w:hAnsi="Times New Roman" w:cs="Times New Roman"/>
          <w:sz w:val="24"/>
          <w:szCs w:val="24"/>
        </w:rPr>
        <w:t xml:space="preserve">«Об одобрении перечня проектов народных инициатив на 2020 год».  Объем средств, предлагаемый к распределению на реализацию мероприятий перечня проектов народных инициатив на 2020 год в проекте решения Думы городского округа муниципального образования – «город Тулун» «Об одобрении перечня проектов народных инициатив на 2020 год» соответствует объему средств, утвержденному  решением  Думы городского округа муниципального образования – «город Тулун» от 26.12.2019г. № 31-ДГО «О бюджете муниципального образования – «город Тулун» на 2020 год и на плановый период 2021 и 2022 годов». Проект не противоречит действующему законодательству, рекомендован КСП </w:t>
      </w:r>
      <w:proofErr w:type="spellStart"/>
      <w:r w:rsidR="00A15D35"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15D35"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15D35"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A15D35" w:rsidRPr="003C271F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 w:rsidR="007E0A1C">
        <w:rPr>
          <w:rFonts w:ascii="Times New Roman" w:hAnsi="Times New Roman" w:cs="Times New Roman"/>
          <w:sz w:val="24"/>
          <w:szCs w:val="24"/>
        </w:rPr>
        <w:t xml:space="preserve"> </w:t>
      </w:r>
      <w:r w:rsidR="007E0A1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№ 3-э от 27.01.2020г.)</w:t>
      </w:r>
      <w:r w:rsidR="00267818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47BC" w:rsidRPr="003C271F" w:rsidRDefault="00E206ED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Calibri" w:hAnsi="Times New Roman" w:cs="Times New Roman"/>
          <w:b/>
          <w:sz w:val="24"/>
          <w:szCs w:val="24"/>
        </w:rPr>
        <w:t xml:space="preserve">2.4  </w:t>
      </w:r>
      <w:r w:rsidR="0093585C" w:rsidRPr="003C27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55BC"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="009755BC" w:rsidRPr="003C271F">
        <w:rPr>
          <w:rFonts w:ascii="Times New Roman" w:eastAsia="Calibri" w:hAnsi="Times New Roman" w:cs="Times New Roman"/>
          <w:sz w:val="24"/>
          <w:szCs w:val="24"/>
        </w:rPr>
        <w:t>проекта решения Думы городского округа</w:t>
      </w:r>
      <w:r w:rsidR="00B64E06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59F" w:rsidRPr="003C271F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Думы города Тулуна от 28.10.2005г. № 60-ДГ «Об установлении земельного налога на территории муниципального образования – «город Тулун».  Проект не противоречит действующему законодательству, рекомендован КСП </w:t>
      </w:r>
      <w:proofErr w:type="spellStart"/>
      <w:r w:rsidR="0003059F"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3059F"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03059F"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03059F" w:rsidRPr="003C271F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 w:rsidR="007E0A1C">
        <w:rPr>
          <w:rFonts w:ascii="Times New Roman" w:hAnsi="Times New Roman" w:cs="Times New Roman"/>
          <w:sz w:val="24"/>
          <w:szCs w:val="24"/>
        </w:rPr>
        <w:t xml:space="preserve"> </w:t>
      </w:r>
      <w:r w:rsidR="007E0A1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№ 4-э от 30.01.2020г.)</w:t>
      </w:r>
      <w:r w:rsidR="0003059F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1A65" w:rsidRPr="003C271F" w:rsidRDefault="00E206ED" w:rsidP="00C85137">
      <w:pPr>
        <w:spacing w:line="240" w:lineRule="auto"/>
        <w:ind w:left="-567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3C271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2.5  </w:t>
      </w:r>
      <w:r w:rsidR="009107D9"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="00953640"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="00953640" w:rsidRPr="003C271F">
        <w:rPr>
          <w:rFonts w:ascii="Times New Roman" w:eastAsia="Calibri" w:hAnsi="Times New Roman" w:cs="Times New Roman"/>
          <w:sz w:val="24"/>
          <w:szCs w:val="24"/>
        </w:rPr>
        <w:t>проекта решения Думы городского округа</w:t>
      </w:r>
      <w:r w:rsidR="00953640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A65" w:rsidRPr="003C271F">
        <w:rPr>
          <w:rFonts w:ascii="Times New Roman" w:hAnsi="Times New Roman" w:cs="Times New Roman"/>
          <w:sz w:val="24"/>
          <w:szCs w:val="24"/>
        </w:rPr>
        <w:t>«О внесении изменений в решение Думы городского округа от 27.10.2016г №16-ДГО «О налоге на имущество физических лиц»</w:t>
      </w:r>
      <w:r w:rsidR="00731A65" w:rsidRPr="003C271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31A65" w:rsidRPr="003C271F">
        <w:rPr>
          <w:rFonts w:ascii="Times New Roman" w:hAnsi="Times New Roman" w:cs="Times New Roman"/>
          <w:sz w:val="24"/>
          <w:szCs w:val="24"/>
        </w:rPr>
        <w:t xml:space="preserve">Проект не противоречит действующему законодательству, рекомендован КСП </w:t>
      </w:r>
      <w:proofErr w:type="spellStart"/>
      <w:r w:rsidR="00731A65"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31A65"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731A65"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731A65" w:rsidRPr="003C271F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 w:rsidR="007E0A1C">
        <w:rPr>
          <w:rFonts w:ascii="Times New Roman" w:hAnsi="Times New Roman" w:cs="Times New Roman"/>
          <w:sz w:val="24"/>
          <w:szCs w:val="24"/>
        </w:rPr>
        <w:t xml:space="preserve"> </w:t>
      </w:r>
      <w:r w:rsidR="007E0A1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№ 5-э от 25.02.2020г.)</w:t>
      </w:r>
      <w:r w:rsidR="00731A65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3013" w:rsidRPr="003C271F" w:rsidRDefault="00E206ED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Calibri" w:hAnsi="Times New Roman" w:cs="Times New Roman"/>
          <w:b/>
          <w:sz w:val="24"/>
          <w:szCs w:val="24"/>
        </w:rPr>
        <w:t xml:space="preserve">2.6  </w:t>
      </w:r>
      <w:r w:rsidR="009107D9" w:rsidRPr="003C27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3640"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="00953640" w:rsidRPr="003C271F">
        <w:rPr>
          <w:rFonts w:ascii="Times New Roman" w:eastAsia="Calibri" w:hAnsi="Times New Roman" w:cs="Times New Roman"/>
          <w:sz w:val="24"/>
          <w:szCs w:val="24"/>
        </w:rPr>
        <w:t>проекта решения Думы городского округа</w:t>
      </w:r>
      <w:r w:rsidR="00000DD8" w:rsidRPr="003C27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0DD8" w:rsidRPr="003C271F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Думы города Тулуна от 28.10.2005г. № 60-ДГ «Об установлении земельного налога на территории муниципального образования – «город Тулун». Проект не противоречит действующему законодательству, рекомендован КСП </w:t>
      </w:r>
      <w:proofErr w:type="spellStart"/>
      <w:r w:rsidR="00000DD8"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00DD8"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000DD8"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000DD8" w:rsidRPr="003C271F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 w:rsidR="007E0A1C">
        <w:rPr>
          <w:rFonts w:ascii="Times New Roman" w:hAnsi="Times New Roman" w:cs="Times New Roman"/>
          <w:sz w:val="24"/>
          <w:szCs w:val="24"/>
        </w:rPr>
        <w:t xml:space="preserve"> </w:t>
      </w:r>
      <w:r w:rsidR="007E0A1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№ 6-э от 25.02.2020г.)</w:t>
      </w:r>
      <w:r w:rsidR="00000DD8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F3013" w:rsidRPr="003C27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7CEC" w:rsidRPr="003C271F" w:rsidRDefault="00E206ED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2.7 </w:t>
      </w:r>
      <w:r w:rsidR="00953640"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финансово-экономическая экспертиза </w:t>
      </w:r>
      <w:r w:rsidR="00953640" w:rsidRPr="003C271F">
        <w:rPr>
          <w:rFonts w:ascii="Times New Roman" w:eastAsia="Calibri" w:hAnsi="Times New Roman" w:cs="Times New Roman"/>
          <w:sz w:val="24"/>
          <w:szCs w:val="24"/>
        </w:rPr>
        <w:t>проекта решения Думы городского округа</w:t>
      </w:r>
      <w:r w:rsidR="00087CEC" w:rsidRPr="003C27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0DD8" w:rsidRPr="003C271F">
        <w:rPr>
          <w:rFonts w:ascii="Times New Roman" w:hAnsi="Times New Roman" w:cs="Times New Roman"/>
          <w:sz w:val="24"/>
          <w:szCs w:val="24"/>
        </w:rPr>
        <w:t xml:space="preserve">«О передаче в безвозмездное пользование муниципального имущества МКУ «ЕДДС </w:t>
      </w:r>
      <w:proofErr w:type="spellStart"/>
      <w:r w:rsidR="00000DD8"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00DD8"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000DD8"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000DD8" w:rsidRPr="003C271F">
        <w:rPr>
          <w:rFonts w:ascii="Times New Roman" w:hAnsi="Times New Roman" w:cs="Times New Roman"/>
          <w:sz w:val="24"/>
          <w:szCs w:val="24"/>
        </w:rPr>
        <w:t>».</w:t>
      </w:r>
      <w:r w:rsidR="00000DD8" w:rsidRPr="003C27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0DD8" w:rsidRPr="003C271F">
        <w:rPr>
          <w:rFonts w:ascii="Times New Roman" w:hAnsi="Times New Roman" w:cs="Times New Roman"/>
          <w:sz w:val="24"/>
          <w:szCs w:val="24"/>
        </w:rPr>
        <w:t xml:space="preserve">Проект не противоречит действующему законодательству, рекомендован КСП </w:t>
      </w:r>
      <w:proofErr w:type="spellStart"/>
      <w:r w:rsidR="00000DD8"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00DD8"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000DD8"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000DD8" w:rsidRPr="003C271F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 w:rsidR="007E0A1C">
        <w:rPr>
          <w:rFonts w:ascii="Times New Roman" w:hAnsi="Times New Roman" w:cs="Times New Roman"/>
          <w:sz w:val="24"/>
          <w:szCs w:val="24"/>
        </w:rPr>
        <w:t xml:space="preserve"> </w:t>
      </w:r>
      <w:r w:rsidR="007E0A1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№ 7-э от 04.03.2020г.)</w:t>
      </w:r>
      <w:r w:rsidR="00000DD8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0DD8" w:rsidRPr="003C271F" w:rsidRDefault="00000DD8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2.8 </w:t>
      </w:r>
      <w:r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финансово-экономическая экспертиза </w:t>
      </w:r>
      <w:r w:rsidRPr="003C271F">
        <w:rPr>
          <w:rFonts w:ascii="Times New Roman" w:eastAsia="Calibri" w:hAnsi="Times New Roman" w:cs="Times New Roman"/>
          <w:sz w:val="24"/>
          <w:szCs w:val="24"/>
        </w:rPr>
        <w:t xml:space="preserve">проекта решения Думы городского округа </w:t>
      </w:r>
      <w:r w:rsidRPr="003C271F">
        <w:rPr>
          <w:rFonts w:ascii="Times New Roman" w:hAnsi="Times New Roman" w:cs="Times New Roman"/>
          <w:sz w:val="24"/>
          <w:szCs w:val="24"/>
        </w:rPr>
        <w:t>«О внесении изменений в порядок управления и распоряжения муниципальной собственностью муниципального образования – «город Тулун»</w:t>
      </w:r>
      <w:r w:rsidRPr="003C27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3C27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71F">
        <w:rPr>
          <w:rFonts w:ascii="Times New Roman" w:hAnsi="Times New Roman" w:cs="Times New Roman"/>
          <w:sz w:val="24"/>
          <w:szCs w:val="24"/>
        </w:rPr>
        <w:t xml:space="preserve">Проект не противоречит действующему законодательству, рекомендован КСП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3C271F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 w:rsidR="007E0A1C">
        <w:rPr>
          <w:rFonts w:ascii="Times New Roman" w:hAnsi="Times New Roman" w:cs="Times New Roman"/>
          <w:sz w:val="24"/>
          <w:szCs w:val="24"/>
        </w:rPr>
        <w:t xml:space="preserve"> </w:t>
      </w:r>
      <w:r w:rsidR="007E0A1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№ 8-э от 19.03.2020г.)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7CEC" w:rsidRPr="003C271F" w:rsidRDefault="00000DD8" w:rsidP="00C85137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27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2.9 </w:t>
      </w:r>
      <w:r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финансово-экономическая экспертиза </w:t>
      </w:r>
      <w:r w:rsidRPr="003C271F">
        <w:rPr>
          <w:rFonts w:ascii="Times New Roman" w:eastAsia="Calibri" w:hAnsi="Times New Roman" w:cs="Times New Roman"/>
          <w:sz w:val="24"/>
          <w:szCs w:val="24"/>
        </w:rPr>
        <w:t xml:space="preserve">проекта решения Думы городского округа </w:t>
      </w:r>
      <w:r w:rsidRPr="003C271F">
        <w:rPr>
          <w:rFonts w:ascii="Times New Roman" w:hAnsi="Times New Roman" w:cs="Times New Roman"/>
          <w:sz w:val="24"/>
          <w:szCs w:val="24"/>
        </w:rPr>
        <w:t>«Об утверждении отчета о результатах приватизации муниципального имущества муниципального образовани</w:t>
      </w:r>
      <w:r w:rsidR="00E222AB" w:rsidRPr="003C271F">
        <w:rPr>
          <w:rFonts w:ascii="Times New Roman" w:hAnsi="Times New Roman" w:cs="Times New Roman"/>
          <w:sz w:val="24"/>
          <w:szCs w:val="24"/>
        </w:rPr>
        <w:t>я – «город Тулун» за 2019 год».</w:t>
      </w:r>
      <w:r w:rsidRPr="003C271F">
        <w:rPr>
          <w:rFonts w:ascii="Times New Roman" w:hAnsi="Times New Roman" w:cs="Times New Roman"/>
          <w:sz w:val="24"/>
          <w:szCs w:val="24"/>
        </w:rPr>
        <w:t xml:space="preserve"> Проект в целом не противоречит действующему законодательству, рекомендован КСП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3C271F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КСП 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</w:t>
      </w:r>
      <w:r w:rsidR="005F150A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ндовала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71F">
        <w:rPr>
          <w:rFonts w:ascii="Times New Roman" w:hAnsi="Times New Roman" w:cs="Times New Roman"/>
          <w:sz w:val="24"/>
          <w:szCs w:val="24"/>
        </w:rPr>
        <w:t>обратить внимание на неисполнение пункта 3 решения Думы городского округа от 30.11.2018г</w:t>
      </w:r>
      <w:r w:rsidR="00E45447">
        <w:rPr>
          <w:rFonts w:ascii="Times New Roman" w:hAnsi="Times New Roman" w:cs="Times New Roman"/>
          <w:sz w:val="24"/>
          <w:szCs w:val="24"/>
        </w:rPr>
        <w:t>.</w:t>
      </w:r>
      <w:r w:rsidRPr="003C271F">
        <w:rPr>
          <w:rFonts w:ascii="Times New Roman" w:hAnsi="Times New Roman" w:cs="Times New Roman"/>
          <w:sz w:val="24"/>
          <w:szCs w:val="24"/>
        </w:rPr>
        <w:t xml:space="preserve"> № 27-ДГО  об утверждении Прогнозного плана (программы) приватизации на 2019 год, в  связи с не опубликованием данного решения на официальном сайте Думы города в сети Интернет</w:t>
      </w:r>
      <w:r w:rsidR="007E0A1C">
        <w:rPr>
          <w:rFonts w:ascii="Times New Roman" w:hAnsi="Times New Roman" w:cs="Times New Roman"/>
          <w:sz w:val="24"/>
          <w:szCs w:val="24"/>
        </w:rPr>
        <w:t xml:space="preserve"> </w:t>
      </w:r>
      <w:r w:rsidR="007E0A1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№ 9-э от 19.03.2020г.)</w:t>
      </w:r>
      <w:r w:rsidR="002863BB" w:rsidRPr="003C271F">
        <w:rPr>
          <w:rFonts w:ascii="Times New Roman" w:hAnsi="Times New Roman" w:cs="Times New Roman"/>
          <w:sz w:val="24"/>
          <w:szCs w:val="24"/>
        </w:rPr>
        <w:t>;</w:t>
      </w:r>
    </w:p>
    <w:p w:rsidR="00833D6E" w:rsidRPr="003C271F" w:rsidRDefault="002B29B0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hAnsi="Times New Roman" w:cs="Times New Roman"/>
          <w:b/>
          <w:sz w:val="24"/>
          <w:szCs w:val="24"/>
        </w:rPr>
        <w:t>2.10</w:t>
      </w:r>
      <w:r w:rsidRPr="003C271F">
        <w:rPr>
          <w:rFonts w:ascii="Times New Roman" w:hAnsi="Times New Roman" w:cs="Times New Roman"/>
          <w:sz w:val="24"/>
          <w:szCs w:val="24"/>
        </w:rPr>
        <w:t xml:space="preserve"> </w:t>
      </w:r>
      <w:r w:rsidR="00833D6E" w:rsidRPr="003C271F">
        <w:rPr>
          <w:rFonts w:ascii="Times New Roman" w:eastAsia="Calibri" w:hAnsi="Times New Roman" w:cs="Times New Roman"/>
          <w:sz w:val="24"/>
          <w:szCs w:val="24"/>
        </w:rPr>
        <w:t xml:space="preserve">экспертно-аналитическое мероприятие - 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проверка годовой бюджетной отчетности главных администраторов бюджетных средств</w:t>
      </w:r>
      <w:r w:rsidR="00BA7C9D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 и годового отчета об исполнении бюджета  муниципального образования – «город Тулун» за 2019 год</w:t>
      </w:r>
      <w:r w:rsidR="0016064F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33D6E" w:rsidRPr="003C27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222AB" w:rsidRPr="003C27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КСП </w:t>
      </w:r>
      <w:proofErr w:type="spellStart"/>
      <w:r w:rsidR="00E222AB" w:rsidRPr="003C27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Start"/>
      <w:r w:rsidR="00E222AB" w:rsidRPr="003C27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.Т</w:t>
      </w:r>
      <w:proofErr w:type="gramEnd"/>
      <w:r w:rsidR="00E222AB" w:rsidRPr="003C27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улуна</w:t>
      </w:r>
      <w:proofErr w:type="spellEnd"/>
      <w:r w:rsidR="00E222AB" w:rsidRPr="003C27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рекомендовано</w:t>
      </w:r>
      <w:r w:rsidR="00833D6E" w:rsidRPr="003C27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перед составлением годовой бюджетной отчетности </w:t>
      </w:r>
      <w:r w:rsidR="00833D6E" w:rsidRPr="003C271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6064F" w:rsidRPr="003C27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проводить инвентаризацию</w:t>
      </w:r>
      <w:r w:rsidR="00833D6E" w:rsidRPr="003C27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имущества и </w:t>
      </w:r>
      <w:r w:rsidR="00833D6E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 обязательств</w:t>
      </w:r>
      <w:r w:rsidR="00E222AB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22AB" w:rsidRPr="003C2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пояснительной записке Администрации городского округа (ф.0503160) отразить достоверные сведения об отсутствии в 2019 году расходов на обслуживание муниципального долга. </w:t>
      </w:r>
      <w:r w:rsidR="00E222AB" w:rsidRPr="003C27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КСП </w:t>
      </w:r>
      <w:proofErr w:type="spellStart"/>
      <w:r w:rsidR="00E222AB" w:rsidRPr="003C27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Start"/>
      <w:r w:rsidR="00E222AB" w:rsidRPr="003C27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.Т</w:t>
      </w:r>
      <w:proofErr w:type="gramEnd"/>
      <w:r w:rsidR="00E222AB" w:rsidRPr="003C27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улуна</w:t>
      </w:r>
      <w:proofErr w:type="spellEnd"/>
      <w:r w:rsidR="00E222AB" w:rsidRPr="003C27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предложено</w:t>
      </w:r>
      <w:r w:rsidR="00271C8E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E222AB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ринять действенные меры к устранению и недопущению указанных нарушений законодательства Российской Федерации, допущенных при составлении и представлени</w:t>
      </w:r>
      <w:r w:rsidR="00271C8E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годовой бюджетной отчетности, п</w:t>
      </w:r>
      <w:r w:rsidR="00E222AB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ринять действенные меры по сокращ</w:t>
      </w:r>
      <w:r w:rsidR="00271C8E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дебиторской задолженности, н</w:t>
      </w:r>
      <w:r w:rsidR="00E222AB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допускать нарушений Приказа Минфина России от 28.12.2010</w:t>
      </w:r>
      <w:r w:rsidR="0023278A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E222AB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191н  "Об утверждении Инструкции о порядке составления и представления годовой, квартальной и месячной отчетности об исполнении бюджетов бюджетно</w:t>
      </w:r>
      <w:r w:rsidR="00271C8E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системы Российской </w:t>
      </w:r>
      <w:proofErr w:type="gramStart"/>
      <w:r w:rsidR="00271C8E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Федерации",</w:t>
      </w:r>
      <w:r w:rsidR="00E222AB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допускать представление недостоверной инф</w:t>
      </w:r>
      <w:r w:rsidR="0023278A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ормации в пояснительной записке, Комитету по финансам администрации городского округа своевременно вносить изменения в свои нормативно-правовые акты в соответствии с изменениями</w:t>
      </w:r>
      <w:r w:rsidR="00945150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278A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вносимыми в законодательство Рос</w:t>
      </w:r>
      <w:r w:rsidR="007B7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</w:t>
      </w:r>
      <w:r w:rsidR="007E0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(заключения        № 10/1-э</w:t>
      </w:r>
      <w:r w:rsidR="007E0A1C" w:rsidRPr="007E0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27.04.2020г. № 10</w:t>
      </w:r>
      <w:r w:rsidR="007E0A1C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7E0A1C" w:rsidRPr="007E0A1C">
        <w:rPr>
          <w:rFonts w:ascii="Times New Roman" w:eastAsia="Times New Roman" w:hAnsi="Times New Roman" w:cs="Times New Roman"/>
          <w:sz w:val="24"/>
          <w:szCs w:val="24"/>
          <w:lang w:eastAsia="ru-RU"/>
        </w:rPr>
        <w:t>-э от 15.05.2020г.</w:t>
      </w:r>
      <w:r w:rsidR="007E0A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0A1C" w:rsidRPr="007E0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</w:t>
      </w:r>
      <w:r w:rsidR="007E0A1C"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  <w:r w:rsidR="007E0A1C" w:rsidRPr="007E0A1C">
        <w:rPr>
          <w:rFonts w:ascii="Times New Roman" w:eastAsia="Times New Roman" w:hAnsi="Times New Roman" w:cs="Times New Roman"/>
          <w:sz w:val="24"/>
          <w:szCs w:val="24"/>
          <w:lang w:eastAsia="ru-RU"/>
        </w:rPr>
        <w:t>-э от 15.05.2020г.</w:t>
      </w:r>
      <w:r w:rsidR="007E0A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0A1C" w:rsidRPr="007E0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</w:t>
      </w:r>
      <w:r w:rsidR="007E0A1C">
        <w:rPr>
          <w:rFonts w:ascii="Times New Roman" w:eastAsia="Times New Roman" w:hAnsi="Times New Roman" w:cs="Times New Roman"/>
          <w:sz w:val="24"/>
          <w:szCs w:val="24"/>
          <w:lang w:eastAsia="ru-RU"/>
        </w:rPr>
        <w:t>/4-э</w:t>
      </w:r>
      <w:r w:rsidR="007E0A1C" w:rsidRPr="007E0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15.0</w:t>
      </w:r>
      <w:r w:rsidR="007E0A1C">
        <w:rPr>
          <w:rFonts w:ascii="Times New Roman" w:eastAsia="Times New Roman" w:hAnsi="Times New Roman" w:cs="Times New Roman"/>
          <w:sz w:val="24"/>
          <w:szCs w:val="24"/>
          <w:lang w:eastAsia="ru-RU"/>
        </w:rPr>
        <w:t>5.2020г.)</w:t>
      </w:r>
      <w:r w:rsidR="007B73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2863BB" w:rsidRPr="003C271F" w:rsidRDefault="002863BB" w:rsidP="00C85137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2.11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Pr="003C271F">
        <w:rPr>
          <w:rFonts w:ascii="Times New Roman" w:eastAsia="Calibri" w:hAnsi="Times New Roman" w:cs="Times New Roman"/>
          <w:sz w:val="24"/>
          <w:szCs w:val="24"/>
        </w:rPr>
        <w:t xml:space="preserve">проекта решения Думы городского округа </w:t>
      </w:r>
      <w:r w:rsidRPr="003C271F">
        <w:rPr>
          <w:rFonts w:ascii="Times New Roman" w:hAnsi="Times New Roman" w:cs="Times New Roman"/>
          <w:sz w:val="24"/>
          <w:szCs w:val="24"/>
        </w:rPr>
        <w:t>«Об одобрении изменений в решение Думы городского округа от 29.01.2020 года № 01 Р</w:t>
      </w:r>
      <w:proofErr w:type="gramStart"/>
      <w:r w:rsidRPr="003C271F">
        <w:rPr>
          <w:rFonts w:ascii="Times New Roman" w:hAnsi="Times New Roman" w:cs="Times New Roman"/>
          <w:sz w:val="24"/>
          <w:szCs w:val="24"/>
        </w:rPr>
        <w:t>/-</w:t>
      </w:r>
      <w:proofErr w:type="gramEnd"/>
      <w:r w:rsidRPr="003C271F">
        <w:rPr>
          <w:rFonts w:ascii="Times New Roman" w:hAnsi="Times New Roman" w:cs="Times New Roman"/>
          <w:sz w:val="24"/>
          <w:szCs w:val="24"/>
        </w:rPr>
        <w:t>ДГО «Об одобрении перечня проектов народных инициатив на 2020 год».</w:t>
      </w:r>
      <w:r w:rsidRPr="003C27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C271F">
        <w:rPr>
          <w:rFonts w:ascii="Times New Roman" w:hAnsi="Times New Roman" w:cs="Times New Roman"/>
          <w:sz w:val="24"/>
          <w:szCs w:val="24"/>
        </w:rPr>
        <w:t xml:space="preserve">Проект не противоречит действующему законодательству, рекомендован КСП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3C271F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 w:rsidR="00A54630">
        <w:rPr>
          <w:rFonts w:ascii="Times New Roman" w:hAnsi="Times New Roman" w:cs="Times New Roman"/>
          <w:sz w:val="24"/>
          <w:szCs w:val="24"/>
        </w:rPr>
        <w:t xml:space="preserve"> </w:t>
      </w:r>
      <w:r w:rsidR="00A5463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№11-э от 21.04.2020г.)</w:t>
      </w:r>
      <w:r w:rsidRPr="003C271F">
        <w:rPr>
          <w:rFonts w:ascii="Times New Roman" w:hAnsi="Times New Roman" w:cs="Times New Roman"/>
          <w:sz w:val="24"/>
          <w:szCs w:val="24"/>
        </w:rPr>
        <w:t>;</w:t>
      </w:r>
    </w:p>
    <w:p w:rsidR="002863BB" w:rsidRPr="003C271F" w:rsidRDefault="002863BB" w:rsidP="00C85137">
      <w:pPr>
        <w:spacing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3C271F">
        <w:rPr>
          <w:rFonts w:ascii="Times New Roman" w:hAnsi="Times New Roman" w:cs="Times New Roman"/>
          <w:b/>
          <w:sz w:val="24"/>
          <w:szCs w:val="24"/>
        </w:rPr>
        <w:t xml:space="preserve">2.12 </w:t>
      </w:r>
      <w:r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Pr="003C271F">
        <w:rPr>
          <w:rFonts w:ascii="Times New Roman" w:eastAsia="Calibri" w:hAnsi="Times New Roman" w:cs="Times New Roman"/>
          <w:sz w:val="24"/>
          <w:szCs w:val="24"/>
        </w:rPr>
        <w:t xml:space="preserve">проекта решения Думы городского округа 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рассмотрении годового отчета об изменениях  в реестре муниципального имущества».</w:t>
      </w:r>
      <w:r w:rsidRPr="003C27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71F">
        <w:rPr>
          <w:rFonts w:ascii="Times New Roman" w:hAnsi="Times New Roman" w:cs="Times New Roman"/>
          <w:sz w:val="24"/>
          <w:szCs w:val="24"/>
        </w:rPr>
        <w:t xml:space="preserve">КСП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3C271F">
        <w:rPr>
          <w:rFonts w:ascii="Times New Roman" w:hAnsi="Times New Roman" w:cs="Times New Roman"/>
          <w:sz w:val="24"/>
          <w:szCs w:val="24"/>
        </w:rPr>
        <w:t xml:space="preserve"> </w:t>
      </w:r>
      <w:r w:rsidR="005F150A" w:rsidRPr="003C271F">
        <w:rPr>
          <w:rFonts w:ascii="Times New Roman" w:hAnsi="Times New Roman" w:cs="Times New Roman"/>
          <w:sz w:val="24"/>
          <w:szCs w:val="24"/>
        </w:rPr>
        <w:t>рекомендовала</w:t>
      </w:r>
      <w:r w:rsidRPr="003C271F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- </w:t>
      </w:r>
      <w:r w:rsidRPr="003C271F">
        <w:rPr>
          <w:rFonts w:ascii="Times New Roman" w:eastAsia="Calibri" w:hAnsi="Times New Roman" w:cs="Times New Roman"/>
          <w:sz w:val="24"/>
          <w:szCs w:val="24"/>
        </w:rPr>
        <w:t>изменения в реестр муниципального имущества, связанные с возникновением и (или) прекращением права собственности муниципального образования на недвижимое имущество вносить своевременно,</w:t>
      </w:r>
      <w:r w:rsidRPr="003C2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графе 1 Отчета указать реестровый номер муниципального имущества</w:t>
      </w:r>
      <w:r w:rsidR="00A54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463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№ 12-э от 21.04.2020г.)</w:t>
      </w:r>
      <w:r w:rsidRPr="003C271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00DD8" w:rsidRPr="003C271F" w:rsidRDefault="00B671CE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Calibri" w:hAnsi="Times New Roman" w:cs="Times New Roman"/>
          <w:b/>
          <w:sz w:val="24"/>
          <w:szCs w:val="24"/>
        </w:rPr>
        <w:t xml:space="preserve">2.13 </w:t>
      </w:r>
      <w:r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Pr="003C271F">
        <w:rPr>
          <w:rFonts w:ascii="Times New Roman" w:eastAsia="Calibri" w:hAnsi="Times New Roman" w:cs="Times New Roman"/>
          <w:sz w:val="24"/>
          <w:szCs w:val="24"/>
        </w:rPr>
        <w:t xml:space="preserve">проекта решения Думы городского округа 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передаче в безвозмездное пользование муниципального имущества Федеральному автономному учреждению «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РосКапСтрой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9083F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27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63AAE" w:rsidRPr="003C271F">
        <w:rPr>
          <w:rFonts w:ascii="Times New Roman" w:eastAsia="Calibri" w:hAnsi="Times New Roman" w:cs="Times New Roman"/>
          <w:sz w:val="24"/>
          <w:szCs w:val="24"/>
        </w:rPr>
        <w:t xml:space="preserve">Учитывая, что бюджет муниципального образования – «город Тулун»  на протяжении многих лет, на текущий год и на плановый период  является дефицитным, </w:t>
      </w:r>
      <w:r w:rsidR="0029083F" w:rsidRPr="003C271F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763AAE" w:rsidRPr="003C27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 (высшее образование – подготовка кадров высшей квалификации, дополнительное профессиональное образование) к вопросам местного значения городского округа</w:t>
      </w:r>
      <w:proofErr w:type="gramEnd"/>
      <w:r w:rsidR="00763AAE" w:rsidRPr="003C27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относятся</w:t>
      </w:r>
      <w:r w:rsidR="00BA7C9D" w:rsidRPr="003C271F">
        <w:rPr>
          <w:rFonts w:ascii="Times New Roman" w:hAnsi="Times New Roman" w:cs="Times New Roman"/>
          <w:sz w:val="24"/>
          <w:szCs w:val="24"/>
        </w:rPr>
        <w:t xml:space="preserve">, КСП </w:t>
      </w:r>
      <w:proofErr w:type="spellStart"/>
      <w:r w:rsidR="00BA7C9D"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A7C9D"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BA7C9D"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BA7C9D" w:rsidRPr="003C271F">
        <w:rPr>
          <w:rFonts w:ascii="Times New Roman" w:hAnsi="Times New Roman" w:cs="Times New Roman"/>
          <w:sz w:val="24"/>
          <w:szCs w:val="24"/>
        </w:rPr>
        <w:t xml:space="preserve"> рекомендовала</w:t>
      </w:r>
      <w:r w:rsidR="00763AAE" w:rsidRPr="003C271F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передачу муниципального имущества осуществить </w:t>
      </w:r>
      <w:r w:rsidR="00763AAE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 договора аренды помещений и земельного участка под ними в целях выполнения принципа по обеспечению эффективного использования муниципального имущества муниципального образования – «город Тулун»</w:t>
      </w:r>
      <w:r w:rsidR="00A54630" w:rsidRPr="00A54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463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№ 13-э от 21.04.2020г.)</w:t>
      </w:r>
      <w:r w:rsidR="00A54630" w:rsidRPr="003C271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A7C9D" w:rsidRPr="003C271F" w:rsidRDefault="0029083F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2.14 </w:t>
      </w:r>
      <w:r w:rsidR="00BA7C9D"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7C9D"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="00BA7C9D" w:rsidRPr="003C271F">
        <w:rPr>
          <w:rFonts w:ascii="Times New Roman" w:eastAsia="Calibri" w:hAnsi="Times New Roman" w:cs="Times New Roman"/>
          <w:sz w:val="24"/>
          <w:szCs w:val="24"/>
        </w:rPr>
        <w:t xml:space="preserve">проекта решения Думы городского округа </w:t>
      </w:r>
      <w:r w:rsidR="00BA7C9D" w:rsidRPr="003C271F">
        <w:rPr>
          <w:rFonts w:ascii="Times New Roman" w:hAnsi="Times New Roman" w:cs="Times New Roman"/>
          <w:sz w:val="24"/>
          <w:szCs w:val="24"/>
        </w:rPr>
        <w:t xml:space="preserve">«Об освобождении муниципальных унитарных предприятий, учредителем которых является </w:t>
      </w:r>
      <w:r w:rsidR="00BA7C9D" w:rsidRPr="003C271F">
        <w:rPr>
          <w:rFonts w:ascii="Times New Roman" w:hAnsi="Times New Roman" w:cs="Times New Roman"/>
          <w:sz w:val="24"/>
          <w:szCs w:val="24"/>
        </w:rPr>
        <w:lastRenderedPageBreak/>
        <w:t>муниципальное образование – «город Тулун», от уплаты части прибыли, остающейся после уплаты налогов и иных обязательных платежей, подлежащей уплате в бюджет по итогам 2019 года»</w:t>
      </w:r>
      <w:r w:rsidR="00FB4B05" w:rsidRPr="003C271F">
        <w:rPr>
          <w:rFonts w:ascii="Times New Roman" w:hAnsi="Times New Roman" w:cs="Times New Roman"/>
          <w:sz w:val="24"/>
          <w:szCs w:val="24"/>
        </w:rPr>
        <w:t>.</w:t>
      </w:r>
      <w:r w:rsidR="00BA7C9D" w:rsidRPr="003C27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7C9D" w:rsidRPr="003C271F">
        <w:rPr>
          <w:rFonts w:ascii="Times New Roman" w:hAnsi="Times New Roman" w:cs="Times New Roman"/>
          <w:sz w:val="24"/>
          <w:szCs w:val="24"/>
        </w:rPr>
        <w:t xml:space="preserve">КСП </w:t>
      </w:r>
      <w:proofErr w:type="spellStart"/>
      <w:r w:rsidR="00BA7C9D"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A7C9D"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BA7C9D"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BA7C9D" w:rsidRPr="003C271F">
        <w:rPr>
          <w:rFonts w:ascii="Times New Roman" w:hAnsi="Times New Roman" w:cs="Times New Roman"/>
          <w:sz w:val="24"/>
          <w:szCs w:val="24"/>
        </w:rPr>
        <w:t xml:space="preserve"> рекомендовала внести изменения и дополнения в Положение о порядке перечисления муниципальными унитарными предприятиями в бюджет муниципального образования – «город Тулун» части прибыли, остающейся в распоряжении предприятий после уплаты налогов и иных обязательных платежей (утверждено решением Думы </w:t>
      </w:r>
      <w:proofErr w:type="spellStart"/>
      <w:r w:rsidR="00BA7C9D" w:rsidRPr="003C271F">
        <w:rPr>
          <w:rFonts w:ascii="Times New Roman" w:hAnsi="Times New Roman" w:cs="Times New Roman"/>
          <w:sz w:val="24"/>
          <w:szCs w:val="24"/>
        </w:rPr>
        <w:t>г.Тулуна</w:t>
      </w:r>
      <w:proofErr w:type="spellEnd"/>
      <w:r w:rsidR="00BA7C9D" w:rsidRPr="003C271F">
        <w:rPr>
          <w:rFonts w:ascii="Times New Roman" w:hAnsi="Times New Roman" w:cs="Times New Roman"/>
          <w:sz w:val="24"/>
          <w:szCs w:val="24"/>
        </w:rPr>
        <w:t xml:space="preserve"> от 04.03.2011г № 11-ДГО), а также Положение о порядке распределения доходов муниципальных унитарных предприятий, основанных на праве оперативного управления, учредителем которых является муниципальное образование – «город Тулун» (утверждено решением Думы </w:t>
      </w:r>
      <w:proofErr w:type="spellStart"/>
      <w:r w:rsidR="00BA7C9D"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A7C9D"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BA7C9D"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BA7C9D" w:rsidRPr="003C271F">
        <w:rPr>
          <w:rFonts w:ascii="Times New Roman" w:hAnsi="Times New Roman" w:cs="Times New Roman"/>
          <w:sz w:val="24"/>
          <w:szCs w:val="24"/>
        </w:rPr>
        <w:t xml:space="preserve"> от 28.04.2016г № 06-ДГО), предусматривающие возможность освобождения муниципальных предприятий от обязанности перечисления части прибыли в местный бюджет, в том числе  в случаях, если предприятиям причинен ущерб в результате стихийного бедствия, технологической катастрофы или иных обстоятельств непреодолимой силы,</w:t>
      </w:r>
      <w:r w:rsidR="00BA7C9D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изменения в бюджет муниципального образования – «город Тулун» на 2020 год на сумму выпадающих доходов в связи с освобождением унитарных предприятий от у</w:t>
      </w:r>
      <w:r w:rsidR="00CD6CAA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части прибыли за 2019 год. Проект отозван администрацией городского округа в целях выполнения рекомендаций КСП </w:t>
      </w:r>
      <w:proofErr w:type="spellStart"/>
      <w:r w:rsidR="00CD6CAA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CD6CAA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CD6CAA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A3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463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№ 14-э от 21.04.2020г.)</w:t>
      </w:r>
      <w:r w:rsidR="00A54630" w:rsidRPr="003C271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D6CAA" w:rsidRPr="003C271F" w:rsidRDefault="00BA7C9D" w:rsidP="00C85137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2.15  </w:t>
      </w:r>
      <w:r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Pr="003C271F">
        <w:rPr>
          <w:rFonts w:ascii="Times New Roman" w:eastAsia="Calibri" w:hAnsi="Times New Roman" w:cs="Times New Roman"/>
          <w:sz w:val="24"/>
          <w:szCs w:val="24"/>
        </w:rPr>
        <w:t>проекта решения Думы городского округа</w:t>
      </w:r>
      <w:r w:rsidR="00CD6CAA" w:rsidRPr="003C27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6CAA" w:rsidRPr="003C271F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Думы городского округа от 26.09.2018г. № 35 </w:t>
      </w:r>
      <w:proofErr w:type="gramStart"/>
      <w:r w:rsidR="00CD6CAA" w:rsidRPr="003C271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D6CAA" w:rsidRPr="003C271F">
        <w:rPr>
          <w:rFonts w:ascii="Times New Roman" w:hAnsi="Times New Roman" w:cs="Times New Roman"/>
          <w:sz w:val="24"/>
          <w:szCs w:val="24"/>
        </w:rPr>
        <w:t xml:space="preserve">/ДГО «Об установлении оплаты труда председателю Контрольно-счетной палаты городского округа муниципального образования – «город Тулун». Проект не противоречит действующему законодательству, рекомендован КСП </w:t>
      </w:r>
      <w:proofErr w:type="spellStart"/>
      <w:r w:rsidR="00CD6CAA"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D6CAA"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CD6CAA"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CD6CAA" w:rsidRPr="003C271F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 w:rsidR="00A54630">
        <w:rPr>
          <w:rFonts w:ascii="Times New Roman" w:hAnsi="Times New Roman" w:cs="Times New Roman"/>
          <w:sz w:val="24"/>
          <w:szCs w:val="24"/>
        </w:rPr>
        <w:t xml:space="preserve"> </w:t>
      </w:r>
      <w:r w:rsidR="00A5463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№ 15-э от 22.04.2020г.)</w:t>
      </w:r>
      <w:r w:rsidR="00A54630" w:rsidRPr="003C271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B4B05" w:rsidRPr="003C271F" w:rsidRDefault="00CD6CAA" w:rsidP="00C85137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2.16  </w:t>
      </w:r>
      <w:r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Pr="003C271F">
        <w:rPr>
          <w:rFonts w:ascii="Times New Roman" w:eastAsia="Calibri" w:hAnsi="Times New Roman" w:cs="Times New Roman"/>
          <w:sz w:val="24"/>
          <w:szCs w:val="24"/>
        </w:rPr>
        <w:t>проекта решения Думы городского округа</w:t>
      </w:r>
      <w:r w:rsidR="00FB4B05" w:rsidRPr="003C27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4B05" w:rsidRPr="003C271F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Думы городского округа от 27.10.2016г. № 16-ДГО «О налоге на имущество физических лиц». Проект не противоречит действующему законодательству, рекомендован КСП </w:t>
      </w:r>
      <w:proofErr w:type="spellStart"/>
      <w:r w:rsidR="00FB4B05"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B4B05"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FB4B05"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FB4B05" w:rsidRPr="003C271F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 w:rsidR="00A54630">
        <w:rPr>
          <w:rFonts w:ascii="Times New Roman" w:hAnsi="Times New Roman" w:cs="Times New Roman"/>
          <w:sz w:val="24"/>
          <w:szCs w:val="24"/>
        </w:rPr>
        <w:t xml:space="preserve"> </w:t>
      </w:r>
      <w:r w:rsidR="00A5463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№ 16-э от 22.04.2020г.)</w:t>
      </w:r>
      <w:r w:rsidR="00A54630" w:rsidRPr="003C271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F150A" w:rsidRPr="003C271F" w:rsidRDefault="00FB4B05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2.17  </w:t>
      </w:r>
      <w:r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Pr="003C271F">
        <w:rPr>
          <w:rFonts w:ascii="Times New Roman" w:eastAsia="Calibri" w:hAnsi="Times New Roman" w:cs="Times New Roman"/>
          <w:sz w:val="24"/>
          <w:szCs w:val="24"/>
        </w:rPr>
        <w:t>проекта решения Думы городского округа</w:t>
      </w:r>
      <w:r w:rsidRPr="003C271F">
        <w:rPr>
          <w:rFonts w:ascii="Times New Roman" w:hAnsi="Times New Roman" w:cs="Times New Roman"/>
          <w:sz w:val="24"/>
          <w:szCs w:val="24"/>
        </w:rPr>
        <w:t xml:space="preserve"> «Об отдельных мерах поддержки субъектов малого и среднего предпринимательства на территории муниципального образования – «город Тулун». КСП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3C271F">
        <w:rPr>
          <w:rFonts w:ascii="Times New Roman" w:hAnsi="Times New Roman" w:cs="Times New Roman"/>
          <w:sz w:val="24"/>
          <w:szCs w:val="24"/>
        </w:rPr>
        <w:t xml:space="preserve"> рекомендовала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доработать проект решения Думы городского округа с учетом Постановления Правительства Иркутской области от 21.04.2020г № 274-пп</w:t>
      </w:r>
      <w:r w:rsidR="00A8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(заключение № 17-э от 23.04.2020г.)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4B05" w:rsidRPr="003C271F" w:rsidRDefault="005F150A" w:rsidP="00C85137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2.18  </w:t>
      </w:r>
      <w:r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Pr="003C271F">
        <w:rPr>
          <w:rFonts w:ascii="Times New Roman" w:eastAsia="Calibri" w:hAnsi="Times New Roman" w:cs="Times New Roman"/>
          <w:sz w:val="24"/>
          <w:szCs w:val="24"/>
        </w:rPr>
        <w:t>проекта решения Думы городского округа</w:t>
      </w:r>
      <w:r w:rsidR="00FB4B05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71F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Думы городского округа от 27 октября 2017г № 23-ДГО «О едином налоге на вмененный доход для отдельных видов деятельности». Проект не противоречит действующему законодательству, рекомендован КСП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3C271F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 w:rsidR="00A828B4">
        <w:rPr>
          <w:rFonts w:ascii="Times New Roman" w:hAnsi="Times New Roman" w:cs="Times New Roman"/>
          <w:sz w:val="24"/>
          <w:szCs w:val="24"/>
        </w:rPr>
        <w:t xml:space="preserve"> </w:t>
      </w:r>
      <w:r w:rsidR="00A828B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№ 18-э от 23.04.2020г.)</w:t>
      </w:r>
      <w:r w:rsidRPr="003C271F">
        <w:rPr>
          <w:rFonts w:ascii="Times New Roman" w:hAnsi="Times New Roman" w:cs="Times New Roman"/>
          <w:sz w:val="24"/>
          <w:szCs w:val="24"/>
        </w:rPr>
        <w:t>;</w:t>
      </w:r>
    </w:p>
    <w:p w:rsidR="005F150A" w:rsidRPr="003C271F" w:rsidRDefault="005F150A" w:rsidP="00C85137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2.19  </w:t>
      </w:r>
      <w:r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Pr="003C271F">
        <w:rPr>
          <w:rFonts w:ascii="Times New Roman" w:eastAsia="Calibri" w:hAnsi="Times New Roman" w:cs="Times New Roman"/>
          <w:sz w:val="24"/>
          <w:szCs w:val="24"/>
        </w:rPr>
        <w:t xml:space="preserve">проекта решения Думы городского округа </w:t>
      </w:r>
      <w:r w:rsidRPr="003C271F">
        <w:rPr>
          <w:rFonts w:ascii="Times New Roman" w:hAnsi="Times New Roman" w:cs="Times New Roman"/>
          <w:sz w:val="24"/>
          <w:szCs w:val="24"/>
        </w:rPr>
        <w:t>«О приостановлении действий отдельных положений Положения о бюджетном процессе в муниципальном образовании – «город Тулун».</w:t>
      </w:r>
      <w:r w:rsidRPr="003C2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271F">
        <w:rPr>
          <w:rFonts w:ascii="Times New Roman" w:hAnsi="Times New Roman" w:cs="Times New Roman"/>
          <w:sz w:val="24"/>
          <w:szCs w:val="24"/>
        </w:rPr>
        <w:t xml:space="preserve">Проект не противоречит действующему законодательству, рекомендован КСП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3C271F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 w:rsidR="008A26F0">
        <w:rPr>
          <w:rFonts w:ascii="Times New Roman" w:hAnsi="Times New Roman" w:cs="Times New Roman"/>
          <w:sz w:val="24"/>
          <w:szCs w:val="24"/>
        </w:rPr>
        <w:t xml:space="preserve"> </w:t>
      </w:r>
      <w:r w:rsidR="008A26F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№ 19-э от 27.04.2020г.)</w:t>
      </w:r>
      <w:r w:rsidRPr="003C271F">
        <w:rPr>
          <w:rFonts w:ascii="Times New Roman" w:hAnsi="Times New Roman" w:cs="Times New Roman"/>
          <w:sz w:val="24"/>
          <w:szCs w:val="24"/>
        </w:rPr>
        <w:t>;</w:t>
      </w:r>
    </w:p>
    <w:p w:rsidR="005F150A" w:rsidRPr="003C271F" w:rsidRDefault="005F150A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2.20  </w:t>
      </w:r>
      <w:r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Pr="003C271F">
        <w:rPr>
          <w:rFonts w:ascii="Times New Roman" w:eastAsia="Calibri" w:hAnsi="Times New Roman" w:cs="Times New Roman"/>
          <w:sz w:val="24"/>
          <w:szCs w:val="24"/>
        </w:rPr>
        <w:t>проекта решения Думы городского округа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71F">
        <w:rPr>
          <w:rFonts w:ascii="Times New Roman" w:hAnsi="Times New Roman" w:cs="Times New Roman"/>
          <w:sz w:val="24"/>
          <w:szCs w:val="24"/>
        </w:rPr>
        <w:t xml:space="preserve">«Об освобождении муниципальных унитарных предприятий, учредителем которых является муниципальное образование – «город Тулун», от уплаты части прибыли, остающейся после уплаты налогов и иных обязательных платежей, подлежащей уплате в бюджет по итогам 2019 года». Проект не противоречит действующему законодательству, рекомендован КСП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3C271F">
        <w:rPr>
          <w:rFonts w:ascii="Times New Roman" w:hAnsi="Times New Roman" w:cs="Times New Roman"/>
          <w:sz w:val="24"/>
          <w:szCs w:val="24"/>
        </w:rPr>
        <w:t xml:space="preserve"> к рассмотрению. КСП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3C271F">
        <w:rPr>
          <w:rFonts w:ascii="Times New Roman" w:hAnsi="Times New Roman" w:cs="Times New Roman"/>
          <w:sz w:val="24"/>
          <w:szCs w:val="24"/>
        </w:rPr>
        <w:t xml:space="preserve"> рекомендовала 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сумму ущерба, в объеме которого муниципальные унитарные предприятия освобождаются от уплаты части прибыли, остающейся  после уплаты налогов и иных обязательных платежей, подлежащей перечислению в местный бюджет за 2019 год, определить в соответствие с требованиями действующего законодательства РФ</w:t>
      </w:r>
      <w:r w:rsidR="00D5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(заключение № 20-э от 21.05.2020г.)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04A8" w:rsidRPr="003C271F" w:rsidRDefault="00EC03A3" w:rsidP="00C85137">
      <w:pPr>
        <w:autoSpaceDE w:val="0"/>
        <w:autoSpaceDN w:val="0"/>
        <w:adjustRightInd w:val="0"/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2.21  </w:t>
      </w:r>
      <w:r w:rsidR="002B29B0" w:rsidRPr="003C271F">
        <w:rPr>
          <w:rFonts w:ascii="Times New Roman" w:eastAsia="Calibri" w:hAnsi="Times New Roman" w:cs="Times New Roman"/>
          <w:sz w:val="24"/>
          <w:szCs w:val="24"/>
        </w:rPr>
        <w:t>экспертно-аналитическое мероприятие о ходе исполнения бюджета муниципального образования – «город Тулун» за 1 квартал 2020 года.</w:t>
      </w:r>
      <w:r w:rsidR="002B29B0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9B0" w:rsidRPr="00D22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КСП </w:t>
      </w:r>
      <w:proofErr w:type="spellStart"/>
      <w:r w:rsidR="002B29B0" w:rsidRPr="00D2293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="002B29B0" w:rsidRPr="00D22932"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="00F56C8C" w:rsidRPr="00D22932">
        <w:rPr>
          <w:rFonts w:ascii="Times New Roman" w:hAnsi="Times New Roman" w:cs="Times New Roman"/>
          <w:color w:val="000000" w:themeColor="text1"/>
          <w:sz w:val="24"/>
          <w:szCs w:val="24"/>
        </w:rPr>
        <w:t>улуна</w:t>
      </w:r>
      <w:proofErr w:type="spellEnd"/>
      <w:r w:rsidR="00F56C8C" w:rsidRPr="00D22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установлено, что</w:t>
      </w:r>
      <w:r w:rsidR="00F56C8C" w:rsidRPr="00D22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</w:t>
      </w:r>
      <w:r w:rsidR="00F56C8C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 </w:t>
      </w:r>
      <w:r w:rsidR="00F56C8C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2020 года бюджет муниципального образования – «город Тулун» исполнен  с дефицитом  в размере 10</w:t>
      </w:r>
      <w:r w:rsidR="00BB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C8C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777,1 </w:t>
      </w:r>
      <w:proofErr w:type="spellStart"/>
      <w:r w:rsidR="00F56C8C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F56C8C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Доходы исполнены на сумму 239</w:t>
      </w:r>
      <w:r w:rsidR="00BB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C8C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401,5 </w:t>
      </w:r>
      <w:proofErr w:type="spellStart"/>
      <w:r w:rsidR="00F56C8C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F56C8C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или на 14,8 % от утвержденного объема назначений. Исполнение бюджета по расходам составило 250</w:t>
      </w:r>
      <w:r w:rsidR="00BB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C8C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178,6 </w:t>
      </w:r>
      <w:proofErr w:type="spellStart"/>
      <w:r w:rsidR="00F56C8C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F56C8C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или 14,5 % от утвержденного объема назначений. Объем программных расходов составил 226</w:t>
      </w:r>
      <w:r w:rsidR="00BB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606,3 </w:t>
      </w:r>
      <w:proofErr w:type="spellStart"/>
      <w:r w:rsidR="00BB65D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BB65D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BB65D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BB65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6C8C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90,6 % от  общей суммы расходов. В структуре  исполнения местного бюджета по доходам основную долю составляют безвозмездные поступления от бюджетов других уровней 74 %.  Сравнительный анализ показал, что объем доходов местного бюджета в 1 квартале 2020 года больше объема доходов за аналогичный период 2019 года на 14750,0 </w:t>
      </w:r>
      <w:proofErr w:type="spellStart"/>
      <w:r w:rsidR="00F56C8C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F56C8C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F56C8C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F56C8C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C8C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1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F56C8C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6,6 %. Расходы местного бюджета в 1 квартале 2020 года увеличились по сравнению с аналогичным периодом прошлого года</w:t>
      </w:r>
      <w:r w:rsidR="00862F33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36</w:t>
      </w:r>
      <w:r w:rsidR="007F3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F33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042,2 </w:t>
      </w:r>
      <w:proofErr w:type="spellStart"/>
      <w:r w:rsidR="00862F33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862F33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862F33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862F33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или </w:t>
      </w:r>
      <w:r w:rsidR="007F3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62F33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16,8 %</w:t>
      </w:r>
      <w:r w:rsidR="0014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(заключение № 21-э от 28.05.2020г.)</w:t>
      </w:r>
      <w:r w:rsidR="00862F33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2F33" w:rsidRPr="003C271F" w:rsidRDefault="00862F33" w:rsidP="00C85137">
      <w:pPr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2.22  </w:t>
      </w:r>
      <w:r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Pr="003C271F">
        <w:rPr>
          <w:rFonts w:ascii="Times New Roman" w:eastAsia="Calibri" w:hAnsi="Times New Roman" w:cs="Times New Roman"/>
          <w:sz w:val="24"/>
          <w:szCs w:val="24"/>
        </w:rPr>
        <w:t xml:space="preserve">проекта решения Думы городского округа </w:t>
      </w:r>
      <w:r w:rsidRPr="003C271F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Думы городского округа от 27.10.2016г. № 16-ДГО «О налоге на имущество физических лиц». Проект не противоречит действующему законодательству, рекомендован КСП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3C271F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 w:rsidR="0014199A">
        <w:rPr>
          <w:rFonts w:ascii="Times New Roman" w:hAnsi="Times New Roman" w:cs="Times New Roman"/>
          <w:sz w:val="24"/>
          <w:szCs w:val="24"/>
        </w:rPr>
        <w:t xml:space="preserve"> </w:t>
      </w:r>
      <w:r w:rsidR="0014199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№ 22-э от 11.06.2020г.)</w:t>
      </w:r>
      <w:r w:rsidRPr="003C271F">
        <w:rPr>
          <w:rFonts w:ascii="Times New Roman" w:hAnsi="Times New Roman" w:cs="Times New Roman"/>
          <w:sz w:val="24"/>
          <w:szCs w:val="24"/>
        </w:rPr>
        <w:t>;</w:t>
      </w:r>
    </w:p>
    <w:p w:rsidR="00862F33" w:rsidRPr="003C271F" w:rsidRDefault="00862F33" w:rsidP="00C85137">
      <w:pPr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2.23  </w:t>
      </w:r>
      <w:r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Pr="003C271F">
        <w:rPr>
          <w:rFonts w:ascii="Times New Roman" w:eastAsia="Calibri" w:hAnsi="Times New Roman" w:cs="Times New Roman"/>
          <w:sz w:val="24"/>
          <w:szCs w:val="24"/>
        </w:rPr>
        <w:t xml:space="preserve">проекта решения Думы городского округа </w:t>
      </w:r>
      <w:r w:rsidRPr="003C271F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Думы города Тулуна от 28.10.2005г. №60-ДГ «Об установлении земельного налога на территории муниципального образования – «город Тулун». КСП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3C271F">
        <w:rPr>
          <w:rFonts w:ascii="Times New Roman" w:hAnsi="Times New Roman" w:cs="Times New Roman"/>
          <w:sz w:val="24"/>
          <w:szCs w:val="24"/>
        </w:rPr>
        <w:t xml:space="preserve"> рекомендовала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</w:t>
      </w:r>
      <w:r w:rsidRPr="003C271F">
        <w:rPr>
          <w:rFonts w:ascii="Times New Roman" w:hAnsi="Times New Roman" w:cs="Times New Roman"/>
          <w:sz w:val="24"/>
          <w:szCs w:val="24"/>
        </w:rPr>
        <w:t xml:space="preserve"> устранить орфографическую ошибку в Проекте: слово «установленный» зам</w:t>
      </w:r>
      <w:r w:rsidR="00061A0F" w:rsidRPr="003C271F">
        <w:rPr>
          <w:rFonts w:ascii="Times New Roman" w:hAnsi="Times New Roman" w:cs="Times New Roman"/>
          <w:sz w:val="24"/>
          <w:szCs w:val="24"/>
        </w:rPr>
        <w:t>енить на слово  «установленные»</w:t>
      </w:r>
      <w:r w:rsidR="0014199A" w:rsidRPr="0014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99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№ 23-э от 11.06.2020г.)</w:t>
      </w:r>
      <w:r w:rsidR="00061A0F" w:rsidRPr="003C271F">
        <w:rPr>
          <w:rFonts w:ascii="Times New Roman" w:hAnsi="Times New Roman" w:cs="Times New Roman"/>
          <w:sz w:val="24"/>
          <w:szCs w:val="24"/>
        </w:rPr>
        <w:t>;</w:t>
      </w:r>
    </w:p>
    <w:p w:rsidR="00862F33" w:rsidRPr="003C271F" w:rsidRDefault="00061A0F" w:rsidP="00C85137">
      <w:pPr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</w:t>
      </w:r>
      <w:r w:rsidR="00583AA6"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Pr="003C271F">
        <w:rPr>
          <w:rFonts w:ascii="Times New Roman" w:eastAsia="Calibri" w:hAnsi="Times New Roman" w:cs="Times New Roman"/>
          <w:sz w:val="24"/>
          <w:szCs w:val="24"/>
        </w:rPr>
        <w:t>проекта решения Думы городского округа</w:t>
      </w:r>
      <w:r w:rsidR="00583AA6" w:rsidRPr="003C271F">
        <w:rPr>
          <w:rFonts w:ascii="Times New Roman" w:hAnsi="Times New Roman" w:cs="Times New Roman"/>
          <w:sz w:val="24"/>
          <w:szCs w:val="24"/>
        </w:rPr>
        <w:t xml:space="preserve"> «О внесении изменений в положение о приватизации муниципального имущества  муниципального образования – «город Тулун». КСП </w:t>
      </w:r>
      <w:proofErr w:type="spellStart"/>
      <w:r w:rsidR="00583AA6"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83AA6"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583AA6"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583AA6" w:rsidRPr="003C271F">
        <w:rPr>
          <w:rFonts w:ascii="Times New Roman" w:hAnsi="Times New Roman" w:cs="Times New Roman"/>
          <w:sz w:val="24"/>
          <w:szCs w:val="24"/>
        </w:rPr>
        <w:t xml:space="preserve"> рекомендовала</w:t>
      </w:r>
      <w:r w:rsidR="00583AA6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</w:t>
      </w:r>
      <w:r w:rsidR="00583AA6" w:rsidRPr="003C271F">
        <w:rPr>
          <w:rFonts w:ascii="Times New Roman" w:hAnsi="Times New Roman" w:cs="Times New Roman"/>
          <w:sz w:val="24"/>
          <w:szCs w:val="24"/>
        </w:rPr>
        <w:t xml:space="preserve"> </w:t>
      </w:r>
      <w:r w:rsidR="00583AA6" w:rsidRPr="003C271F">
        <w:rPr>
          <w:rFonts w:ascii="Times New Roman" w:eastAsia="Times New Roman" w:hAnsi="Times New Roman" w:cs="Times New Roman"/>
          <w:sz w:val="24"/>
          <w:szCs w:val="24"/>
        </w:rPr>
        <w:t>в пункте 1.8 Проекта после слов «подпункта 3.4.12.1» добавить слова «пункта 3.4»;</w:t>
      </w:r>
      <w:r w:rsidR="00583AA6" w:rsidRPr="003C271F">
        <w:rPr>
          <w:rFonts w:ascii="Times New Roman" w:hAnsi="Times New Roman" w:cs="Times New Roman"/>
          <w:sz w:val="24"/>
          <w:szCs w:val="24"/>
        </w:rPr>
        <w:t xml:space="preserve"> </w:t>
      </w:r>
      <w:r w:rsidR="00583AA6" w:rsidRPr="003C271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83AA6" w:rsidRPr="003C271F">
        <w:rPr>
          <w:rFonts w:ascii="Times New Roman" w:hAnsi="Times New Roman" w:cs="Times New Roman"/>
          <w:sz w:val="24"/>
          <w:szCs w:val="24"/>
        </w:rPr>
        <w:t>пункте 1.10. Проекта слова «в пункте 3.9.3» следует заменить словами «в подпункте 3.9.3 пункта 3.9»</w:t>
      </w:r>
      <w:r w:rsidR="0008266A" w:rsidRPr="00082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6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№ 24-э от 15.06.2020г.)</w:t>
      </w:r>
      <w:r w:rsidR="00583AA6" w:rsidRPr="003C271F">
        <w:rPr>
          <w:rFonts w:ascii="Times New Roman" w:hAnsi="Times New Roman" w:cs="Times New Roman"/>
          <w:sz w:val="24"/>
          <w:szCs w:val="24"/>
        </w:rPr>
        <w:t>;</w:t>
      </w:r>
    </w:p>
    <w:p w:rsidR="00832C32" w:rsidRDefault="00832C32" w:rsidP="00C85137">
      <w:pPr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2.25  </w:t>
      </w:r>
      <w:r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Pr="003C271F">
        <w:rPr>
          <w:rFonts w:ascii="Times New Roman" w:eastAsia="Calibri" w:hAnsi="Times New Roman" w:cs="Times New Roman"/>
          <w:sz w:val="24"/>
          <w:szCs w:val="24"/>
        </w:rPr>
        <w:t>проекта решения Думы городского округа</w:t>
      </w:r>
      <w:r w:rsidRPr="003C271F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Думы городского округа от 26.12.2019г. № 31-ДГО «О бюджете муниципального образования – «город Тулун»   на 2020 год и на плановый период 2021 и 2022 годов». Основные характеристики бюджета муниципального образования – «город Тулун», предлагаемые Проектом к утверждению</w:t>
      </w:r>
      <w:r w:rsidR="00E7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противореча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т  требованиям бюджетного законодательства Российской Федерации,</w:t>
      </w:r>
      <w:r w:rsidRPr="003C271F">
        <w:rPr>
          <w:rFonts w:ascii="Times New Roman" w:hAnsi="Times New Roman" w:cs="Times New Roman"/>
          <w:sz w:val="24"/>
          <w:szCs w:val="24"/>
        </w:rPr>
        <w:t xml:space="preserve"> рекомендо</w:t>
      </w:r>
      <w:r w:rsidR="00E70F6C">
        <w:rPr>
          <w:rFonts w:ascii="Times New Roman" w:hAnsi="Times New Roman" w:cs="Times New Roman"/>
          <w:sz w:val="24"/>
          <w:szCs w:val="24"/>
        </w:rPr>
        <w:t xml:space="preserve">ван КСП </w:t>
      </w:r>
      <w:proofErr w:type="spellStart"/>
      <w:r w:rsidR="00E70F6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70F6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E70F6C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E70F6C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 w:rsidR="001D6EBD">
        <w:rPr>
          <w:rFonts w:ascii="Times New Roman" w:hAnsi="Times New Roman" w:cs="Times New Roman"/>
          <w:sz w:val="24"/>
          <w:szCs w:val="24"/>
        </w:rPr>
        <w:t xml:space="preserve"> </w:t>
      </w:r>
      <w:r w:rsidR="001D6EB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№ 25-э от 22.06.2020г.)</w:t>
      </w:r>
      <w:r w:rsidR="00E70F6C">
        <w:rPr>
          <w:rFonts w:ascii="Times New Roman" w:hAnsi="Times New Roman" w:cs="Times New Roman"/>
          <w:sz w:val="24"/>
          <w:szCs w:val="24"/>
        </w:rPr>
        <w:t>;</w:t>
      </w:r>
    </w:p>
    <w:p w:rsidR="00E70F6C" w:rsidRPr="003C271F" w:rsidRDefault="00E70F6C" w:rsidP="00C85137">
      <w:pPr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0F6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>2.26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="002931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Pr="003C271F">
        <w:rPr>
          <w:rFonts w:ascii="Times New Roman" w:eastAsia="Calibri" w:hAnsi="Times New Roman" w:cs="Times New Roman"/>
          <w:sz w:val="24"/>
          <w:szCs w:val="24"/>
        </w:rPr>
        <w:t>проекта решения Думы 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0F6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предоставления служебных жилых помещений муниципального специализированного жилищного фонда муниципального образования – «город Тулун»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998" w:rsidRDefault="00D52089" w:rsidP="00C85137">
      <w:pPr>
        <w:autoSpaceDE w:val="0"/>
        <w:autoSpaceDN w:val="0"/>
        <w:adjustRightInd w:val="0"/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hAnsi="Times New Roman" w:cs="Times New Roman"/>
          <w:sz w:val="24"/>
          <w:szCs w:val="24"/>
        </w:rPr>
        <w:t xml:space="preserve">КСП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3C271F">
        <w:rPr>
          <w:rFonts w:ascii="Times New Roman" w:hAnsi="Times New Roman" w:cs="Times New Roman"/>
          <w:sz w:val="24"/>
          <w:szCs w:val="24"/>
        </w:rPr>
        <w:t xml:space="preserve"> рекомендовала 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  <w:r w:rsidR="00053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53998" w:rsidRPr="00053998" w:rsidRDefault="00053998" w:rsidP="00C85137">
      <w:pPr>
        <w:autoSpaceDE w:val="0"/>
        <w:autoSpaceDN w:val="0"/>
        <w:adjustRightInd w:val="0"/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9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52089" w:rsidRPr="00053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Проект решения внести пункт, определяющий срок вступления в законную силу принимаемого решения - после официального опубликования в средствах массовой информации и размещения в тел</w:t>
      </w:r>
      <w:r w:rsidRPr="00053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екоммуникационной сети Интернет; </w:t>
      </w:r>
    </w:p>
    <w:p w:rsidR="00053998" w:rsidRDefault="00053998" w:rsidP="00C85137">
      <w:pPr>
        <w:autoSpaceDE w:val="0"/>
        <w:autoSpaceDN w:val="0"/>
        <w:adjustRightInd w:val="0"/>
        <w:spacing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05399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52089" w:rsidRPr="00053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089" w:rsidRPr="00053998">
        <w:rPr>
          <w:rFonts w:ascii="Times New Roman" w:eastAsia="Calibri" w:hAnsi="Times New Roman" w:cs="Times New Roman"/>
          <w:sz w:val="24"/>
          <w:szCs w:val="24"/>
        </w:rPr>
        <w:t xml:space="preserve">пункт 1.7 статьи 1 Порядка следует изложить в следующей редакции: </w:t>
      </w:r>
      <w:proofErr w:type="gramStart"/>
      <w:r w:rsidR="00D52089" w:rsidRPr="00053998">
        <w:rPr>
          <w:rFonts w:ascii="Times New Roman" w:eastAsia="Calibri" w:hAnsi="Times New Roman" w:cs="Times New Roman"/>
          <w:sz w:val="24"/>
          <w:szCs w:val="24"/>
        </w:rPr>
        <w:t>«</w:t>
      </w:r>
      <w:r w:rsidR="00D52089" w:rsidRPr="000539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отнесении жилого помещения к служебным жилым помещениям специализированного жилищного фонда</w:t>
      </w:r>
      <w:r w:rsidR="00D52089" w:rsidRPr="00053998">
        <w:rPr>
          <w:rFonts w:ascii="Times New Roman" w:eastAsia="Calibri" w:hAnsi="Times New Roman" w:cs="Times New Roman"/>
          <w:sz w:val="24"/>
          <w:szCs w:val="24"/>
        </w:rPr>
        <w:t xml:space="preserve"> направляется в орган, осуществляющий регистрацию прав на недвижимое имущество и сделок с ним, в течение 3 рабочих дней с даты принятия такого решения</w:t>
      </w:r>
      <w:r w:rsidRPr="00053998">
        <w:rPr>
          <w:rFonts w:ascii="Times New Roman" w:eastAsia="Calibri" w:hAnsi="Times New Roman" w:cs="Times New Roman"/>
          <w:sz w:val="24"/>
          <w:szCs w:val="24"/>
        </w:rPr>
        <w:t xml:space="preserve">.»; </w:t>
      </w:r>
      <w:proofErr w:type="gramEnd"/>
    </w:p>
    <w:p w:rsidR="005178B2" w:rsidRPr="00053998" w:rsidRDefault="005178B2" w:rsidP="00C85137">
      <w:pPr>
        <w:autoSpaceDE w:val="0"/>
        <w:autoSpaceDN w:val="0"/>
        <w:adjustRightInd w:val="0"/>
        <w:spacing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2.4 статьи 2 Порядка</w:t>
      </w:r>
      <w:r w:rsidRPr="0051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«</w:t>
      </w:r>
      <w:r w:rsidRPr="005178B2">
        <w:rPr>
          <w:rFonts w:ascii="Times New Roman" w:eastAsia="Calibri" w:hAnsi="Times New Roman" w:cs="Times New Roman"/>
          <w:sz w:val="24"/>
          <w:szCs w:val="24"/>
        </w:rPr>
        <w:t xml:space="preserve">жилищной комиссии» дополнить словами «утвержденной постановлением администрации городского округа муниципального образования – «город Тулун». Аналогичное дополнение внести в </w:t>
      </w:r>
      <w:r w:rsidRPr="005178B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2.10 статьи 2 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3998" w:rsidRPr="00053998" w:rsidRDefault="005178B2" w:rsidP="009411BE">
      <w:pPr>
        <w:autoSpaceDE w:val="0"/>
        <w:autoSpaceDN w:val="0"/>
        <w:adjustRightInd w:val="0"/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53998" w:rsidRPr="00053998">
        <w:rPr>
          <w:rFonts w:ascii="Times New Roman" w:eastAsia="Calibri" w:hAnsi="Times New Roman" w:cs="Times New Roman"/>
          <w:sz w:val="24"/>
          <w:szCs w:val="24"/>
        </w:rPr>
        <w:t>.</w:t>
      </w:r>
      <w:r w:rsidR="00053998" w:rsidRPr="00053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</w:t>
      </w:r>
      <w:r w:rsidR="0005399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ердить</w:t>
      </w:r>
      <w:r w:rsidR="00053998" w:rsidRPr="00053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формы, обозначенные в Порядке:</w:t>
      </w:r>
    </w:p>
    <w:p w:rsidR="00053998" w:rsidRPr="009411BE" w:rsidRDefault="00053998" w:rsidP="009411BE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9411BE">
        <w:rPr>
          <w:rFonts w:ascii="Times New Roman" w:eastAsia="Calibri" w:hAnsi="Times New Roman" w:cs="Times New Roman"/>
          <w:sz w:val="24"/>
          <w:szCs w:val="24"/>
        </w:rPr>
        <w:t>книгу регистрации граждан, принятых н</w:t>
      </w:r>
      <w:r w:rsidR="009411BE">
        <w:rPr>
          <w:rFonts w:ascii="Times New Roman" w:eastAsia="Calibri" w:hAnsi="Times New Roman" w:cs="Times New Roman"/>
          <w:sz w:val="24"/>
          <w:szCs w:val="24"/>
        </w:rPr>
        <w:t xml:space="preserve">а учет в качестве нуждающихся в </w:t>
      </w:r>
      <w:r w:rsidRPr="009411BE">
        <w:rPr>
          <w:rFonts w:ascii="Times New Roman" w:eastAsia="Calibri" w:hAnsi="Times New Roman" w:cs="Times New Roman"/>
          <w:sz w:val="24"/>
          <w:szCs w:val="24"/>
        </w:rPr>
        <w:t xml:space="preserve">служебных жилых помещениях (п.2.8 Порядка);  </w:t>
      </w:r>
    </w:p>
    <w:p w:rsidR="00053998" w:rsidRPr="00053998" w:rsidRDefault="00053998" w:rsidP="009411BE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98">
        <w:rPr>
          <w:rFonts w:ascii="Times New Roman" w:eastAsia="Calibri" w:hAnsi="Times New Roman" w:cs="Times New Roman"/>
          <w:sz w:val="24"/>
          <w:szCs w:val="24"/>
        </w:rPr>
        <w:t>книгу учета выдачи договоров найма служебного жилого помещения (п.2.19 Порядка);</w:t>
      </w:r>
    </w:p>
    <w:p w:rsidR="00053998" w:rsidRPr="00053998" w:rsidRDefault="00053998" w:rsidP="009411BE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9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заявление о предоставлении служебного жилого помещения </w:t>
      </w:r>
      <w:r w:rsidRPr="00053998">
        <w:rPr>
          <w:rFonts w:ascii="Times New Roman" w:eastAsia="Calibri" w:hAnsi="Times New Roman" w:cs="Times New Roman"/>
          <w:sz w:val="24"/>
          <w:szCs w:val="24"/>
        </w:rPr>
        <w:t xml:space="preserve">(п.2.9 Порядка);  </w:t>
      </w:r>
    </w:p>
    <w:p w:rsidR="00053998" w:rsidRPr="00053998" w:rsidRDefault="00053998" w:rsidP="009411BE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98">
        <w:rPr>
          <w:rFonts w:ascii="Times New Roman" w:eastAsia="Calibri" w:hAnsi="Times New Roman" w:cs="Times New Roman"/>
          <w:sz w:val="24"/>
          <w:szCs w:val="24"/>
        </w:rPr>
        <w:t xml:space="preserve">заявления о снятии с учета (п.2.14 Порядка);  </w:t>
      </w:r>
    </w:p>
    <w:p w:rsidR="00053998" w:rsidRDefault="00053998" w:rsidP="009411BE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предоставлении служебного жилого помещения большей площади </w:t>
      </w:r>
      <w:r w:rsidRPr="00053998">
        <w:rPr>
          <w:rFonts w:ascii="Times New Roman" w:eastAsia="Calibri" w:hAnsi="Times New Roman" w:cs="Times New Roman"/>
          <w:sz w:val="24"/>
          <w:szCs w:val="24"/>
        </w:rPr>
        <w:t>(п.2.23 Порядка)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5137" w:rsidRDefault="005178B2" w:rsidP="009411BE">
      <w:pPr>
        <w:autoSpaceDE w:val="0"/>
        <w:autoSpaceDN w:val="0"/>
        <w:adjustRightInd w:val="0"/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53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устранить </w:t>
      </w:r>
      <w:r w:rsidR="00053998" w:rsidRPr="000539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r w:rsidR="00053998" w:rsidRPr="000539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53998" w:rsidRPr="000539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ст.99 ЖК РФ в абзаце 4 пункта 2.11 Порядка</w:t>
      </w:r>
      <w:r w:rsidR="00053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указано, что </w:t>
      </w:r>
      <w:r w:rsidR="00053998" w:rsidRPr="00053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отказа</w:t>
      </w:r>
      <w:r w:rsidR="00053998" w:rsidRPr="00053998">
        <w:rPr>
          <w:rFonts w:ascii="Times New Roman" w:eastAsia="Calibri" w:hAnsi="Times New Roman" w:cs="Times New Roman"/>
          <w:sz w:val="24"/>
          <w:szCs w:val="24"/>
        </w:rPr>
        <w:t xml:space="preserve"> в принятии гражданина на учет в качестве нуждающегося в служебном жилом помещении предлагается утвердить условие, при котором</w:t>
      </w:r>
      <w:r w:rsidR="00053998" w:rsidRPr="00053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или члены его семьи имеют в  </w:t>
      </w:r>
      <w:r w:rsidR="00053998" w:rsidRPr="000539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пользовании</w:t>
      </w:r>
      <w:r w:rsidR="00053998" w:rsidRPr="00053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другое жилое помещение в населенном пункте по месту работы</w:t>
      </w:r>
      <w:r w:rsidR="00053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53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и замечания, указанные в заключении КСП </w:t>
      </w:r>
      <w:proofErr w:type="spellStart"/>
      <w:r w:rsidR="0005399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053998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05399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 w:rsidR="00053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устранены  </w:t>
      </w:r>
      <w:r w:rsidR="00053998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</w:t>
      </w:r>
      <w:r w:rsidR="000539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рацией</w:t>
      </w:r>
      <w:r w:rsidR="00053998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7E0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(заключение № 26-э от 13.07.2020г.)</w:t>
      </w:r>
      <w:r w:rsidR="00C851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6D98" w:rsidRDefault="00D22932" w:rsidP="00C04AE7">
      <w:pPr>
        <w:autoSpaceDE w:val="0"/>
        <w:autoSpaceDN w:val="0"/>
        <w:adjustRightInd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2.27 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271F">
        <w:rPr>
          <w:rFonts w:ascii="Times New Roman" w:eastAsia="Calibri" w:hAnsi="Times New Roman" w:cs="Times New Roman"/>
          <w:sz w:val="24"/>
          <w:szCs w:val="24"/>
        </w:rPr>
        <w:t>экспертно-аналитическое мероприятие о ходе исполнения бюджета муниципального образова</w:t>
      </w:r>
      <w:r>
        <w:rPr>
          <w:rFonts w:ascii="Times New Roman" w:eastAsia="Calibri" w:hAnsi="Times New Roman" w:cs="Times New Roman"/>
          <w:sz w:val="24"/>
          <w:szCs w:val="24"/>
        </w:rPr>
        <w:t>ния – «город Тулун» за 1 полугодие</w:t>
      </w:r>
      <w:r w:rsidRPr="003C271F">
        <w:rPr>
          <w:rFonts w:ascii="Times New Roman" w:eastAsia="Calibri" w:hAnsi="Times New Roman" w:cs="Times New Roman"/>
          <w:sz w:val="24"/>
          <w:szCs w:val="24"/>
        </w:rPr>
        <w:t xml:space="preserve"> 2020 года.</w:t>
      </w:r>
      <w:r w:rsidRPr="00D2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КСП </w:t>
      </w:r>
      <w:proofErr w:type="spellStart"/>
      <w:r w:rsidRPr="00D2293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D22932"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Pr="00D22932">
        <w:rPr>
          <w:rFonts w:ascii="Times New Roman" w:hAnsi="Times New Roman" w:cs="Times New Roman"/>
          <w:color w:val="000000" w:themeColor="text1"/>
          <w:sz w:val="24"/>
          <w:szCs w:val="24"/>
        </w:rPr>
        <w:t>улуна</w:t>
      </w:r>
      <w:proofErr w:type="spellEnd"/>
      <w:r w:rsidRPr="00D22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установлено, что</w:t>
      </w:r>
      <w:r w:rsidRPr="00D22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</w:t>
      </w:r>
      <w:r w:rsidRPr="00D2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полугодие 2020 года бюджет муниципального образования – «город Тулун» исполнен  с дефицитом  в размере 23592,2 </w:t>
      </w:r>
      <w:proofErr w:type="spellStart"/>
      <w:r w:rsidRPr="00D2293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2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Доходы исполнены на сумму 640442,4 </w:t>
      </w:r>
      <w:proofErr w:type="spellStart"/>
      <w:r w:rsidRPr="00D2293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2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или на 34,4 % от утвержденного объема назначений. В структуре  исполнения местного бюджета по доходам основную долю составляют безвозмездные поступления от бюджетов других уровней 81 %. Исполнение бюджета по расходам составило 664034,6 </w:t>
      </w:r>
      <w:proofErr w:type="spellStart"/>
      <w:r w:rsidRPr="00D2293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2293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2293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2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или 33,5 % от утвержденного объема назначений. Объем программных расходов составил 607177,6 </w:t>
      </w:r>
      <w:proofErr w:type="spellStart"/>
      <w:r w:rsidRPr="00D2293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2293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2293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D2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91,4 % от  общей суммы расходов.</w:t>
      </w:r>
      <w:r w:rsidR="0096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показал, что объем доходов местного бюджета в 1 полугодии 2020 года больше объема доходов за аналогичный период 2019 года на 93027,5 </w:t>
      </w:r>
      <w:proofErr w:type="spellStart"/>
      <w:r w:rsidRPr="00D2293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2293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2293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2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или 17,0 %. Расходы местного бюджета в 1 полугодии 2020 года увеличились по сравнению с аналогичным периодом прошлого года на 114839,3 </w:t>
      </w:r>
      <w:proofErr w:type="spellStart"/>
      <w:r w:rsidRPr="00D2293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2293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или 20,9</w:t>
      </w:r>
      <w:r w:rsidR="00D96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C0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(заключение № 27-э от 05.08.2020г.)</w:t>
      </w:r>
      <w:r w:rsidR="00D96D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4AE7" w:rsidRDefault="00C04AE7" w:rsidP="00C04AE7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     </w:t>
      </w:r>
      <w:r w:rsidRPr="00C04AE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>2.28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Pr="003C271F">
        <w:rPr>
          <w:rFonts w:ascii="Times New Roman" w:eastAsia="Calibri" w:hAnsi="Times New Roman" w:cs="Times New Roman"/>
          <w:sz w:val="24"/>
          <w:szCs w:val="24"/>
        </w:rPr>
        <w:t>проекта решения Думы 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4AE7">
        <w:rPr>
          <w:rFonts w:ascii="Times New Roman" w:hAnsi="Times New Roman" w:cs="Times New Roman"/>
          <w:sz w:val="24"/>
          <w:szCs w:val="24"/>
        </w:rPr>
        <w:t>«О принятии в муниципальную собственность объектов недвижимого имущества»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4AE7">
        <w:rPr>
          <w:rFonts w:ascii="Times New Roman" w:hAnsi="Times New Roman" w:cs="Times New Roman"/>
          <w:sz w:val="24"/>
          <w:szCs w:val="24"/>
        </w:rPr>
        <w:t xml:space="preserve"> </w:t>
      </w:r>
      <w:r w:rsidRPr="003C271F">
        <w:rPr>
          <w:rFonts w:ascii="Times New Roman" w:hAnsi="Times New Roman" w:cs="Times New Roman"/>
          <w:sz w:val="24"/>
          <w:szCs w:val="24"/>
        </w:rPr>
        <w:t xml:space="preserve">Проект не противоречит действующему законодательству, рекомендован КСП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3C271F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№ 28-э от 18.08.2020г.)</w:t>
      </w:r>
      <w:r w:rsidRPr="003C271F">
        <w:rPr>
          <w:rFonts w:ascii="Times New Roman" w:hAnsi="Times New Roman" w:cs="Times New Roman"/>
          <w:sz w:val="24"/>
          <w:szCs w:val="24"/>
        </w:rPr>
        <w:t>;</w:t>
      </w:r>
    </w:p>
    <w:p w:rsidR="00D52089" w:rsidRDefault="003E6D38" w:rsidP="008B47E8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     2.29 </w:t>
      </w:r>
      <w:r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Pr="003C271F">
        <w:rPr>
          <w:rFonts w:ascii="Times New Roman" w:eastAsia="Calibri" w:hAnsi="Times New Roman" w:cs="Times New Roman"/>
          <w:sz w:val="24"/>
          <w:szCs w:val="24"/>
        </w:rPr>
        <w:t>проекта решения Думы 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6D38">
        <w:rPr>
          <w:rFonts w:ascii="Times New Roman" w:hAnsi="Times New Roman" w:cs="Times New Roman"/>
          <w:sz w:val="24"/>
          <w:szCs w:val="24"/>
        </w:rPr>
        <w:t>«О внесении изменений в Порядок предоставления служебных жилых помещений муниципального специализированного жилищного фонда муниципального образования – «город Тулун»</w:t>
      </w:r>
      <w:r w:rsidR="0007572F">
        <w:rPr>
          <w:rFonts w:ascii="Times New Roman" w:hAnsi="Times New Roman" w:cs="Times New Roman"/>
          <w:sz w:val="24"/>
          <w:szCs w:val="24"/>
        </w:rPr>
        <w:t xml:space="preserve">. </w:t>
      </w:r>
      <w:r w:rsidR="0007572F" w:rsidRPr="003C271F">
        <w:rPr>
          <w:rFonts w:ascii="Times New Roman" w:hAnsi="Times New Roman" w:cs="Times New Roman"/>
          <w:sz w:val="24"/>
          <w:szCs w:val="24"/>
        </w:rPr>
        <w:t xml:space="preserve">КСП </w:t>
      </w:r>
      <w:proofErr w:type="spellStart"/>
      <w:r w:rsidR="0007572F"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7572F"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07572F"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07572F" w:rsidRPr="003C271F">
        <w:rPr>
          <w:rFonts w:ascii="Times New Roman" w:hAnsi="Times New Roman" w:cs="Times New Roman"/>
          <w:sz w:val="24"/>
          <w:szCs w:val="24"/>
        </w:rPr>
        <w:t xml:space="preserve"> рекомендовала </w:t>
      </w:r>
      <w:r w:rsidR="0007572F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  <w:r w:rsidR="0007572F" w:rsidRPr="0007572F">
        <w:t xml:space="preserve"> </w:t>
      </w:r>
      <w:r w:rsidR="0007572F" w:rsidRPr="0007572F">
        <w:rPr>
          <w:rFonts w:ascii="Times New Roman" w:hAnsi="Times New Roman" w:cs="Times New Roman"/>
          <w:sz w:val="24"/>
          <w:szCs w:val="24"/>
        </w:rPr>
        <w:t>привести в соответствие с требованиями Жилищного кодекса РФ, устранить противоречия между отдельными статьями Порядка</w:t>
      </w:r>
      <w:r w:rsidR="0007572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Думы городского округа не принималось, проект отозван админ</w:t>
      </w:r>
      <w:r w:rsidR="00A324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57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страцией городского округа</w:t>
      </w:r>
      <w:r w:rsidR="0007572F" w:rsidRPr="00075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72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№ 29-э от 20.08.2020г.)</w:t>
      </w:r>
      <w:r w:rsidR="0007572F" w:rsidRPr="003C271F">
        <w:rPr>
          <w:rFonts w:ascii="Times New Roman" w:hAnsi="Times New Roman" w:cs="Times New Roman"/>
          <w:sz w:val="24"/>
          <w:szCs w:val="24"/>
        </w:rPr>
        <w:t>;</w:t>
      </w:r>
    </w:p>
    <w:p w:rsidR="00F662EA" w:rsidRDefault="00F662EA" w:rsidP="008B47E8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     2.30 </w:t>
      </w:r>
      <w:r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Pr="003C271F">
        <w:rPr>
          <w:rFonts w:ascii="Times New Roman" w:eastAsia="Calibri" w:hAnsi="Times New Roman" w:cs="Times New Roman"/>
          <w:sz w:val="24"/>
          <w:szCs w:val="24"/>
        </w:rPr>
        <w:t>проекта решения Думы 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передаче в безвозмездное пользование муниципального имущества </w:t>
      </w:r>
      <w:r w:rsidRPr="00F662EA">
        <w:rPr>
          <w:rFonts w:ascii="Times New Roman" w:eastAsia="Calibri" w:hAnsi="Times New Roman" w:cs="Times New Roman"/>
          <w:sz w:val="24"/>
          <w:szCs w:val="24"/>
        </w:rPr>
        <w:t>Иркутскому региональному отделению Общероссийской общественной организации инвалидов «Всероссийское общество глухих»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F662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1C00" w:rsidRPr="003C271F">
        <w:rPr>
          <w:rFonts w:ascii="Times New Roman" w:hAnsi="Times New Roman" w:cs="Times New Roman"/>
          <w:sz w:val="24"/>
          <w:szCs w:val="24"/>
        </w:rPr>
        <w:t xml:space="preserve">КСП </w:t>
      </w:r>
      <w:proofErr w:type="spellStart"/>
      <w:r w:rsidR="00C61C00"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61C00"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C61C00"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C61C00" w:rsidRPr="003C271F">
        <w:rPr>
          <w:rFonts w:ascii="Times New Roman" w:hAnsi="Times New Roman" w:cs="Times New Roman"/>
          <w:sz w:val="24"/>
          <w:szCs w:val="24"/>
        </w:rPr>
        <w:t xml:space="preserve"> рекомендовала</w:t>
      </w:r>
      <w:r w:rsidR="00C61C00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</w:t>
      </w:r>
      <w:r w:rsidR="00C61C00" w:rsidRPr="00F662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1C00">
        <w:rPr>
          <w:rFonts w:ascii="Times New Roman" w:eastAsia="Calibri" w:hAnsi="Times New Roman" w:cs="Times New Roman"/>
          <w:sz w:val="24"/>
          <w:szCs w:val="24"/>
        </w:rPr>
        <w:t>п</w:t>
      </w:r>
      <w:r w:rsidRPr="00F662EA">
        <w:rPr>
          <w:rFonts w:ascii="Times New Roman" w:eastAsia="Calibri" w:hAnsi="Times New Roman" w:cs="Times New Roman"/>
          <w:sz w:val="24"/>
          <w:szCs w:val="24"/>
        </w:rPr>
        <w:t>ункт</w:t>
      </w:r>
      <w:r w:rsidRPr="00F6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F6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F662EA">
        <w:rPr>
          <w:rFonts w:ascii="Times New Roman" w:eastAsia="Calibri" w:hAnsi="Times New Roman" w:cs="Times New Roman"/>
          <w:sz w:val="24"/>
          <w:szCs w:val="24"/>
        </w:rPr>
        <w:t xml:space="preserve">решения Думы городского округа </w:t>
      </w:r>
      <w:r w:rsidRPr="00F6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– «город Тулун» «О передаче в безвозмездное пользование муниципального имущества </w:t>
      </w:r>
      <w:r w:rsidRPr="00F662EA">
        <w:rPr>
          <w:rFonts w:ascii="Times New Roman" w:eastAsia="Calibri" w:hAnsi="Times New Roman" w:cs="Times New Roman"/>
          <w:sz w:val="24"/>
          <w:szCs w:val="24"/>
        </w:rPr>
        <w:t>Иркутскому региональному отделению Общероссийской общественной организации инвалидов «Всероссийское общество глухих» дополнить словами следующего содержания «без права передачи имущества третьему лицу».</w:t>
      </w:r>
      <w:r w:rsidRPr="00F662EA">
        <w:rPr>
          <w:rFonts w:ascii="Times New Roman" w:hAnsi="Times New Roman" w:cs="Times New Roman"/>
          <w:sz w:val="24"/>
          <w:szCs w:val="24"/>
        </w:rPr>
        <w:t xml:space="preserve"> </w:t>
      </w:r>
      <w:r w:rsidRPr="003C271F">
        <w:rPr>
          <w:rFonts w:ascii="Times New Roman" w:hAnsi="Times New Roman" w:cs="Times New Roman"/>
          <w:sz w:val="24"/>
          <w:szCs w:val="24"/>
        </w:rPr>
        <w:t xml:space="preserve">Проект не противоречит действующему законодательству, рекомендован КСП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3C271F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№ 30-э от 23.09.2020г.)</w:t>
      </w:r>
      <w:r w:rsidRPr="003C271F">
        <w:rPr>
          <w:rFonts w:ascii="Times New Roman" w:hAnsi="Times New Roman" w:cs="Times New Roman"/>
          <w:sz w:val="24"/>
          <w:szCs w:val="24"/>
        </w:rPr>
        <w:t>;</w:t>
      </w:r>
    </w:p>
    <w:p w:rsidR="00564FB2" w:rsidRDefault="00564FB2" w:rsidP="008B47E8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    2.31 </w:t>
      </w:r>
      <w:r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Pr="003C271F">
        <w:rPr>
          <w:rFonts w:ascii="Times New Roman" w:eastAsia="Calibri" w:hAnsi="Times New Roman" w:cs="Times New Roman"/>
          <w:sz w:val="24"/>
          <w:szCs w:val="24"/>
        </w:rPr>
        <w:t>проекта решения Думы 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4FB2">
        <w:rPr>
          <w:rFonts w:ascii="Times New Roman" w:hAnsi="Times New Roman" w:cs="Times New Roman"/>
          <w:sz w:val="24"/>
          <w:szCs w:val="24"/>
        </w:rPr>
        <w:t>«О внесении изменений в решение Думы городского округа от 26.12.2019г. № 31-ДГО «О бюджете муниципального образования – «город Тулун»   на 2020 год и на плановый период 2021 и 2022 годов»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FB2">
        <w:rPr>
          <w:rFonts w:ascii="Times New Roman" w:hAnsi="Times New Roman" w:cs="Times New Roman"/>
          <w:sz w:val="24"/>
          <w:szCs w:val="24"/>
        </w:rPr>
        <w:t xml:space="preserve"> </w:t>
      </w:r>
      <w:r w:rsidRPr="003C271F">
        <w:rPr>
          <w:rFonts w:ascii="Times New Roman" w:hAnsi="Times New Roman" w:cs="Times New Roman"/>
          <w:sz w:val="24"/>
          <w:szCs w:val="24"/>
        </w:rPr>
        <w:t xml:space="preserve">Проект не противоречит действующему законодательству, рекомендован КСП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3C271F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№ 31-э от 24.09.2020г.)</w:t>
      </w:r>
      <w:r w:rsidRPr="003C271F">
        <w:rPr>
          <w:rFonts w:ascii="Times New Roman" w:hAnsi="Times New Roman" w:cs="Times New Roman"/>
          <w:sz w:val="24"/>
          <w:szCs w:val="24"/>
        </w:rPr>
        <w:t>;</w:t>
      </w:r>
    </w:p>
    <w:p w:rsidR="000D549A" w:rsidRDefault="000D549A" w:rsidP="000D549A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    2.32 </w:t>
      </w:r>
      <w:r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Pr="003C271F">
        <w:rPr>
          <w:rFonts w:ascii="Times New Roman" w:eastAsia="Calibri" w:hAnsi="Times New Roman" w:cs="Times New Roman"/>
          <w:sz w:val="24"/>
          <w:szCs w:val="24"/>
        </w:rPr>
        <w:t>проекта решения Думы 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549A">
        <w:rPr>
          <w:rFonts w:ascii="Times New Roman" w:hAnsi="Times New Roman" w:cs="Times New Roman"/>
          <w:sz w:val="24"/>
          <w:szCs w:val="24"/>
        </w:rPr>
        <w:t xml:space="preserve">«О передаче в безвозмездное пользование муниципального имущества  частному учреждению дополнительного </w:t>
      </w:r>
      <w:r w:rsidRPr="000D549A">
        <w:rPr>
          <w:rFonts w:ascii="Times New Roman" w:hAnsi="Times New Roman" w:cs="Times New Roman"/>
          <w:sz w:val="24"/>
          <w:szCs w:val="24"/>
        </w:rPr>
        <w:lastRenderedPageBreak/>
        <w:t>образования «Центр образования «Эй-Би-Сити»»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271F">
        <w:rPr>
          <w:rFonts w:ascii="Times New Roman" w:hAnsi="Times New Roman" w:cs="Times New Roman"/>
          <w:sz w:val="24"/>
          <w:szCs w:val="24"/>
        </w:rPr>
        <w:t xml:space="preserve">Проект не противоречит действующему законодательству, рекомендован КСП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3C271F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№ 32-э от 23.09.2020г.)</w:t>
      </w:r>
      <w:r w:rsidRPr="003C271F">
        <w:rPr>
          <w:rFonts w:ascii="Times New Roman" w:hAnsi="Times New Roman" w:cs="Times New Roman"/>
          <w:sz w:val="24"/>
          <w:szCs w:val="24"/>
        </w:rPr>
        <w:t>;</w:t>
      </w:r>
    </w:p>
    <w:p w:rsidR="00C61C00" w:rsidRDefault="000D549A" w:rsidP="00C61C00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   </w:t>
      </w:r>
      <w:r w:rsidR="00E916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2.33 </w:t>
      </w:r>
      <w:r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Pr="003C271F">
        <w:rPr>
          <w:rFonts w:ascii="Times New Roman" w:eastAsia="Calibri" w:hAnsi="Times New Roman" w:cs="Times New Roman"/>
          <w:sz w:val="24"/>
          <w:szCs w:val="24"/>
        </w:rPr>
        <w:t xml:space="preserve">проекта решения Думы городского </w:t>
      </w:r>
      <w:r w:rsidRPr="000D549A">
        <w:rPr>
          <w:rFonts w:ascii="Times New Roman" w:eastAsia="Calibri" w:hAnsi="Times New Roman" w:cs="Times New Roman"/>
          <w:sz w:val="24"/>
          <w:szCs w:val="24"/>
        </w:rPr>
        <w:t xml:space="preserve">округа </w:t>
      </w:r>
      <w:r w:rsidRPr="000D549A">
        <w:rPr>
          <w:rFonts w:ascii="Times New Roman" w:hAnsi="Times New Roman" w:cs="Times New Roman"/>
          <w:sz w:val="24"/>
          <w:szCs w:val="24"/>
        </w:rPr>
        <w:t>«О внесении изменений в Положение о приватизации муниципального имущества  муниципального образования – «город Тулун»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1C00" w:rsidRPr="00C61C00">
        <w:rPr>
          <w:rFonts w:ascii="Times New Roman" w:hAnsi="Times New Roman" w:cs="Times New Roman"/>
          <w:sz w:val="24"/>
          <w:szCs w:val="24"/>
        </w:rPr>
        <w:t xml:space="preserve"> </w:t>
      </w:r>
      <w:r w:rsidR="00C61C00" w:rsidRPr="003C271F">
        <w:rPr>
          <w:rFonts w:ascii="Times New Roman" w:hAnsi="Times New Roman" w:cs="Times New Roman"/>
          <w:sz w:val="24"/>
          <w:szCs w:val="24"/>
        </w:rPr>
        <w:t xml:space="preserve">КСП </w:t>
      </w:r>
      <w:proofErr w:type="spellStart"/>
      <w:r w:rsidR="00C61C00"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61C00"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C61C00"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C61C00" w:rsidRPr="003C271F">
        <w:rPr>
          <w:rFonts w:ascii="Times New Roman" w:hAnsi="Times New Roman" w:cs="Times New Roman"/>
          <w:sz w:val="24"/>
          <w:szCs w:val="24"/>
        </w:rPr>
        <w:t xml:space="preserve"> рекомендовала</w:t>
      </w:r>
      <w:r w:rsidR="00C61C00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C00" w:rsidRPr="00C61C00">
        <w:rPr>
          <w:rFonts w:ascii="Times New Roman" w:hAnsi="Times New Roman" w:cs="Times New Roman"/>
          <w:sz w:val="24"/>
          <w:szCs w:val="24"/>
        </w:rPr>
        <w:t>в</w:t>
      </w:r>
      <w:r w:rsidRPr="00C61C00">
        <w:rPr>
          <w:rFonts w:ascii="Times New Roman" w:hAnsi="Times New Roman" w:cs="Times New Roman"/>
          <w:sz w:val="24"/>
          <w:szCs w:val="24"/>
        </w:rPr>
        <w:t xml:space="preserve">нести </w:t>
      </w:r>
      <w:r w:rsidRPr="00C61C0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61C00">
        <w:rPr>
          <w:rFonts w:ascii="Times New Roman" w:hAnsi="Times New Roman" w:cs="Times New Roman"/>
          <w:sz w:val="24"/>
          <w:szCs w:val="24"/>
        </w:rPr>
        <w:t xml:space="preserve">Положение о приватизации муниципального имущества муниципального образования </w:t>
      </w:r>
      <w:r w:rsidRPr="00C61C00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C61C00">
        <w:rPr>
          <w:rFonts w:ascii="Times New Roman" w:hAnsi="Times New Roman" w:cs="Times New Roman"/>
          <w:sz w:val="24"/>
          <w:szCs w:val="24"/>
        </w:rPr>
        <w:t>«город Тулун»,</w:t>
      </w:r>
      <w:r w:rsidRPr="00C61C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1C00">
        <w:rPr>
          <w:rFonts w:ascii="Times New Roman" w:hAnsi="Times New Roman" w:cs="Times New Roman"/>
          <w:sz w:val="24"/>
          <w:szCs w:val="24"/>
        </w:rPr>
        <w:t xml:space="preserve">утвержденное  решением Думы городского округа от 28.03.2007г. № 21-ДГО требования, установленные </w:t>
      </w:r>
      <w:r w:rsidRPr="00C61C00">
        <w:rPr>
          <w:rFonts w:ascii="Times New Roman" w:eastAsia="Times New Roman" w:hAnsi="Times New Roman" w:cs="Times New Roman"/>
          <w:sz w:val="24"/>
          <w:szCs w:val="24"/>
        </w:rPr>
        <w:t>пунктом 2 статьи 15 Федерального закона № 178-ФЗ</w:t>
      </w:r>
      <w:r w:rsidR="00C61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1C0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№ 3</w:t>
      </w:r>
      <w:r w:rsidR="0076596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61C00">
        <w:rPr>
          <w:rFonts w:ascii="Times New Roman" w:eastAsia="Times New Roman" w:hAnsi="Times New Roman" w:cs="Times New Roman"/>
          <w:sz w:val="24"/>
          <w:szCs w:val="24"/>
          <w:lang w:eastAsia="ru-RU"/>
        </w:rPr>
        <w:t>-э от 24.09.2020г.)</w:t>
      </w:r>
      <w:r w:rsidR="00C61C00" w:rsidRPr="003C271F">
        <w:rPr>
          <w:rFonts w:ascii="Times New Roman" w:hAnsi="Times New Roman" w:cs="Times New Roman"/>
          <w:sz w:val="24"/>
          <w:szCs w:val="24"/>
        </w:rPr>
        <w:t>;</w:t>
      </w:r>
    </w:p>
    <w:p w:rsidR="00765966" w:rsidRDefault="00765966" w:rsidP="00765966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   </w:t>
      </w:r>
      <w:r w:rsidR="00E916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2.34 </w:t>
      </w:r>
      <w:r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Pr="003C271F">
        <w:rPr>
          <w:rFonts w:ascii="Times New Roman" w:eastAsia="Calibri" w:hAnsi="Times New Roman" w:cs="Times New Roman"/>
          <w:sz w:val="24"/>
          <w:szCs w:val="24"/>
        </w:rPr>
        <w:t xml:space="preserve">проекта решения Думы городского </w:t>
      </w:r>
      <w:r w:rsidRPr="000D549A">
        <w:rPr>
          <w:rFonts w:ascii="Times New Roman" w:eastAsia="Calibri" w:hAnsi="Times New Roman" w:cs="Times New Roman"/>
          <w:sz w:val="24"/>
          <w:szCs w:val="24"/>
        </w:rPr>
        <w:t>округа</w:t>
      </w:r>
      <w:r w:rsidRPr="0076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решение Думы городского округа от 12.12.2013г. № 29-ДГО «Об установлении дополнительных мер социальной поддержки отдельным категориям граждан города Тулуна»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C271F">
        <w:rPr>
          <w:rFonts w:ascii="Times New Roman" w:hAnsi="Times New Roman" w:cs="Times New Roman"/>
          <w:sz w:val="24"/>
          <w:szCs w:val="24"/>
        </w:rPr>
        <w:t xml:space="preserve">КСП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3C271F">
        <w:rPr>
          <w:rFonts w:ascii="Times New Roman" w:hAnsi="Times New Roman" w:cs="Times New Roman"/>
          <w:sz w:val="24"/>
          <w:szCs w:val="24"/>
        </w:rPr>
        <w:t xml:space="preserve"> рекомендовала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76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Проекте отразить действующее наим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енование ГОКУ СКШ №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г.Тулуна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 ГОКУ СКШ № 28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г.Тулуна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в</w:t>
      </w:r>
      <w:r w:rsidRPr="0076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1.2 Проекта слова «пункт 1.3. абзаца 1 решения» следует заменить словами «подпункт 1.3.2 пункта 1.3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редакции:» (заключение № 34-э от 25.09.2020г.)</w:t>
      </w:r>
      <w:r w:rsidRPr="003C271F">
        <w:rPr>
          <w:rFonts w:ascii="Times New Roman" w:hAnsi="Times New Roman" w:cs="Times New Roman"/>
          <w:sz w:val="24"/>
          <w:szCs w:val="24"/>
        </w:rPr>
        <w:t>;</w:t>
      </w:r>
    </w:p>
    <w:p w:rsidR="00E916F3" w:rsidRPr="00E916F3" w:rsidRDefault="00E916F3" w:rsidP="00E916F3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    </w:t>
      </w:r>
      <w:proofErr w:type="gramStart"/>
      <w:r w:rsidRPr="00E916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>2.35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Pr="003C271F">
        <w:rPr>
          <w:rFonts w:ascii="Times New Roman" w:eastAsia="Calibri" w:hAnsi="Times New Roman" w:cs="Times New Roman"/>
          <w:sz w:val="24"/>
          <w:szCs w:val="24"/>
        </w:rPr>
        <w:t xml:space="preserve">проекта решения Думы городского </w:t>
      </w:r>
      <w:r w:rsidRPr="000D549A">
        <w:rPr>
          <w:rFonts w:ascii="Times New Roman" w:eastAsia="Calibri" w:hAnsi="Times New Roman" w:cs="Times New Roman"/>
          <w:sz w:val="24"/>
          <w:szCs w:val="24"/>
        </w:rPr>
        <w:t>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16F3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E916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16F3">
        <w:rPr>
          <w:rFonts w:ascii="Times New Roman" w:hAnsi="Times New Roman" w:cs="Times New Roman"/>
          <w:sz w:val="24"/>
          <w:szCs w:val="24"/>
        </w:rPr>
        <w:t>перечня имущества (земельные участки), находящегося в собственности муниципального образования – «город Тулун», свободного от прав третьих лиц (за исключением имущественных прав субъектов малого и среднего предпринимательства) и предназначенного для оказания имущественной поддержки субъектам малого и среднего предпринимательства) и предназначенного для оказания имущественной поддержке субъектам малого и среднего предпринимательства и организациям, образующим</w:t>
      </w:r>
      <w:proofErr w:type="gramEnd"/>
      <w:r w:rsidRPr="00E916F3">
        <w:rPr>
          <w:rFonts w:ascii="Times New Roman" w:hAnsi="Times New Roman" w:cs="Times New Roman"/>
          <w:sz w:val="24"/>
          <w:szCs w:val="24"/>
        </w:rPr>
        <w:t xml:space="preserve"> инфраструктуру поддержки субъектов малого и среднего предпринимательства»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FB2">
        <w:rPr>
          <w:rFonts w:ascii="Times New Roman" w:hAnsi="Times New Roman" w:cs="Times New Roman"/>
          <w:sz w:val="24"/>
          <w:szCs w:val="24"/>
        </w:rPr>
        <w:t xml:space="preserve"> </w:t>
      </w:r>
      <w:r w:rsidRPr="003C271F">
        <w:rPr>
          <w:rFonts w:ascii="Times New Roman" w:hAnsi="Times New Roman" w:cs="Times New Roman"/>
          <w:sz w:val="24"/>
          <w:szCs w:val="24"/>
        </w:rPr>
        <w:t xml:space="preserve">Проект не противоречит действующему законодательству, рекомендован КСП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Pr="003C271F">
        <w:rPr>
          <w:rFonts w:ascii="Times New Roman" w:hAnsi="Times New Roman" w:cs="Times New Roman"/>
          <w:sz w:val="24"/>
          <w:szCs w:val="24"/>
        </w:rPr>
        <w:t xml:space="preserve"> к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(заключение № 35-э от 25.09.2020г.)</w:t>
      </w:r>
      <w:r w:rsidRPr="003C271F">
        <w:rPr>
          <w:rFonts w:ascii="Times New Roman" w:hAnsi="Times New Roman" w:cs="Times New Roman"/>
          <w:sz w:val="24"/>
          <w:szCs w:val="24"/>
        </w:rPr>
        <w:t>;</w:t>
      </w:r>
    </w:p>
    <w:p w:rsidR="000D549A" w:rsidRPr="00E916F3" w:rsidRDefault="00E916F3" w:rsidP="00765966">
      <w:pPr>
        <w:autoSpaceDE w:val="0"/>
        <w:autoSpaceDN w:val="0"/>
        <w:adjustRightInd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    2.36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финансово-экономическая экспертиза </w:t>
      </w:r>
      <w:r w:rsidRPr="003C271F">
        <w:rPr>
          <w:rFonts w:ascii="Times New Roman" w:eastAsia="Calibri" w:hAnsi="Times New Roman" w:cs="Times New Roman"/>
          <w:sz w:val="24"/>
          <w:szCs w:val="24"/>
        </w:rPr>
        <w:t xml:space="preserve">проекта решения Думы городского </w:t>
      </w:r>
      <w:r w:rsidRPr="000D549A">
        <w:rPr>
          <w:rFonts w:ascii="Times New Roman" w:eastAsia="Calibri" w:hAnsi="Times New Roman" w:cs="Times New Roman"/>
          <w:sz w:val="24"/>
          <w:szCs w:val="24"/>
        </w:rPr>
        <w:t>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16F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положение о бюджетном процессе в муниципальном образовании – «город Тулун»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1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86C" w:rsidRPr="003C271F">
        <w:rPr>
          <w:rFonts w:ascii="Times New Roman" w:hAnsi="Times New Roman" w:cs="Times New Roman"/>
          <w:sz w:val="24"/>
          <w:szCs w:val="24"/>
        </w:rPr>
        <w:t xml:space="preserve">КСП </w:t>
      </w:r>
      <w:proofErr w:type="spellStart"/>
      <w:r w:rsidR="0039386C"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9386C"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39386C" w:rsidRPr="003C271F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39386C" w:rsidRPr="003C271F">
        <w:rPr>
          <w:rFonts w:ascii="Times New Roman" w:hAnsi="Times New Roman" w:cs="Times New Roman"/>
          <w:sz w:val="24"/>
          <w:szCs w:val="24"/>
        </w:rPr>
        <w:t xml:space="preserve"> рекомендовала</w:t>
      </w:r>
      <w:r w:rsidR="0039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Думе</w:t>
      </w:r>
      <w:r w:rsidR="0039386C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E91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8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9386C" w:rsidRPr="0039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ернуть представленный администрацией городского округа проект решения «О внесении изменений в положение о бюджетном процессе в муниципальном образовании – «город Тулун» </w:t>
      </w:r>
      <w:r w:rsidR="0039386C" w:rsidRPr="003938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9386C" w:rsidRPr="003938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рассмотрения и устранения замечаний</w:t>
      </w:r>
      <w:r w:rsidR="0039386C" w:rsidRPr="003938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39386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заключении</w:t>
      </w:r>
      <w:r w:rsidR="00661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13A1" w:rsidRPr="0066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3A1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отозван администрацией городского округа в целях выполнения рекомендаций КСП </w:t>
      </w:r>
      <w:proofErr w:type="spellStart"/>
      <w:r w:rsidR="006613A1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г.Тулуна</w:t>
      </w:r>
      <w:proofErr w:type="spellEnd"/>
      <w:r w:rsidR="00393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(заключение № 36-э от 25.09.2020г.)</w:t>
      </w:r>
      <w:r w:rsidR="0039386C" w:rsidRPr="00393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49A" w:rsidRPr="000D549A" w:rsidRDefault="000D549A" w:rsidP="008B47E8">
      <w:pPr>
        <w:autoSpaceDE w:val="0"/>
        <w:autoSpaceDN w:val="0"/>
        <w:adjustRightInd w:val="0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DD8" w:rsidRPr="00564FB2" w:rsidRDefault="00000DD8" w:rsidP="00C85137">
      <w:pPr>
        <w:spacing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5C40" w:rsidRPr="003C271F" w:rsidRDefault="00B75C40" w:rsidP="005E75D2">
      <w:pPr>
        <w:pStyle w:val="a6"/>
        <w:numPr>
          <w:ilvl w:val="0"/>
          <w:numId w:val="3"/>
        </w:num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71F">
        <w:rPr>
          <w:rFonts w:ascii="Times New Roman" w:hAnsi="Times New Roman" w:cs="Times New Roman"/>
          <w:b/>
          <w:sz w:val="24"/>
          <w:szCs w:val="24"/>
        </w:rPr>
        <w:t>Реализация предложений по итогам контрольных и</w:t>
      </w:r>
    </w:p>
    <w:p w:rsidR="00216F46" w:rsidRPr="003C271F" w:rsidRDefault="00B75C40" w:rsidP="005E75D2">
      <w:pPr>
        <w:pStyle w:val="a6"/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71F">
        <w:rPr>
          <w:rFonts w:ascii="Times New Roman" w:hAnsi="Times New Roman" w:cs="Times New Roman"/>
          <w:b/>
          <w:sz w:val="24"/>
          <w:szCs w:val="24"/>
        </w:rPr>
        <w:t>экспертно-аналитических мероприятий</w:t>
      </w:r>
    </w:p>
    <w:p w:rsidR="000128D4" w:rsidRPr="003C271F" w:rsidRDefault="000128D4" w:rsidP="005E75D2">
      <w:pPr>
        <w:pStyle w:val="a6"/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1AA" w:rsidRPr="003C271F" w:rsidRDefault="00390D34" w:rsidP="00C85137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271F">
        <w:rPr>
          <w:rFonts w:ascii="Times New Roman" w:hAnsi="Times New Roman" w:cs="Times New Roman"/>
          <w:sz w:val="24"/>
          <w:szCs w:val="24"/>
        </w:rPr>
        <w:t xml:space="preserve">    </w:t>
      </w:r>
      <w:r w:rsidR="008C3503" w:rsidRPr="003C271F">
        <w:rPr>
          <w:rFonts w:ascii="Times New Roman" w:hAnsi="Times New Roman" w:cs="Times New Roman"/>
          <w:sz w:val="24"/>
          <w:szCs w:val="24"/>
        </w:rPr>
        <w:t xml:space="preserve">  </w:t>
      </w:r>
      <w:r w:rsidRPr="003C271F">
        <w:rPr>
          <w:rFonts w:ascii="Times New Roman" w:hAnsi="Times New Roman" w:cs="Times New Roman"/>
          <w:sz w:val="24"/>
          <w:szCs w:val="24"/>
        </w:rPr>
        <w:t xml:space="preserve">В отчетном </w:t>
      </w:r>
      <w:r w:rsidR="000B3DAE" w:rsidRPr="003C271F">
        <w:rPr>
          <w:rFonts w:ascii="Times New Roman" w:hAnsi="Times New Roman" w:cs="Times New Roman"/>
          <w:sz w:val="24"/>
          <w:szCs w:val="24"/>
        </w:rPr>
        <w:t xml:space="preserve"> периоде 2020</w:t>
      </w:r>
      <w:r w:rsidR="00247B18" w:rsidRPr="003C271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C271F">
        <w:rPr>
          <w:rFonts w:ascii="Times New Roman" w:hAnsi="Times New Roman" w:cs="Times New Roman"/>
          <w:sz w:val="24"/>
          <w:szCs w:val="24"/>
        </w:rPr>
        <w:t xml:space="preserve"> </w:t>
      </w:r>
      <w:r w:rsidR="00246347" w:rsidRPr="003C271F">
        <w:rPr>
          <w:rFonts w:ascii="Times New Roman" w:hAnsi="Times New Roman" w:cs="Times New Roman"/>
          <w:sz w:val="24"/>
          <w:szCs w:val="24"/>
        </w:rPr>
        <w:t xml:space="preserve">объектам контроля по результатам контрольных мероприятий </w:t>
      </w:r>
      <w:r w:rsidR="00664875" w:rsidRPr="003C271F">
        <w:rPr>
          <w:rFonts w:ascii="Times New Roman" w:hAnsi="Times New Roman" w:cs="Times New Roman"/>
          <w:sz w:val="24"/>
          <w:szCs w:val="24"/>
        </w:rPr>
        <w:t xml:space="preserve"> </w:t>
      </w:r>
      <w:r w:rsidR="00246347" w:rsidRPr="003C271F">
        <w:rPr>
          <w:rFonts w:ascii="Times New Roman" w:hAnsi="Times New Roman" w:cs="Times New Roman"/>
          <w:sz w:val="24"/>
          <w:szCs w:val="24"/>
        </w:rPr>
        <w:t xml:space="preserve">Контрольно-счетной палатой города предложено принять действенные меры  по устранению выявленных нарушений, недостатков, замечаний. </w:t>
      </w:r>
    </w:p>
    <w:p w:rsidR="000128D4" w:rsidRPr="003C271F" w:rsidRDefault="005E75D2" w:rsidP="00C85137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B3DAE" w:rsidRPr="003C271F">
        <w:rPr>
          <w:rFonts w:ascii="Times New Roman" w:hAnsi="Times New Roman" w:cs="Times New Roman"/>
          <w:sz w:val="24"/>
          <w:szCs w:val="24"/>
        </w:rPr>
        <w:t>Объектом контроля - Муниципальным бюджетным учреждением культуры города Тулуна «Централизованная библиотечная система»</w:t>
      </w:r>
      <w:r w:rsidR="007B47A1" w:rsidRPr="003C271F">
        <w:rPr>
          <w:rFonts w:ascii="Times New Roman" w:hAnsi="Times New Roman" w:cs="Times New Roman"/>
          <w:sz w:val="24"/>
          <w:szCs w:val="24"/>
        </w:rPr>
        <w:t xml:space="preserve"> устранены</w:t>
      </w:r>
      <w:r w:rsidR="000B3DAE" w:rsidRPr="003C2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7A1" w:rsidRPr="003C271F">
        <w:rPr>
          <w:rFonts w:ascii="Times New Roman" w:hAnsi="Times New Roman" w:cs="Times New Roman"/>
          <w:b/>
          <w:sz w:val="24"/>
          <w:szCs w:val="24"/>
        </w:rPr>
        <w:t xml:space="preserve">практически все </w:t>
      </w:r>
      <w:r w:rsidR="007B47A1" w:rsidRPr="003C271F">
        <w:rPr>
          <w:rFonts w:ascii="Times New Roman" w:hAnsi="Times New Roman" w:cs="Times New Roman"/>
          <w:sz w:val="24"/>
          <w:szCs w:val="24"/>
        </w:rPr>
        <w:t xml:space="preserve">выявленные нарушения, недостатки, замечания, </w:t>
      </w:r>
      <w:proofErr w:type="gramStart"/>
      <w:r w:rsidR="007B47A1" w:rsidRPr="003C271F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7B47A1" w:rsidRPr="003C271F">
        <w:rPr>
          <w:rFonts w:ascii="Times New Roman" w:hAnsi="Times New Roman" w:cs="Times New Roman"/>
          <w:sz w:val="24"/>
          <w:szCs w:val="24"/>
        </w:rPr>
        <w:t>:</w:t>
      </w:r>
    </w:p>
    <w:p w:rsidR="007B47A1" w:rsidRPr="003C271F" w:rsidRDefault="007B47A1" w:rsidP="00C85137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271F">
        <w:rPr>
          <w:rFonts w:ascii="Times New Roman" w:hAnsi="Times New Roman" w:cs="Times New Roman"/>
          <w:sz w:val="24"/>
          <w:szCs w:val="24"/>
        </w:rPr>
        <w:t xml:space="preserve">- Администрацией городского округа  </w:t>
      </w:r>
      <w:r w:rsidRPr="003C271F">
        <w:rPr>
          <w:rFonts w:ascii="Times New Roman" w:hAnsi="Times New Roman" w:cs="Times New Roman"/>
          <w:i/>
          <w:sz w:val="24"/>
          <w:szCs w:val="24"/>
        </w:rPr>
        <w:t>не предоставлен</w:t>
      </w:r>
      <w:r w:rsidRPr="003C271F">
        <w:rPr>
          <w:rFonts w:ascii="Times New Roman" w:hAnsi="Times New Roman" w:cs="Times New Roman"/>
          <w:sz w:val="24"/>
          <w:szCs w:val="24"/>
        </w:rPr>
        <w:t xml:space="preserve"> МБУК «ЦБС»  земельный участок на праве постоянного (бессрочного) пользования для эксплуатации нежилого здания по адресу: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C271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C271F">
        <w:rPr>
          <w:rFonts w:ascii="Times New Roman" w:hAnsi="Times New Roman" w:cs="Times New Roman"/>
          <w:sz w:val="24"/>
          <w:szCs w:val="24"/>
        </w:rPr>
        <w:t>улун</w:t>
      </w:r>
      <w:proofErr w:type="spellEnd"/>
      <w:r w:rsidRPr="003C271F">
        <w:rPr>
          <w:rFonts w:ascii="Times New Roman" w:hAnsi="Times New Roman" w:cs="Times New Roman"/>
          <w:sz w:val="24"/>
          <w:szCs w:val="24"/>
        </w:rPr>
        <w:t>, ул.Шмелькова,д.3;</w:t>
      </w:r>
    </w:p>
    <w:p w:rsidR="007B47A1" w:rsidRDefault="007B47A1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МО МВД «Тулунский» расходы по содержанию опорного пункта участковых уполномоченных (коммунально-эксплуатационные затраты), расположенного по адресу: 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ул.Шмелькова,3  за 2017-2018 годы в размере 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21,9 </w:t>
      </w:r>
      <w:proofErr w:type="spellStart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тыс.руб</w:t>
      </w:r>
      <w:proofErr w:type="spellEnd"/>
      <w:r w:rsidR="004E008F"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2019г. и текущий период 2020г. не взысканы.</w:t>
      </w:r>
    </w:p>
    <w:p w:rsidR="00534E4F" w:rsidRDefault="00534E4F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Восстановлена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лицевой счет учреждения сумма,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полученная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заключенным договорам аренды в размере 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31,7 </w:t>
      </w:r>
      <w:proofErr w:type="spell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7042" w:rsidRPr="003C271F" w:rsidRDefault="00917042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Взыскана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арендаторов муниципального имущества стоимость коммунально-эксплуатационных затрат в сумме </w:t>
      </w:r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30,4 </w:t>
      </w:r>
      <w:proofErr w:type="spellStart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proofErr w:type="gramStart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</w:t>
      </w:r>
      <w:proofErr w:type="spellEnd"/>
      <w:r w:rsidRPr="003C2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аренды.</w:t>
      </w:r>
    </w:p>
    <w:p w:rsidR="00917042" w:rsidRPr="003C271F" w:rsidRDefault="00917042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067" w:rsidRDefault="005E75D2" w:rsidP="00C85137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A5AB1" w:rsidRPr="003C271F">
        <w:rPr>
          <w:rFonts w:ascii="Times New Roman" w:hAnsi="Times New Roman" w:cs="Times New Roman"/>
          <w:sz w:val="24"/>
          <w:szCs w:val="24"/>
        </w:rPr>
        <w:t xml:space="preserve">Объектом контроля - </w:t>
      </w:r>
      <w:r w:rsidR="00B561AA"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Муниципальным бюджетным учреждением «Центр физической культуры и спорта города Тулуна»</w:t>
      </w:r>
      <w:r w:rsidR="00CA2793"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3E5682"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>большинство</w:t>
      </w:r>
      <w:r w:rsidR="003E5682" w:rsidRPr="003C271F">
        <w:rPr>
          <w:rFonts w:ascii="Times New Roman" w:hAnsi="Times New Roman" w:cs="Times New Roman"/>
          <w:sz w:val="24"/>
          <w:szCs w:val="24"/>
        </w:rPr>
        <w:t xml:space="preserve"> нарушений, н</w:t>
      </w:r>
      <w:r w:rsidR="004C193C">
        <w:rPr>
          <w:rFonts w:ascii="Times New Roman" w:hAnsi="Times New Roman" w:cs="Times New Roman"/>
          <w:sz w:val="24"/>
          <w:szCs w:val="24"/>
        </w:rPr>
        <w:t xml:space="preserve">едостатков, замечаний устранены. </w:t>
      </w:r>
      <w:r w:rsidR="003E5682" w:rsidRPr="003C271F">
        <w:rPr>
          <w:rFonts w:ascii="Times New Roman" w:hAnsi="Times New Roman" w:cs="Times New Roman"/>
          <w:sz w:val="24"/>
          <w:szCs w:val="24"/>
        </w:rPr>
        <w:t xml:space="preserve"> </w:t>
      </w:r>
      <w:r w:rsidR="00A247AD">
        <w:rPr>
          <w:rFonts w:ascii="Times New Roman" w:hAnsi="Times New Roman" w:cs="Times New Roman"/>
          <w:sz w:val="24"/>
          <w:szCs w:val="24"/>
        </w:rPr>
        <w:t>Внесены изменения</w:t>
      </w:r>
      <w:r w:rsidR="004C193C" w:rsidRPr="003C27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193C" w:rsidRPr="003C27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C193C" w:rsidRPr="003C27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193C" w:rsidRPr="003C271F">
        <w:rPr>
          <w:rFonts w:ascii="Times New Roman" w:hAnsi="Times New Roman" w:cs="Times New Roman"/>
          <w:sz w:val="24"/>
          <w:szCs w:val="24"/>
        </w:rPr>
        <w:t>Устава</w:t>
      </w:r>
      <w:proofErr w:type="gramEnd"/>
      <w:r w:rsidR="004C193C" w:rsidRPr="003C271F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A247AD">
        <w:rPr>
          <w:rFonts w:ascii="Times New Roman" w:hAnsi="Times New Roman" w:cs="Times New Roman"/>
          <w:sz w:val="24"/>
          <w:szCs w:val="24"/>
        </w:rPr>
        <w:t>, внесены изменения</w:t>
      </w:r>
      <w:r w:rsidR="003E5682" w:rsidRPr="003C271F">
        <w:rPr>
          <w:rFonts w:ascii="Times New Roman" w:hAnsi="Times New Roman" w:cs="Times New Roman"/>
          <w:sz w:val="24"/>
          <w:szCs w:val="24"/>
        </w:rPr>
        <w:t xml:space="preserve"> в </w:t>
      </w:r>
      <w:r w:rsidR="007754E6" w:rsidRPr="003C271F">
        <w:rPr>
          <w:rFonts w:ascii="Times New Roman" w:hAnsi="Times New Roman" w:cs="Times New Roman"/>
          <w:sz w:val="24"/>
          <w:szCs w:val="24"/>
        </w:rPr>
        <w:t>постановление об установлении тарифов</w:t>
      </w:r>
      <w:r w:rsidR="003E5682" w:rsidRPr="003C271F">
        <w:rPr>
          <w:rFonts w:ascii="Times New Roman" w:hAnsi="Times New Roman" w:cs="Times New Roman"/>
          <w:sz w:val="24"/>
          <w:szCs w:val="24"/>
        </w:rPr>
        <w:t xml:space="preserve"> на услуги, которые оказывать не представляется возможным в связи с утратой стадиона «Химик»</w:t>
      </w:r>
      <w:r w:rsidR="007754E6" w:rsidRPr="003C271F">
        <w:rPr>
          <w:rFonts w:ascii="Times New Roman" w:hAnsi="Times New Roman" w:cs="Times New Roman"/>
          <w:sz w:val="24"/>
          <w:szCs w:val="24"/>
        </w:rPr>
        <w:t>.</w:t>
      </w:r>
    </w:p>
    <w:p w:rsidR="00A247AD" w:rsidRDefault="00A247AD" w:rsidP="00A247AD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Регистрационные действия </w:t>
      </w:r>
      <w:r w:rsidRPr="003C271F">
        <w:rPr>
          <w:rFonts w:ascii="Times New Roman" w:hAnsi="Times New Roman" w:cs="Times New Roman"/>
          <w:sz w:val="24"/>
          <w:szCs w:val="24"/>
        </w:rPr>
        <w:t xml:space="preserve">по изъятию из оперативного управления здания тира, расположенного на территории МБОУ «СОШ № 25» и земельного участка по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3C271F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3C271F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Pr="003C271F">
        <w:rPr>
          <w:rFonts w:ascii="Times New Roman" w:hAnsi="Times New Roman" w:cs="Times New Roman"/>
          <w:sz w:val="24"/>
          <w:szCs w:val="24"/>
        </w:rPr>
        <w:t>, 16а</w:t>
      </w:r>
      <w:r>
        <w:rPr>
          <w:rFonts w:ascii="Times New Roman" w:hAnsi="Times New Roman" w:cs="Times New Roman"/>
          <w:sz w:val="24"/>
          <w:szCs w:val="24"/>
        </w:rPr>
        <w:t xml:space="preserve"> и р</w:t>
      </w:r>
      <w:r w:rsidRPr="003C271F">
        <w:rPr>
          <w:rFonts w:ascii="Times New Roman" w:hAnsi="Times New Roman" w:cs="Times New Roman"/>
          <w:sz w:val="24"/>
          <w:szCs w:val="24"/>
        </w:rPr>
        <w:t>абота по получению лицензии на медицинскую деятельнос</w:t>
      </w:r>
      <w:r>
        <w:rPr>
          <w:rFonts w:ascii="Times New Roman" w:hAnsi="Times New Roman" w:cs="Times New Roman"/>
          <w:sz w:val="24"/>
          <w:szCs w:val="24"/>
        </w:rPr>
        <w:t xml:space="preserve">ть временно приостановлены в связи с принятием решения администрацией городского округа о реорганизации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бюджетного учреждения</w:t>
      </w:r>
      <w:r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«Центр физической культуры и спорта города Тулуна»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форме присоединения его к муниципальному автономному учреждению города Тулуна «Плавательный бассейн» «Дельфин».</w:t>
      </w:r>
    </w:p>
    <w:p w:rsidR="00A247AD" w:rsidRPr="003C271F" w:rsidRDefault="00A247AD" w:rsidP="00A24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75D2" w:rsidRPr="005E75D2" w:rsidRDefault="000840FA" w:rsidP="005E75D2">
      <w:pPr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71F">
        <w:rPr>
          <w:rFonts w:ascii="Times New Roman" w:hAnsi="Times New Roman" w:cs="Times New Roman"/>
          <w:sz w:val="24"/>
          <w:szCs w:val="24"/>
        </w:rPr>
        <w:t>Материалы проверки</w:t>
      </w:r>
      <w:r w:rsidR="00DA5AB1" w:rsidRPr="003C271F">
        <w:rPr>
          <w:rFonts w:ascii="Times New Roman" w:hAnsi="Times New Roman" w:cs="Times New Roman"/>
          <w:sz w:val="24"/>
          <w:szCs w:val="24"/>
        </w:rPr>
        <w:t xml:space="preserve">, проведенной в </w:t>
      </w:r>
      <w:r w:rsidRPr="003C271F">
        <w:rPr>
          <w:rFonts w:ascii="Times New Roman" w:hAnsi="Times New Roman" w:cs="Times New Roman"/>
          <w:sz w:val="24"/>
          <w:szCs w:val="24"/>
        </w:rPr>
        <w:t xml:space="preserve"> </w:t>
      </w:r>
      <w:r w:rsidR="00DA5AB1"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Муниципальном бюджетном учреждении «Центр физической культуры и спорта города Тулуна»</w:t>
      </w:r>
      <w:r w:rsidR="00DA5AB1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144">
        <w:rPr>
          <w:rFonts w:ascii="Times New Roman" w:hAnsi="Times New Roman" w:cs="Times New Roman"/>
          <w:sz w:val="24"/>
          <w:szCs w:val="24"/>
        </w:rPr>
        <w:t>направлены в</w:t>
      </w:r>
      <w:r w:rsidRPr="003C2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Тулунскую</w:t>
      </w:r>
      <w:proofErr w:type="spellEnd"/>
      <w:r w:rsidRPr="003C271F">
        <w:rPr>
          <w:rFonts w:ascii="Times New Roman" w:hAnsi="Times New Roman" w:cs="Times New Roman"/>
          <w:sz w:val="24"/>
          <w:szCs w:val="24"/>
        </w:rPr>
        <w:t xml:space="preserve"> </w:t>
      </w:r>
      <w:r w:rsidR="00CB5144">
        <w:rPr>
          <w:rFonts w:ascii="Times New Roman" w:hAnsi="Times New Roman" w:cs="Times New Roman"/>
          <w:sz w:val="24"/>
          <w:szCs w:val="24"/>
        </w:rPr>
        <w:t xml:space="preserve">межрайонную </w:t>
      </w:r>
      <w:r w:rsidRPr="003C271F">
        <w:rPr>
          <w:rFonts w:ascii="Times New Roman" w:hAnsi="Times New Roman" w:cs="Times New Roman"/>
          <w:sz w:val="24"/>
          <w:szCs w:val="24"/>
        </w:rPr>
        <w:t>прокуратуру для правовой оценки выявленных нарушений</w:t>
      </w:r>
      <w:r w:rsidR="00DA5AB1" w:rsidRPr="003C271F">
        <w:rPr>
          <w:rFonts w:ascii="Times New Roman" w:hAnsi="Times New Roman" w:cs="Times New Roman"/>
          <w:sz w:val="24"/>
          <w:szCs w:val="24"/>
        </w:rPr>
        <w:t>.</w:t>
      </w:r>
      <w:r w:rsidR="005E75D2" w:rsidRPr="005E75D2">
        <w:rPr>
          <w:color w:val="000000"/>
        </w:rPr>
        <w:t xml:space="preserve"> </w:t>
      </w:r>
      <w:proofErr w:type="spellStart"/>
      <w:r w:rsidR="005E75D2">
        <w:rPr>
          <w:rFonts w:ascii="Times New Roman" w:hAnsi="Times New Roman" w:cs="Times New Roman"/>
          <w:sz w:val="24"/>
          <w:szCs w:val="24"/>
        </w:rPr>
        <w:t>Тулунской</w:t>
      </w:r>
      <w:proofErr w:type="spellEnd"/>
      <w:r w:rsidR="005E75D2" w:rsidRPr="003C271F">
        <w:rPr>
          <w:rFonts w:ascii="Times New Roman" w:hAnsi="Times New Roman" w:cs="Times New Roman"/>
          <w:sz w:val="24"/>
          <w:szCs w:val="24"/>
        </w:rPr>
        <w:t xml:space="preserve"> </w:t>
      </w:r>
      <w:r w:rsidR="005E75D2">
        <w:rPr>
          <w:rFonts w:ascii="Times New Roman" w:hAnsi="Times New Roman" w:cs="Times New Roman"/>
          <w:sz w:val="24"/>
          <w:szCs w:val="24"/>
        </w:rPr>
        <w:t>межрайонной прокуратурой</w:t>
      </w:r>
      <w:r w:rsidR="005E75D2" w:rsidRPr="003C271F">
        <w:rPr>
          <w:rFonts w:ascii="Times New Roman" w:hAnsi="Times New Roman" w:cs="Times New Roman"/>
          <w:sz w:val="24"/>
          <w:szCs w:val="24"/>
        </w:rPr>
        <w:t xml:space="preserve"> </w:t>
      </w:r>
      <w:r w:rsidR="005E7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E75D2" w:rsidRPr="005E7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ынесено постановление о возбуждении дела об административном правонарушении, предусмотренном ч.1 ст. 7.29 КоАП РФ,  14.07.20 в отношении руководителя</w:t>
      </w:r>
      <w:r w:rsidR="005E7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</w:t>
      </w:r>
      <w:proofErr w:type="spellStart"/>
      <w:r w:rsidR="005E7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Кружешвилоа</w:t>
      </w:r>
      <w:proofErr w:type="spellEnd"/>
      <w:r w:rsidR="005E7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А.О., м</w:t>
      </w:r>
      <w:r w:rsidR="005E75D2" w:rsidRPr="005E7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атериалы направлены </w:t>
      </w:r>
      <w:proofErr w:type="spellStart"/>
      <w:r w:rsidR="005E75D2" w:rsidRPr="005E7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Тулунской</w:t>
      </w:r>
      <w:proofErr w:type="spellEnd"/>
      <w:r w:rsidR="005E75D2" w:rsidRPr="005E7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межрайонной прокуратурой для рассмотрения в УФАС по Иркутской области</w:t>
      </w:r>
      <w:r w:rsidR="005E7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4A40" w:rsidRDefault="001C4A40" w:rsidP="00765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54D6" w:rsidRDefault="00C17D06" w:rsidP="008454D6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C4A40" w:rsidRPr="003C271F">
        <w:rPr>
          <w:rFonts w:ascii="Times New Roman" w:hAnsi="Times New Roman" w:cs="Times New Roman"/>
          <w:sz w:val="24"/>
          <w:szCs w:val="24"/>
        </w:rPr>
        <w:t xml:space="preserve">Объектом контроля - </w:t>
      </w:r>
      <w:r w:rsidR="001C4A40" w:rsidRPr="003C271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Муниципальным бюджетным</w:t>
      </w:r>
      <w:r w:rsidR="001C4A40" w:rsidRPr="001C4A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C4A40" w:rsidRPr="00531F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учреждением культуры  города Тулуна «Центр досуга «Сибирь»</w:t>
      </w:r>
      <w:r w:rsidR="001C4A40" w:rsidRPr="001C4A40">
        <w:rPr>
          <w:rFonts w:ascii="Times New Roman" w:hAnsi="Times New Roman" w:cs="Times New Roman"/>
          <w:sz w:val="24"/>
          <w:szCs w:val="24"/>
        </w:rPr>
        <w:t xml:space="preserve"> </w:t>
      </w:r>
      <w:r w:rsidR="001C4A40" w:rsidRPr="003C271F">
        <w:rPr>
          <w:rFonts w:ascii="Times New Roman" w:hAnsi="Times New Roman" w:cs="Times New Roman"/>
          <w:sz w:val="24"/>
          <w:szCs w:val="24"/>
        </w:rPr>
        <w:t>устранены</w:t>
      </w:r>
      <w:r w:rsidR="001C4A40" w:rsidRPr="003C271F">
        <w:rPr>
          <w:rFonts w:ascii="Times New Roman" w:hAnsi="Times New Roman" w:cs="Times New Roman"/>
          <w:b/>
          <w:sz w:val="24"/>
          <w:szCs w:val="24"/>
        </w:rPr>
        <w:t xml:space="preserve"> практически все </w:t>
      </w:r>
      <w:r w:rsidR="001C4A40" w:rsidRPr="003C271F">
        <w:rPr>
          <w:rFonts w:ascii="Times New Roman" w:hAnsi="Times New Roman" w:cs="Times New Roman"/>
          <w:sz w:val="24"/>
          <w:szCs w:val="24"/>
        </w:rPr>
        <w:t xml:space="preserve">выявленные нарушения, недостатки, замечания, </w:t>
      </w:r>
      <w:proofErr w:type="gramStart"/>
      <w:r w:rsidR="001C4A40" w:rsidRPr="003C271F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1C4A40">
        <w:rPr>
          <w:rFonts w:ascii="Times New Roman" w:hAnsi="Times New Roman" w:cs="Times New Roman"/>
          <w:sz w:val="24"/>
          <w:szCs w:val="24"/>
        </w:rPr>
        <w:t>:</w:t>
      </w:r>
    </w:p>
    <w:p w:rsidR="001C4A40" w:rsidRPr="008454D6" w:rsidRDefault="008454D6" w:rsidP="008454D6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4A40" w:rsidRPr="0084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устранено несоответствие адреса земельного участка </w:t>
      </w:r>
      <w:r w:rsidR="00CD4E0C" w:rsidRPr="0084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Иркутская область, </w:t>
      </w:r>
      <w:proofErr w:type="spellStart"/>
      <w:r w:rsidR="00CD4E0C" w:rsidRPr="008454D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CD4E0C" w:rsidRPr="008454D6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CD4E0C" w:rsidRPr="008454D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</w:t>
      </w:r>
      <w:proofErr w:type="spellEnd"/>
      <w:r w:rsidR="00CD4E0C" w:rsidRPr="0084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D4E0C" w:rsidRPr="008454D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ул.Ленина</w:t>
      </w:r>
      <w:proofErr w:type="spellEnd"/>
      <w:r w:rsidR="00CD4E0C" w:rsidRPr="0084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д.114а </w:t>
      </w:r>
      <w:r w:rsidR="001C4A40" w:rsidRPr="008454D6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адреса здания</w:t>
      </w:r>
      <w:r w:rsidR="00CD4E0C" w:rsidRPr="0084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Иркутская область, </w:t>
      </w:r>
      <w:proofErr w:type="spellStart"/>
      <w:r w:rsidR="00CD4E0C" w:rsidRPr="008454D6">
        <w:rPr>
          <w:rFonts w:ascii="Times New Roman" w:eastAsia="Times New Roman" w:hAnsi="Times New Roman" w:cs="Times New Roman"/>
          <w:sz w:val="24"/>
          <w:szCs w:val="24"/>
          <w:lang w:eastAsia="ru-RU"/>
        </w:rPr>
        <w:t>г.Тулун</w:t>
      </w:r>
      <w:proofErr w:type="spellEnd"/>
      <w:r w:rsidR="00CD4E0C" w:rsidRPr="0084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D4E0C" w:rsidRPr="008454D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ул.Ленина</w:t>
      </w:r>
      <w:proofErr w:type="spellEnd"/>
      <w:r w:rsidR="00CD4E0C" w:rsidRPr="008454D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д.114</w:t>
      </w:r>
      <w:r w:rsidR="001C4A40" w:rsidRPr="008454D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находящегося на этом земельном участке.</w:t>
      </w:r>
    </w:p>
    <w:p w:rsidR="008454D6" w:rsidRPr="004E4F00" w:rsidRDefault="008454D6" w:rsidP="008454D6">
      <w:pPr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Восстановлены</w:t>
      </w:r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Pr="0084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18,1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удержана</w:t>
      </w:r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заработной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="00C17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зневой О.А. излишне начисленная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заработная плата.</w:t>
      </w:r>
    </w:p>
    <w:p w:rsidR="008454D6" w:rsidRPr="00231253" w:rsidRDefault="008454D6" w:rsidP="008454D6">
      <w:pPr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>ецелевые 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Pr="004E4F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1,6 тыс. руб.</w:t>
      </w:r>
      <w:r w:rsidR="00AE46AC" w:rsidRPr="00AE4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A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взысканы</w:t>
      </w:r>
      <w:r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AC" w:rsidRPr="004E4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арендатора муниципального имущества ИРО ВПП «Единая Россия»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зачислены на лицевой счет учреждения.</w:t>
      </w:r>
    </w:p>
    <w:p w:rsidR="008454D6" w:rsidRPr="001C4A40" w:rsidRDefault="008454D6" w:rsidP="008454D6">
      <w:pPr>
        <w:pStyle w:val="a6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B72" w:rsidRDefault="00E3201B" w:rsidP="00C85137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заключений по </w:t>
      </w:r>
      <w:r w:rsidRPr="003C27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финансово-экономической 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экспертизе проектов решений Думы городского округа о приня</w:t>
      </w:r>
      <w:r w:rsidR="00246347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тии муниципальных правовых актов</w:t>
      </w: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способствовало исключению несоответствия муниципальных правовых актов законодательству РФ, субъекта РФ и д</w:t>
      </w:r>
      <w:r w:rsidR="00246347"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ругим нормативно-правовым актам.</w:t>
      </w:r>
    </w:p>
    <w:p w:rsidR="00E3201B" w:rsidRPr="003C271F" w:rsidRDefault="00E3201B" w:rsidP="00437198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</w:t>
      </w:r>
      <w:r w:rsidR="006613A1">
        <w:rPr>
          <w:rFonts w:ascii="Times New Roman" w:eastAsia="Times New Roman" w:hAnsi="Times New Roman" w:cs="Times New Roman"/>
          <w:sz w:val="24"/>
          <w:szCs w:val="24"/>
          <w:lang w:eastAsia="ru-RU"/>
        </w:rPr>
        <w:t>ией городского округа отозвано 3</w:t>
      </w:r>
      <w:r w:rsidR="004F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решения Думы городского округа</w:t>
      </w:r>
      <w:r w:rsidR="004371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37198" w:rsidRPr="00437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198" w:rsidRPr="00437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10 проектам </w:t>
      </w:r>
      <w:r w:rsidR="004371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Думы городского округа</w:t>
      </w:r>
      <w:r w:rsidR="00437198" w:rsidRPr="00437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198" w:rsidRPr="00437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внесены дополнения, уточнения </w:t>
      </w:r>
      <w:r w:rsidR="004F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выполнения рекомендаций Контрольно-счетной палаты города Тулуна</w:t>
      </w:r>
      <w:r w:rsidR="0076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устранению нарушений и недостатков</w:t>
      </w:r>
      <w:r w:rsidR="00437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6D79BA" w:rsidRPr="003C271F" w:rsidRDefault="006D79BA" w:rsidP="004371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5A6B" w:rsidRPr="003C271F" w:rsidRDefault="00E55A6B" w:rsidP="00C85137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044CD" w:rsidRPr="003C271F" w:rsidRDefault="00B044CD" w:rsidP="00C85137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271F">
        <w:rPr>
          <w:rFonts w:ascii="Times New Roman" w:hAnsi="Times New Roman" w:cs="Times New Roman"/>
          <w:sz w:val="24"/>
          <w:szCs w:val="24"/>
        </w:rPr>
        <w:t xml:space="preserve"> </w:t>
      </w:r>
      <w:r w:rsidR="00140D0E" w:rsidRPr="003C271F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4D3548" w:rsidRPr="003C271F" w:rsidRDefault="00B044CD" w:rsidP="00C85137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271F">
        <w:rPr>
          <w:rFonts w:ascii="Times New Roman" w:hAnsi="Times New Roman" w:cs="Times New Roman"/>
          <w:sz w:val="24"/>
          <w:szCs w:val="24"/>
        </w:rPr>
        <w:t xml:space="preserve"> Контрольно-счетной палаты города </w:t>
      </w:r>
      <w:r w:rsidR="00140D0E" w:rsidRPr="003C271F">
        <w:rPr>
          <w:rFonts w:ascii="Times New Roman" w:hAnsi="Times New Roman" w:cs="Times New Roman"/>
          <w:sz w:val="24"/>
          <w:szCs w:val="24"/>
        </w:rPr>
        <w:t xml:space="preserve">Тулуна            </w:t>
      </w:r>
      <w:r w:rsidR="004F03B6" w:rsidRPr="003C271F">
        <w:rPr>
          <w:rFonts w:ascii="Times New Roman" w:hAnsi="Times New Roman" w:cs="Times New Roman"/>
          <w:sz w:val="24"/>
          <w:szCs w:val="24"/>
        </w:rPr>
        <w:t xml:space="preserve">   </w:t>
      </w:r>
      <w:r w:rsidR="00140D0E" w:rsidRPr="003C271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C271F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3C271F">
        <w:rPr>
          <w:rFonts w:ascii="Times New Roman" w:hAnsi="Times New Roman" w:cs="Times New Roman"/>
          <w:sz w:val="24"/>
          <w:szCs w:val="24"/>
        </w:rPr>
        <w:t>Л.В.Калинчук</w:t>
      </w:r>
      <w:proofErr w:type="spellEnd"/>
    </w:p>
    <w:p w:rsidR="00FC2B9A" w:rsidRPr="003C271F" w:rsidRDefault="00FC2B9A" w:rsidP="00C85137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FC2B9A" w:rsidRPr="003C271F" w:rsidSect="006A29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4DC" w:rsidRDefault="004974DC" w:rsidP="00272982">
      <w:pPr>
        <w:spacing w:line="240" w:lineRule="auto"/>
      </w:pPr>
      <w:r>
        <w:separator/>
      </w:r>
    </w:p>
  </w:endnote>
  <w:endnote w:type="continuationSeparator" w:id="0">
    <w:p w:rsidR="004974DC" w:rsidRDefault="004974DC" w:rsidP="00272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982" w:rsidRDefault="0027298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009993"/>
      <w:docPartObj>
        <w:docPartGallery w:val="Page Numbers (Bottom of Page)"/>
        <w:docPartUnique/>
      </w:docPartObj>
    </w:sdtPr>
    <w:sdtEndPr/>
    <w:sdtContent>
      <w:p w:rsidR="00272982" w:rsidRDefault="00272982">
        <w:pPr>
          <w:pStyle w:val="a9"/>
          <w:jc w:val="right"/>
        </w:pPr>
      </w:p>
      <w:p w:rsidR="00272982" w:rsidRDefault="0027298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198">
          <w:rPr>
            <w:noProof/>
          </w:rPr>
          <w:t>12</w:t>
        </w:r>
        <w:r>
          <w:fldChar w:fldCharType="end"/>
        </w:r>
      </w:p>
    </w:sdtContent>
  </w:sdt>
  <w:p w:rsidR="00272982" w:rsidRDefault="0027298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982" w:rsidRDefault="002729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4DC" w:rsidRDefault="004974DC" w:rsidP="00272982">
      <w:pPr>
        <w:spacing w:line="240" w:lineRule="auto"/>
      </w:pPr>
      <w:r>
        <w:separator/>
      </w:r>
    </w:p>
  </w:footnote>
  <w:footnote w:type="continuationSeparator" w:id="0">
    <w:p w:rsidR="004974DC" w:rsidRDefault="004974DC" w:rsidP="002729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982" w:rsidRDefault="002729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982" w:rsidRDefault="0027298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982" w:rsidRDefault="002729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3CA"/>
    <w:multiLevelType w:val="hybridMultilevel"/>
    <w:tmpl w:val="ED964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57328"/>
    <w:multiLevelType w:val="hybridMultilevel"/>
    <w:tmpl w:val="9F7852DC"/>
    <w:lvl w:ilvl="0" w:tplc="14A664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D3A7D"/>
    <w:multiLevelType w:val="hybridMultilevel"/>
    <w:tmpl w:val="150CE8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56F34"/>
    <w:multiLevelType w:val="hybridMultilevel"/>
    <w:tmpl w:val="15224238"/>
    <w:lvl w:ilvl="0" w:tplc="AA5E686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119EA"/>
    <w:multiLevelType w:val="hybridMultilevel"/>
    <w:tmpl w:val="00AE5C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B3974"/>
    <w:multiLevelType w:val="hybridMultilevel"/>
    <w:tmpl w:val="3C6EA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E24E2"/>
    <w:multiLevelType w:val="multilevel"/>
    <w:tmpl w:val="50E4B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FA65153"/>
    <w:multiLevelType w:val="hybridMultilevel"/>
    <w:tmpl w:val="851AA246"/>
    <w:lvl w:ilvl="0" w:tplc="D224411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4A"/>
    <w:rsid w:val="00000DD8"/>
    <w:rsid w:val="00005FB5"/>
    <w:rsid w:val="00010552"/>
    <w:rsid w:val="00011089"/>
    <w:rsid w:val="000128D4"/>
    <w:rsid w:val="00015CCC"/>
    <w:rsid w:val="00015D81"/>
    <w:rsid w:val="0003059F"/>
    <w:rsid w:val="000405FC"/>
    <w:rsid w:val="00050C45"/>
    <w:rsid w:val="00053998"/>
    <w:rsid w:val="00061A0F"/>
    <w:rsid w:val="00063810"/>
    <w:rsid w:val="000652F2"/>
    <w:rsid w:val="00070CE1"/>
    <w:rsid w:val="00074083"/>
    <w:rsid w:val="0007572F"/>
    <w:rsid w:val="0008266A"/>
    <w:rsid w:val="0008325B"/>
    <w:rsid w:val="000840FA"/>
    <w:rsid w:val="00084445"/>
    <w:rsid w:val="000873F1"/>
    <w:rsid w:val="00087CEC"/>
    <w:rsid w:val="0009106B"/>
    <w:rsid w:val="0009743E"/>
    <w:rsid w:val="000A0C84"/>
    <w:rsid w:val="000A1EB8"/>
    <w:rsid w:val="000B2F46"/>
    <w:rsid w:val="000B3DAE"/>
    <w:rsid w:val="000C7DA1"/>
    <w:rsid w:val="000D1D77"/>
    <w:rsid w:val="000D549A"/>
    <w:rsid w:val="000D7885"/>
    <w:rsid w:val="00101C0B"/>
    <w:rsid w:val="00131BE1"/>
    <w:rsid w:val="001360DA"/>
    <w:rsid w:val="00140D0E"/>
    <w:rsid w:val="0014199A"/>
    <w:rsid w:val="0016064F"/>
    <w:rsid w:val="00163A38"/>
    <w:rsid w:val="00163F6D"/>
    <w:rsid w:val="00171078"/>
    <w:rsid w:val="0017446F"/>
    <w:rsid w:val="00177CA2"/>
    <w:rsid w:val="0019244D"/>
    <w:rsid w:val="001A0B92"/>
    <w:rsid w:val="001C4A40"/>
    <w:rsid w:val="001D182A"/>
    <w:rsid w:val="001D5349"/>
    <w:rsid w:val="001D6EBD"/>
    <w:rsid w:val="001D70C5"/>
    <w:rsid w:val="001F0C5F"/>
    <w:rsid w:val="001F7539"/>
    <w:rsid w:val="002028AC"/>
    <w:rsid w:val="00206944"/>
    <w:rsid w:val="002129BF"/>
    <w:rsid w:val="00213A73"/>
    <w:rsid w:val="00216615"/>
    <w:rsid w:val="00216F46"/>
    <w:rsid w:val="00224D21"/>
    <w:rsid w:val="00231253"/>
    <w:rsid w:val="0023278A"/>
    <w:rsid w:val="00246347"/>
    <w:rsid w:val="00247B18"/>
    <w:rsid w:val="00267818"/>
    <w:rsid w:val="00271C8E"/>
    <w:rsid w:val="00272982"/>
    <w:rsid w:val="00274670"/>
    <w:rsid w:val="002804A8"/>
    <w:rsid w:val="002863BB"/>
    <w:rsid w:val="0029083F"/>
    <w:rsid w:val="00293187"/>
    <w:rsid w:val="002B29B0"/>
    <w:rsid w:val="002B5D12"/>
    <w:rsid w:val="002B7CC2"/>
    <w:rsid w:val="002D0108"/>
    <w:rsid w:val="002D220F"/>
    <w:rsid w:val="002D275B"/>
    <w:rsid w:val="002D7A16"/>
    <w:rsid w:val="002F0514"/>
    <w:rsid w:val="002F060A"/>
    <w:rsid w:val="002F1749"/>
    <w:rsid w:val="002F5D4B"/>
    <w:rsid w:val="003137AC"/>
    <w:rsid w:val="00323210"/>
    <w:rsid w:val="0032470A"/>
    <w:rsid w:val="00333FE1"/>
    <w:rsid w:val="00365DD6"/>
    <w:rsid w:val="00371373"/>
    <w:rsid w:val="00372F91"/>
    <w:rsid w:val="0037730B"/>
    <w:rsid w:val="00377691"/>
    <w:rsid w:val="00377768"/>
    <w:rsid w:val="00390D34"/>
    <w:rsid w:val="0039386C"/>
    <w:rsid w:val="003A0582"/>
    <w:rsid w:val="003B1FAD"/>
    <w:rsid w:val="003C271F"/>
    <w:rsid w:val="003C449A"/>
    <w:rsid w:val="003E135A"/>
    <w:rsid w:val="003E5452"/>
    <w:rsid w:val="003E5682"/>
    <w:rsid w:val="003E56B4"/>
    <w:rsid w:val="003E6D38"/>
    <w:rsid w:val="0042294E"/>
    <w:rsid w:val="0042687F"/>
    <w:rsid w:val="00426C4F"/>
    <w:rsid w:val="00433DD4"/>
    <w:rsid w:val="00437198"/>
    <w:rsid w:val="00445678"/>
    <w:rsid w:val="004562FC"/>
    <w:rsid w:val="00456342"/>
    <w:rsid w:val="00456843"/>
    <w:rsid w:val="00456E80"/>
    <w:rsid w:val="0045794E"/>
    <w:rsid w:val="004800CE"/>
    <w:rsid w:val="004800E6"/>
    <w:rsid w:val="00484B71"/>
    <w:rsid w:val="0048786D"/>
    <w:rsid w:val="00495070"/>
    <w:rsid w:val="004974DC"/>
    <w:rsid w:val="004A617A"/>
    <w:rsid w:val="004B52B4"/>
    <w:rsid w:val="004B6919"/>
    <w:rsid w:val="004B7077"/>
    <w:rsid w:val="004C0733"/>
    <w:rsid w:val="004C193C"/>
    <w:rsid w:val="004C1DC3"/>
    <w:rsid w:val="004C4705"/>
    <w:rsid w:val="004C5564"/>
    <w:rsid w:val="004C60A7"/>
    <w:rsid w:val="004D17F5"/>
    <w:rsid w:val="004D3548"/>
    <w:rsid w:val="004D5F7E"/>
    <w:rsid w:val="004E008F"/>
    <w:rsid w:val="004E157C"/>
    <w:rsid w:val="004E1BB6"/>
    <w:rsid w:val="004E4F00"/>
    <w:rsid w:val="004E684A"/>
    <w:rsid w:val="004F03B6"/>
    <w:rsid w:val="004F5E64"/>
    <w:rsid w:val="004F605D"/>
    <w:rsid w:val="00501A17"/>
    <w:rsid w:val="00503839"/>
    <w:rsid w:val="00504315"/>
    <w:rsid w:val="00504ACA"/>
    <w:rsid w:val="005178B2"/>
    <w:rsid w:val="00531F86"/>
    <w:rsid w:val="00534E4F"/>
    <w:rsid w:val="00535D6E"/>
    <w:rsid w:val="00540219"/>
    <w:rsid w:val="00541B72"/>
    <w:rsid w:val="00541D00"/>
    <w:rsid w:val="00561ABF"/>
    <w:rsid w:val="00564FB2"/>
    <w:rsid w:val="00567067"/>
    <w:rsid w:val="005839AD"/>
    <w:rsid w:val="00583AA6"/>
    <w:rsid w:val="005A2562"/>
    <w:rsid w:val="005B188A"/>
    <w:rsid w:val="005B7D1C"/>
    <w:rsid w:val="005D0EC0"/>
    <w:rsid w:val="005E6183"/>
    <w:rsid w:val="005E75D2"/>
    <w:rsid w:val="005F150A"/>
    <w:rsid w:val="005F3E44"/>
    <w:rsid w:val="0060417C"/>
    <w:rsid w:val="00610B98"/>
    <w:rsid w:val="00611557"/>
    <w:rsid w:val="00617E6E"/>
    <w:rsid w:val="00622DE9"/>
    <w:rsid w:val="00624382"/>
    <w:rsid w:val="00641F3C"/>
    <w:rsid w:val="00652288"/>
    <w:rsid w:val="0065283A"/>
    <w:rsid w:val="006613A1"/>
    <w:rsid w:val="00662995"/>
    <w:rsid w:val="00664875"/>
    <w:rsid w:val="00665559"/>
    <w:rsid w:val="00670E92"/>
    <w:rsid w:val="006804D1"/>
    <w:rsid w:val="00692461"/>
    <w:rsid w:val="006A2934"/>
    <w:rsid w:val="006B6D1E"/>
    <w:rsid w:val="006C0B5E"/>
    <w:rsid w:val="006D6FE6"/>
    <w:rsid w:val="006D79BA"/>
    <w:rsid w:val="006E218E"/>
    <w:rsid w:val="006E703B"/>
    <w:rsid w:val="006E7B36"/>
    <w:rsid w:val="006F6892"/>
    <w:rsid w:val="0072257A"/>
    <w:rsid w:val="00724B54"/>
    <w:rsid w:val="00730B82"/>
    <w:rsid w:val="00731A65"/>
    <w:rsid w:val="00747D62"/>
    <w:rsid w:val="00747F4E"/>
    <w:rsid w:val="0075282F"/>
    <w:rsid w:val="00752B1C"/>
    <w:rsid w:val="00753FBC"/>
    <w:rsid w:val="007541A3"/>
    <w:rsid w:val="00757A4C"/>
    <w:rsid w:val="00757BF6"/>
    <w:rsid w:val="00763AAE"/>
    <w:rsid w:val="0076502D"/>
    <w:rsid w:val="007654D8"/>
    <w:rsid w:val="00765966"/>
    <w:rsid w:val="00766408"/>
    <w:rsid w:val="00772FE4"/>
    <w:rsid w:val="007754E6"/>
    <w:rsid w:val="0077572B"/>
    <w:rsid w:val="007A5077"/>
    <w:rsid w:val="007B47A1"/>
    <w:rsid w:val="007B487D"/>
    <w:rsid w:val="007B54B9"/>
    <w:rsid w:val="007B5624"/>
    <w:rsid w:val="007B7322"/>
    <w:rsid w:val="007C3200"/>
    <w:rsid w:val="007C3DE5"/>
    <w:rsid w:val="007C7F4E"/>
    <w:rsid w:val="007E0A1C"/>
    <w:rsid w:val="007E5A98"/>
    <w:rsid w:val="007F30D3"/>
    <w:rsid w:val="007F6DD1"/>
    <w:rsid w:val="007F730E"/>
    <w:rsid w:val="007F7764"/>
    <w:rsid w:val="00806D51"/>
    <w:rsid w:val="00812E4B"/>
    <w:rsid w:val="00832C32"/>
    <w:rsid w:val="00833D6E"/>
    <w:rsid w:val="00836223"/>
    <w:rsid w:val="008454D6"/>
    <w:rsid w:val="008617DF"/>
    <w:rsid w:val="00862F33"/>
    <w:rsid w:val="008643D2"/>
    <w:rsid w:val="008647D5"/>
    <w:rsid w:val="00873A58"/>
    <w:rsid w:val="00876311"/>
    <w:rsid w:val="00877829"/>
    <w:rsid w:val="008A26F0"/>
    <w:rsid w:val="008B020E"/>
    <w:rsid w:val="008B47E8"/>
    <w:rsid w:val="008C3503"/>
    <w:rsid w:val="008C4DBC"/>
    <w:rsid w:val="008C59E1"/>
    <w:rsid w:val="008C5C90"/>
    <w:rsid w:val="008E15EE"/>
    <w:rsid w:val="00903638"/>
    <w:rsid w:val="009107D9"/>
    <w:rsid w:val="00911FF2"/>
    <w:rsid w:val="00917042"/>
    <w:rsid w:val="009236F3"/>
    <w:rsid w:val="00925F53"/>
    <w:rsid w:val="00926567"/>
    <w:rsid w:val="0093585C"/>
    <w:rsid w:val="009411BE"/>
    <w:rsid w:val="00945150"/>
    <w:rsid w:val="00951133"/>
    <w:rsid w:val="00951F8D"/>
    <w:rsid w:val="00953640"/>
    <w:rsid w:val="00954B44"/>
    <w:rsid w:val="00961746"/>
    <w:rsid w:val="009649FD"/>
    <w:rsid w:val="009671AC"/>
    <w:rsid w:val="009755BC"/>
    <w:rsid w:val="0098386D"/>
    <w:rsid w:val="00984A95"/>
    <w:rsid w:val="009A69CD"/>
    <w:rsid w:val="009B4C96"/>
    <w:rsid w:val="009E69CE"/>
    <w:rsid w:val="009F5BB7"/>
    <w:rsid w:val="00A022A2"/>
    <w:rsid w:val="00A06FE3"/>
    <w:rsid w:val="00A15D35"/>
    <w:rsid w:val="00A247AD"/>
    <w:rsid w:val="00A251E6"/>
    <w:rsid w:val="00A324FE"/>
    <w:rsid w:val="00A37C67"/>
    <w:rsid w:val="00A41943"/>
    <w:rsid w:val="00A47A57"/>
    <w:rsid w:val="00A51988"/>
    <w:rsid w:val="00A54630"/>
    <w:rsid w:val="00A67888"/>
    <w:rsid w:val="00A828B4"/>
    <w:rsid w:val="00A86BB2"/>
    <w:rsid w:val="00A97F7E"/>
    <w:rsid w:val="00AA4C1D"/>
    <w:rsid w:val="00AC225D"/>
    <w:rsid w:val="00AC47BC"/>
    <w:rsid w:val="00AD41F7"/>
    <w:rsid w:val="00AD5409"/>
    <w:rsid w:val="00AE46AC"/>
    <w:rsid w:val="00AE55A1"/>
    <w:rsid w:val="00B044CD"/>
    <w:rsid w:val="00B06FE9"/>
    <w:rsid w:val="00B140A8"/>
    <w:rsid w:val="00B2423C"/>
    <w:rsid w:val="00B26B6E"/>
    <w:rsid w:val="00B30776"/>
    <w:rsid w:val="00B3453E"/>
    <w:rsid w:val="00B368CB"/>
    <w:rsid w:val="00B44022"/>
    <w:rsid w:val="00B47AE4"/>
    <w:rsid w:val="00B561AA"/>
    <w:rsid w:val="00B63D03"/>
    <w:rsid w:val="00B64E06"/>
    <w:rsid w:val="00B671CE"/>
    <w:rsid w:val="00B67808"/>
    <w:rsid w:val="00B75C40"/>
    <w:rsid w:val="00B91917"/>
    <w:rsid w:val="00BA031F"/>
    <w:rsid w:val="00BA7C9D"/>
    <w:rsid w:val="00BB65DF"/>
    <w:rsid w:val="00BB78F4"/>
    <w:rsid w:val="00BC2171"/>
    <w:rsid w:val="00BD44A8"/>
    <w:rsid w:val="00BD471F"/>
    <w:rsid w:val="00BE0504"/>
    <w:rsid w:val="00BE121D"/>
    <w:rsid w:val="00BF0A0E"/>
    <w:rsid w:val="00BF2AFE"/>
    <w:rsid w:val="00BF62BC"/>
    <w:rsid w:val="00BF6C3F"/>
    <w:rsid w:val="00C03765"/>
    <w:rsid w:val="00C04298"/>
    <w:rsid w:val="00C04AE7"/>
    <w:rsid w:val="00C04CAD"/>
    <w:rsid w:val="00C0746B"/>
    <w:rsid w:val="00C16B24"/>
    <w:rsid w:val="00C17D06"/>
    <w:rsid w:val="00C31E45"/>
    <w:rsid w:val="00C36ADC"/>
    <w:rsid w:val="00C53808"/>
    <w:rsid w:val="00C6051E"/>
    <w:rsid w:val="00C61C00"/>
    <w:rsid w:val="00C66C3A"/>
    <w:rsid w:val="00C7744D"/>
    <w:rsid w:val="00C85137"/>
    <w:rsid w:val="00C94A21"/>
    <w:rsid w:val="00C95812"/>
    <w:rsid w:val="00CA2793"/>
    <w:rsid w:val="00CA317C"/>
    <w:rsid w:val="00CB5144"/>
    <w:rsid w:val="00CC5457"/>
    <w:rsid w:val="00CC691E"/>
    <w:rsid w:val="00CD4E0C"/>
    <w:rsid w:val="00CD6CAA"/>
    <w:rsid w:val="00CE3DB3"/>
    <w:rsid w:val="00CE4020"/>
    <w:rsid w:val="00CF3013"/>
    <w:rsid w:val="00D041D4"/>
    <w:rsid w:val="00D22932"/>
    <w:rsid w:val="00D27CB2"/>
    <w:rsid w:val="00D33265"/>
    <w:rsid w:val="00D45C60"/>
    <w:rsid w:val="00D52089"/>
    <w:rsid w:val="00D53825"/>
    <w:rsid w:val="00D539CC"/>
    <w:rsid w:val="00D56CDF"/>
    <w:rsid w:val="00D62E98"/>
    <w:rsid w:val="00D63F15"/>
    <w:rsid w:val="00D70327"/>
    <w:rsid w:val="00D744F9"/>
    <w:rsid w:val="00D870C0"/>
    <w:rsid w:val="00D92817"/>
    <w:rsid w:val="00D96D98"/>
    <w:rsid w:val="00DA07CC"/>
    <w:rsid w:val="00DA5AB1"/>
    <w:rsid w:val="00DA61BB"/>
    <w:rsid w:val="00DD0278"/>
    <w:rsid w:val="00DD37CE"/>
    <w:rsid w:val="00DE09C2"/>
    <w:rsid w:val="00DE57A3"/>
    <w:rsid w:val="00DE7FA3"/>
    <w:rsid w:val="00E206ED"/>
    <w:rsid w:val="00E20E59"/>
    <w:rsid w:val="00E222AB"/>
    <w:rsid w:val="00E25AE3"/>
    <w:rsid w:val="00E25C7D"/>
    <w:rsid w:val="00E3201B"/>
    <w:rsid w:val="00E32258"/>
    <w:rsid w:val="00E35D94"/>
    <w:rsid w:val="00E45447"/>
    <w:rsid w:val="00E475D6"/>
    <w:rsid w:val="00E52DC0"/>
    <w:rsid w:val="00E53DEE"/>
    <w:rsid w:val="00E55A6B"/>
    <w:rsid w:val="00E70F6C"/>
    <w:rsid w:val="00E73EF4"/>
    <w:rsid w:val="00E916F3"/>
    <w:rsid w:val="00EA6BBF"/>
    <w:rsid w:val="00EB52B2"/>
    <w:rsid w:val="00EB78BD"/>
    <w:rsid w:val="00EB792A"/>
    <w:rsid w:val="00EC03A3"/>
    <w:rsid w:val="00EC7EC7"/>
    <w:rsid w:val="00ED4B05"/>
    <w:rsid w:val="00ED5176"/>
    <w:rsid w:val="00EE1A3D"/>
    <w:rsid w:val="00EE62E1"/>
    <w:rsid w:val="00EF3E76"/>
    <w:rsid w:val="00EF7F71"/>
    <w:rsid w:val="00F15F80"/>
    <w:rsid w:val="00F23BB0"/>
    <w:rsid w:val="00F27D06"/>
    <w:rsid w:val="00F34A59"/>
    <w:rsid w:val="00F524A6"/>
    <w:rsid w:val="00F56C8C"/>
    <w:rsid w:val="00F63B24"/>
    <w:rsid w:val="00F662EA"/>
    <w:rsid w:val="00F66DFD"/>
    <w:rsid w:val="00F70F11"/>
    <w:rsid w:val="00F717E5"/>
    <w:rsid w:val="00F73E73"/>
    <w:rsid w:val="00F80718"/>
    <w:rsid w:val="00F81E59"/>
    <w:rsid w:val="00F8212F"/>
    <w:rsid w:val="00F96775"/>
    <w:rsid w:val="00FA0205"/>
    <w:rsid w:val="00FB02B0"/>
    <w:rsid w:val="00FB4943"/>
    <w:rsid w:val="00FB4B05"/>
    <w:rsid w:val="00FB51EF"/>
    <w:rsid w:val="00FB53D6"/>
    <w:rsid w:val="00FC2B9A"/>
    <w:rsid w:val="00FD446C"/>
    <w:rsid w:val="00FF1546"/>
    <w:rsid w:val="00FF27BC"/>
    <w:rsid w:val="00FF2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8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D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D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5C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298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2982"/>
  </w:style>
  <w:style w:type="paragraph" w:styleId="a9">
    <w:name w:val="footer"/>
    <w:basedOn w:val="a"/>
    <w:link w:val="aa"/>
    <w:uiPriority w:val="99"/>
    <w:unhideWhenUsed/>
    <w:rsid w:val="0027298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2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8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D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D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5C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298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2982"/>
  </w:style>
  <w:style w:type="paragraph" w:styleId="a9">
    <w:name w:val="footer"/>
    <w:basedOn w:val="a"/>
    <w:link w:val="aa"/>
    <w:uiPriority w:val="99"/>
    <w:unhideWhenUsed/>
    <w:rsid w:val="0027298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8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B3AFA-07E3-4289-80DA-2DD4F5F8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3061</TotalTime>
  <Pages>12</Pages>
  <Words>6565</Words>
  <Characters>37425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</dc:creator>
  <cp:lastModifiedBy>ksp</cp:lastModifiedBy>
  <cp:revision>282</cp:revision>
  <cp:lastPrinted>2019-04-02T07:32:00Z</cp:lastPrinted>
  <dcterms:created xsi:type="dcterms:W3CDTF">2017-08-07T01:59:00Z</dcterms:created>
  <dcterms:modified xsi:type="dcterms:W3CDTF">2020-10-19T05:42:00Z</dcterms:modified>
</cp:coreProperties>
</file>