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F9" w:rsidRPr="001C5A8E" w:rsidRDefault="006318F9" w:rsidP="00631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О С </w:t>
      </w:r>
      <w:proofErr w:type="spellStart"/>
      <w:proofErr w:type="gramStart"/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proofErr w:type="gramEnd"/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Й С К А Я  Ф Е Д Е Р А Ц И Я</w:t>
      </w:r>
    </w:p>
    <w:p w:rsidR="006318F9" w:rsidRPr="001C5A8E" w:rsidRDefault="006318F9" w:rsidP="0063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 Т С К А Я   О Б Л А С Т Ь</w:t>
      </w:r>
    </w:p>
    <w:p w:rsidR="006318F9" w:rsidRPr="001C5A8E" w:rsidRDefault="006318F9" w:rsidP="0063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8F9" w:rsidRPr="001C5A8E" w:rsidRDefault="006318F9" w:rsidP="006318F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 – СЧЕТНАЯ ПАЛАТА  ГОРОДА  ТУЛУНА</w:t>
      </w:r>
    </w:p>
    <w:p w:rsidR="006318F9" w:rsidRPr="001C5A8E" w:rsidRDefault="006318F9" w:rsidP="006318F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8F9" w:rsidRPr="001C5A8E" w:rsidRDefault="006318F9" w:rsidP="00631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8F9" w:rsidRPr="001C5A8E" w:rsidRDefault="006318F9" w:rsidP="00631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8F9" w:rsidRPr="001C5A8E" w:rsidRDefault="006318F9" w:rsidP="0063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№ </w:t>
      </w:r>
      <w:r w:rsidR="000D1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</w:t>
      </w:r>
    </w:p>
    <w:p w:rsidR="006318F9" w:rsidRPr="001C5A8E" w:rsidRDefault="006318F9" w:rsidP="0063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результатам  </w:t>
      </w:r>
      <w:proofErr w:type="gramStart"/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экспертизы  проекта  решения  Думы  городского  округа муниципального</w:t>
      </w:r>
      <w:proofErr w:type="gramEnd"/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– «город Тулун» </w:t>
      </w:r>
    </w:p>
    <w:p w:rsidR="006318F9" w:rsidRPr="001C5A8E" w:rsidRDefault="006318F9" w:rsidP="0063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положение о приватизации муниципального имущества муниципального образования – «город Тулун»</w:t>
      </w:r>
    </w:p>
    <w:p w:rsidR="006318F9" w:rsidRPr="001C5A8E" w:rsidRDefault="006318F9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8F9" w:rsidRPr="001C5A8E" w:rsidRDefault="006318F9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8F9" w:rsidRPr="001C5A8E" w:rsidRDefault="006318F9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Тулун                                                                                           «</w:t>
      </w:r>
      <w:r w:rsidR="0086224E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сентября  2025 года </w:t>
      </w:r>
    </w:p>
    <w:p w:rsidR="006318F9" w:rsidRPr="001C5A8E" w:rsidRDefault="006318F9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8F9" w:rsidRPr="001C5A8E" w:rsidRDefault="006318F9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8F9" w:rsidRPr="001C5A8E" w:rsidRDefault="006318F9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заключение подготовлено на проект решения Думы городского округа муниципального образования – «город Тулун» «О внесении изменений в положение о приватизации муниципального имущества муниципального образования – «город Тулун» </w:t>
      </w:r>
      <w:r w:rsidR="001B5B15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83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1B5B15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о Контрольно-счетной палате  города Тулуна, утвержденного решением Думы городского округа от 28.10.2021 № 24-</w:t>
      </w:r>
      <w:r w:rsidR="00004007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 Д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в соответствии с запросом Думы городского округа от 15.09.2025 № 210.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6318F9" w:rsidRPr="001C5A8E" w:rsidRDefault="006318F9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318F9" w:rsidRPr="001C5A8E" w:rsidRDefault="006318F9" w:rsidP="006318F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318F9" w:rsidRPr="001C5A8E" w:rsidRDefault="006318F9" w:rsidP="006318F9">
      <w:pPr>
        <w:autoSpaceDE w:val="0"/>
        <w:autoSpaceDN w:val="0"/>
        <w:adjustRightInd w:val="0"/>
        <w:spacing w:after="0" w:line="240" w:lineRule="auto"/>
        <w:jc w:val="both"/>
      </w:pPr>
    </w:p>
    <w:p w:rsidR="00265C42" w:rsidRPr="001C5A8E" w:rsidRDefault="006318F9" w:rsidP="002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tab/>
      </w:r>
      <w:r w:rsidR="00E87685" w:rsidRPr="001C5A8E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 w:history="1">
        <w:r w:rsidR="00E87685" w:rsidRPr="001C5A8E">
          <w:rPr>
            <w:rFonts w:ascii="Times New Roman" w:hAnsi="Times New Roman" w:cs="Times New Roman"/>
            <w:color w:val="0000FF"/>
            <w:sz w:val="24"/>
            <w:szCs w:val="24"/>
          </w:rPr>
          <w:t>пункту 3 статьи 4</w:t>
        </w:r>
      </w:hyperlink>
      <w:r w:rsidR="00E87685" w:rsidRPr="001C5A8E">
        <w:rPr>
          <w:rFonts w:ascii="Times New Roman" w:hAnsi="Times New Roman" w:cs="Times New Roman"/>
          <w:sz w:val="24"/>
          <w:szCs w:val="24"/>
        </w:rPr>
        <w:t xml:space="preserve"> Федерального закона от 21.12.2001 № 178-ФЗ «О приватизации государственного и муниципального имущества» (далее – Закон № 178-ФЗ)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приватизации.</w:t>
      </w:r>
    </w:p>
    <w:p w:rsidR="00283CC9" w:rsidRPr="001C5A8E" w:rsidRDefault="00265C42" w:rsidP="001F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  <w:t xml:space="preserve">В силу п. </w:t>
      </w:r>
      <w:r w:rsidR="00CE24D4" w:rsidRPr="001C5A8E">
        <w:rPr>
          <w:rFonts w:ascii="Times New Roman" w:hAnsi="Times New Roman" w:cs="Times New Roman"/>
          <w:sz w:val="24"/>
          <w:szCs w:val="24"/>
        </w:rPr>
        <w:t>3</w:t>
      </w:r>
      <w:r w:rsidRPr="001C5A8E">
        <w:rPr>
          <w:rFonts w:ascii="Times New Roman" w:hAnsi="Times New Roman" w:cs="Times New Roman"/>
          <w:sz w:val="24"/>
          <w:szCs w:val="24"/>
        </w:rPr>
        <w:t xml:space="preserve"> ст. 64 Федерального закона от 20.03.2025 № 33-ФЗ «Об общих принципах организации местного самоуправления в единой системе публичной власти» (далее – Закон № 33-ФЗ) п</w:t>
      </w:r>
      <w:r w:rsidR="00CE24D4" w:rsidRPr="001C5A8E">
        <w:rPr>
          <w:rFonts w:ascii="Times New Roman" w:hAnsi="Times New Roman" w:cs="Times New Roman"/>
          <w:sz w:val="24"/>
          <w:szCs w:val="24"/>
        </w:rPr>
        <w:t xml:space="preserve">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</w:t>
      </w:r>
      <w:hyperlink r:id="rId7" w:history="1">
        <w:r w:rsidR="00CE24D4" w:rsidRPr="001C5A8E">
          <w:rPr>
            <w:rFonts w:ascii="Times New Roman" w:hAnsi="Times New Roman" w:cs="Times New Roman"/>
            <w:color w:val="0000FF"/>
            <w:sz w:val="24"/>
            <w:szCs w:val="24"/>
          </w:rPr>
          <w:t>законами</w:t>
        </w:r>
      </w:hyperlink>
      <w:r w:rsidR="00CE24D4" w:rsidRPr="001C5A8E">
        <w:rPr>
          <w:rFonts w:ascii="Times New Roman" w:hAnsi="Times New Roman" w:cs="Times New Roman"/>
          <w:sz w:val="24"/>
          <w:szCs w:val="24"/>
        </w:rPr>
        <w:t>.</w:t>
      </w:r>
    </w:p>
    <w:p w:rsidR="003736B4" w:rsidRDefault="00283CC9" w:rsidP="003736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В соответствии с п. 3 с</w:t>
      </w:r>
      <w:r w:rsidR="00776007" w:rsidRPr="001C5A8E">
        <w:rPr>
          <w:rFonts w:ascii="Times New Roman" w:hAnsi="Times New Roman" w:cs="Times New Roman"/>
          <w:sz w:val="24"/>
          <w:szCs w:val="24"/>
        </w:rPr>
        <w:t>т.</w:t>
      </w:r>
      <w:r w:rsidRPr="001C5A8E">
        <w:rPr>
          <w:rFonts w:ascii="Times New Roman" w:hAnsi="Times New Roman" w:cs="Times New Roman"/>
          <w:sz w:val="24"/>
          <w:szCs w:val="24"/>
        </w:rPr>
        <w:t xml:space="preserve"> 63 Устава города Тулуна Дума города в соответствии с действующим законодательством устанавливает порядок и условия приватизации муниципального имущества на территории города Тулуна.</w:t>
      </w:r>
    </w:p>
    <w:p w:rsidR="00992138" w:rsidRPr="001C5A8E" w:rsidRDefault="00992138" w:rsidP="003736B4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приватизации </w:t>
      </w:r>
      <w:r w:rsidRPr="001C5A8E">
        <w:rPr>
          <w:rFonts w:ascii="Times New Roman" w:hAnsi="Times New Roman" w:cs="Times New Roman"/>
          <w:sz w:val="24"/>
          <w:szCs w:val="24"/>
        </w:rPr>
        <w:t>муниципального имущества муниципального образования – «город Тулун»</w:t>
      </w:r>
      <w:r>
        <w:rPr>
          <w:rFonts w:ascii="Times New Roman" w:hAnsi="Times New Roman" w:cs="Times New Roman"/>
          <w:sz w:val="24"/>
          <w:szCs w:val="24"/>
        </w:rPr>
        <w:t xml:space="preserve"> утверждено решением Думы городского округа муниципального образования – «город Тулун» от 01.03.2021 № 05-ДГО</w:t>
      </w:r>
      <w:r w:rsidR="0095558F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</w:p>
    <w:p w:rsidR="003736B4" w:rsidRPr="001C5A8E" w:rsidRDefault="003736B4" w:rsidP="00283CC9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8F53DD" w:rsidRPr="001C5A8E" w:rsidRDefault="008F53DD" w:rsidP="000B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Результаты экспертизы</w:t>
      </w:r>
    </w:p>
    <w:p w:rsidR="008F53DD" w:rsidRPr="001C5A8E" w:rsidRDefault="008F53DD" w:rsidP="008F53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762" w:rsidRPr="001C5A8E" w:rsidRDefault="008F53DD" w:rsidP="00713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30E8A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15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F30E8A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E8A" w:rsidRPr="001C5A8E">
        <w:rPr>
          <w:rFonts w:ascii="Times New Roman" w:hAnsi="Times New Roman" w:cs="Times New Roman"/>
          <w:bCs/>
          <w:sz w:val="24"/>
          <w:szCs w:val="24"/>
        </w:rPr>
        <w:t>подготовлен</w:t>
      </w:r>
      <w:r w:rsidR="00B519FE" w:rsidRPr="001C5A8E">
        <w:rPr>
          <w:rFonts w:ascii="Times New Roman" w:hAnsi="Times New Roman" w:cs="Times New Roman"/>
          <w:bCs/>
          <w:sz w:val="24"/>
          <w:szCs w:val="24"/>
        </w:rPr>
        <w:t xml:space="preserve"> на основе изменений, внесенных Федеральным </w:t>
      </w:r>
      <w:hyperlink r:id="rId8" w:history="1">
        <w:r w:rsidR="00B519FE" w:rsidRPr="001C5A8E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="00B519FE" w:rsidRPr="001C5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0E8A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20.03.2025 № 35-ФЗ «О внесении изменений в отдельные законодательные акты Российской Федерации» (далее - Закон № 35-ФЗ), вступившим в силу с </w:t>
      </w:r>
      <w:r w:rsidR="00F30E8A" w:rsidRPr="001C5A8E">
        <w:rPr>
          <w:rFonts w:ascii="Times New Roman" w:hAnsi="Times New Roman" w:cs="Times New Roman"/>
          <w:sz w:val="24"/>
          <w:szCs w:val="24"/>
        </w:rPr>
        <w:t>31.03.2025, за исключением отдельных положений</w:t>
      </w:r>
      <w:r w:rsidR="00204E0B" w:rsidRPr="001C5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BE1" w:rsidRPr="001C5A8E" w:rsidRDefault="00713762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="008236F1" w:rsidRPr="001C5A8E">
        <w:rPr>
          <w:rFonts w:ascii="Times New Roman" w:hAnsi="Times New Roman" w:cs="Times New Roman"/>
          <w:sz w:val="24"/>
          <w:szCs w:val="24"/>
        </w:rPr>
        <w:t>Законом № 35-ФЗ внесены изменения в порядок продажи государственного или муниципального имущества по минимально допустимой цене.</w:t>
      </w:r>
    </w:p>
    <w:p w:rsidR="00332BE1" w:rsidRPr="001C5A8E" w:rsidRDefault="00332BE1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236F1" w:rsidRPr="001C5A8E">
        <w:rPr>
          <w:rFonts w:ascii="Times New Roman" w:hAnsi="Times New Roman" w:cs="Times New Roman"/>
          <w:sz w:val="24"/>
          <w:szCs w:val="24"/>
        </w:rPr>
        <w:t xml:space="preserve">Законом № 35-ФЗ установлено, что для участия в продаже по минимально допустимой цене претендент перед подачей предложения о цене государственного или муниципального имущества </w:t>
      </w:r>
      <w:hyperlink r:id="rId9">
        <w:r w:rsidR="008236F1" w:rsidRPr="001C5A8E">
          <w:rPr>
            <w:rFonts w:ascii="Times New Roman" w:hAnsi="Times New Roman" w:cs="Times New Roman"/>
            <w:color w:val="0000FF"/>
            <w:sz w:val="24"/>
            <w:szCs w:val="24"/>
          </w:rPr>
          <w:t>вносит</w:t>
        </w:r>
      </w:hyperlink>
      <w:r w:rsidR="008236F1" w:rsidRPr="001C5A8E">
        <w:rPr>
          <w:rFonts w:ascii="Times New Roman" w:hAnsi="Times New Roman" w:cs="Times New Roman"/>
          <w:sz w:val="24"/>
          <w:szCs w:val="24"/>
        </w:rPr>
        <w:t xml:space="preserve"> на счет оператора электронной площадки, указанный в информационном сообщении, задаток в размере 1% цены первоначального предложения, указанной в информационном сообщении о продаже посредством публичного предложения.</w:t>
      </w:r>
    </w:p>
    <w:p w:rsidR="00332BE1" w:rsidRPr="001C5A8E" w:rsidRDefault="00332BE1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="008236F1" w:rsidRPr="001C5A8E">
        <w:rPr>
          <w:rFonts w:ascii="Times New Roman" w:hAnsi="Times New Roman" w:cs="Times New Roman"/>
          <w:sz w:val="24"/>
          <w:szCs w:val="24"/>
        </w:rPr>
        <w:t xml:space="preserve">Подача предложения о цене государственного или муниципального имущества </w:t>
      </w:r>
      <w:hyperlink r:id="rId10">
        <w:r w:rsidR="008236F1" w:rsidRPr="001C5A8E">
          <w:rPr>
            <w:rFonts w:ascii="Times New Roman" w:hAnsi="Times New Roman" w:cs="Times New Roman"/>
            <w:color w:val="0000FF"/>
            <w:sz w:val="24"/>
            <w:szCs w:val="24"/>
          </w:rPr>
          <w:t>означает</w:t>
        </w:r>
      </w:hyperlink>
      <w:r w:rsidR="008236F1" w:rsidRPr="001C5A8E">
        <w:rPr>
          <w:rFonts w:ascii="Times New Roman" w:hAnsi="Times New Roman" w:cs="Times New Roman"/>
          <w:sz w:val="24"/>
          <w:szCs w:val="24"/>
        </w:rPr>
        <w:t xml:space="preserve"> согласие претендента на блокирование находящихся на счете оператора электронной площадки, указанном в информационном сообщении, денежных сре</w:t>
      </w:r>
      <w:proofErr w:type="gramStart"/>
      <w:r w:rsidR="008236F1" w:rsidRPr="001C5A8E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8236F1" w:rsidRPr="001C5A8E">
        <w:rPr>
          <w:rFonts w:ascii="Times New Roman" w:hAnsi="Times New Roman" w:cs="Times New Roman"/>
          <w:sz w:val="24"/>
          <w:szCs w:val="24"/>
        </w:rPr>
        <w:t>азмере задатка.</w:t>
      </w:r>
    </w:p>
    <w:p w:rsidR="00332BE1" w:rsidRPr="001C5A8E" w:rsidRDefault="00332BE1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="008236F1" w:rsidRPr="001C5A8E">
        <w:rPr>
          <w:rFonts w:ascii="Times New Roman" w:hAnsi="Times New Roman" w:cs="Times New Roman"/>
          <w:sz w:val="24"/>
          <w:szCs w:val="24"/>
        </w:rPr>
        <w:t xml:space="preserve">Отзыв претендентом поданной заявки на участие в продаже по минимально допустимой цене </w:t>
      </w:r>
      <w:hyperlink r:id="rId11">
        <w:r w:rsidR="008236F1" w:rsidRPr="001C5A8E">
          <w:rPr>
            <w:rFonts w:ascii="Times New Roman" w:hAnsi="Times New Roman" w:cs="Times New Roman"/>
            <w:color w:val="0000FF"/>
            <w:sz w:val="24"/>
            <w:szCs w:val="24"/>
          </w:rPr>
          <w:t>является</w:t>
        </w:r>
      </w:hyperlink>
      <w:r w:rsidR="008236F1" w:rsidRPr="001C5A8E">
        <w:rPr>
          <w:rFonts w:ascii="Times New Roman" w:hAnsi="Times New Roman" w:cs="Times New Roman"/>
          <w:sz w:val="24"/>
          <w:szCs w:val="24"/>
        </w:rPr>
        <w:t xml:space="preserve"> основанием для отзыва поданных претендентом предложений о цене государственного или муниципального имущества и прекращения </w:t>
      </w:r>
      <w:proofErr w:type="gramStart"/>
      <w:r w:rsidR="008236F1" w:rsidRPr="001C5A8E">
        <w:rPr>
          <w:rFonts w:ascii="Times New Roman" w:hAnsi="Times New Roman" w:cs="Times New Roman"/>
          <w:sz w:val="24"/>
          <w:szCs w:val="24"/>
        </w:rPr>
        <w:t>блокирования</w:t>
      </w:r>
      <w:proofErr w:type="gramEnd"/>
      <w:r w:rsidR="008236F1" w:rsidRPr="001C5A8E">
        <w:rPr>
          <w:rFonts w:ascii="Times New Roman" w:hAnsi="Times New Roman" w:cs="Times New Roman"/>
          <w:sz w:val="24"/>
          <w:szCs w:val="24"/>
        </w:rPr>
        <w:t xml:space="preserve"> находящихся на счете оператора электронной площадки, указанном в информационном сообщении, денежных средств в размере задатка.</w:t>
      </w:r>
    </w:p>
    <w:p w:rsidR="00332BE1" w:rsidRPr="001C5A8E" w:rsidRDefault="00332BE1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="008236F1" w:rsidRPr="001C5A8E">
        <w:rPr>
          <w:rFonts w:ascii="Times New Roman" w:hAnsi="Times New Roman" w:cs="Times New Roman"/>
          <w:sz w:val="24"/>
          <w:szCs w:val="24"/>
        </w:rPr>
        <w:t xml:space="preserve">При проведении продажи в электронной форме оператор электронной площадки </w:t>
      </w:r>
      <w:hyperlink r:id="rId12">
        <w:r w:rsidR="008236F1" w:rsidRPr="001C5A8E">
          <w:rPr>
            <w:rFonts w:ascii="Times New Roman" w:hAnsi="Times New Roman" w:cs="Times New Roman"/>
            <w:color w:val="0000FF"/>
            <w:sz w:val="24"/>
            <w:szCs w:val="24"/>
          </w:rPr>
          <w:t>обеспечивает</w:t>
        </w:r>
      </w:hyperlink>
      <w:r w:rsidR="008236F1" w:rsidRPr="001C5A8E">
        <w:rPr>
          <w:rFonts w:ascii="Times New Roman" w:hAnsi="Times New Roman" w:cs="Times New Roman"/>
          <w:sz w:val="24"/>
          <w:szCs w:val="24"/>
        </w:rPr>
        <w:t xml:space="preserve"> возможность подачи претендентом предложения о цене при продаже по минимально допустимой цене только после поступления задатка на счет оператора электронной площадки, указанный в информационном сообщении.</w:t>
      </w:r>
    </w:p>
    <w:p w:rsidR="00332BE1" w:rsidRPr="001C5A8E" w:rsidRDefault="00332BE1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="008236F1" w:rsidRPr="001C5A8E">
        <w:rPr>
          <w:rFonts w:ascii="Times New Roman" w:hAnsi="Times New Roman" w:cs="Times New Roman"/>
          <w:sz w:val="24"/>
          <w:szCs w:val="24"/>
        </w:rPr>
        <w:t xml:space="preserve">Предложения о цене государственного или муниципального имущества, не подтвержденные внесением задатка, оператором электронной площадки </w:t>
      </w:r>
      <w:hyperlink r:id="rId13">
        <w:r w:rsidR="008236F1" w:rsidRPr="001C5A8E">
          <w:rPr>
            <w:rFonts w:ascii="Times New Roman" w:hAnsi="Times New Roman" w:cs="Times New Roman"/>
            <w:color w:val="0000FF"/>
            <w:sz w:val="24"/>
            <w:szCs w:val="24"/>
          </w:rPr>
          <w:t>не принимаются</w:t>
        </w:r>
      </w:hyperlink>
      <w:r w:rsidR="008236F1" w:rsidRPr="001C5A8E">
        <w:rPr>
          <w:rFonts w:ascii="Times New Roman" w:hAnsi="Times New Roman" w:cs="Times New Roman"/>
          <w:sz w:val="24"/>
          <w:szCs w:val="24"/>
        </w:rPr>
        <w:t>.</w:t>
      </w:r>
    </w:p>
    <w:p w:rsidR="00332BE1" w:rsidRPr="001C5A8E" w:rsidRDefault="00332BE1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="008236F1" w:rsidRPr="001C5A8E">
        <w:rPr>
          <w:rFonts w:ascii="Times New Roman" w:hAnsi="Times New Roman" w:cs="Times New Roman"/>
          <w:sz w:val="24"/>
          <w:szCs w:val="24"/>
        </w:rPr>
        <w:t xml:space="preserve">В случае поступления нескольких одинаковых предложений о цене государственного или муниципального имущества покупателем </w:t>
      </w:r>
      <w:hyperlink r:id="rId14">
        <w:r w:rsidR="008236F1" w:rsidRPr="001C5A8E">
          <w:rPr>
            <w:rFonts w:ascii="Times New Roman" w:hAnsi="Times New Roman" w:cs="Times New Roman"/>
            <w:color w:val="0000FF"/>
            <w:sz w:val="24"/>
            <w:szCs w:val="24"/>
          </w:rPr>
          <w:t>признается</w:t>
        </w:r>
      </w:hyperlink>
      <w:r w:rsidR="008236F1" w:rsidRPr="001C5A8E">
        <w:rPr>
          <w:rFonts w:ascii="Times New Roman" w:hAnsi="Times New Roman" w:cs="Times New Roman"/>
          <w:sz w:val="24"/>
          <w:szCs w:val="24"/>
        </w:rPr>
        <w:t xml:space="preserve"> лицо, подавшее предложение о цене такого имущества ранее других лиц и допущенное к участию в продаже.</w:t>
      </w:r>
    </w:p>
    <w:p w:rsidR="00332BE1" w:rsidRPr="001C5A8E" w:rsidRDefault="00332BE1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="00657A02" w:rsidRPr="001C5A8E">
        <w:rPr>
          <w:rFonts w:ascii="Times New Roman" w:hAnsi="Times New Roman" w:cs="Times New Roman"/>
          <w:sz w:val="24"/>
          <w:szCs w:val="24"/>
        </w:rPr>
        <w:t>Законом № 35-ФЗ п</w:t>
      </w:r>
      <w:r w:rsidR="008236F1" w:rsidRPr="001C5A8E">
        <w:rPr>
          <w:rFonts w:ascii="Times New Roman" w:hAnsi="Times New Roman" w:cs="Times New Roman"/>
          <w:sz w:val="24"/>
          <w:szCs w:val="24"/>
        </w:rPr>
        <w:t xml:space="preserve">редусмотрена </w:t>
      </w:r>
      <w:hyperlink r:id="rId15">
        <w:r w:rsidR="008236F1" w:rsidRPr="001C5A8E">
          <w:rPr>
            <w:rFonts w:ascii="Times New Roman" w:hAnsi="Times New Roman" w:cs="Times New Roman"/>
            <w:color w:val="0000FF"/>
            <w:sz w:val="24"/>
            <w:szCs w:val="24"/>
          </w:rPr>
          <w:t>возможность</w:t>
        </w:r>
      </w:hyperlink>
      <w:r w:rsidR="008236F1" w:rsidRPr="001C5A8E">
        <w:rPr>
          <w:rFonts w:ascii="Times New Roman" w:hAnsi="Times New Roman" w:cs="Times New Roman"/>
          <w:sz w:val="24"/>
          <w:szCs w:val="24"/>
        </w:rPr>
        <w:t xml:space="preserve"> заключения договора купли-продажи государственного или муниципального имущества по итогам продажи по минимально допустимой цене не только с покупателем, но и с лицом, подавшим предпоследнее предложение о цене, в случае уклонения или отказа покупателя от заключения договора купли-продажи.</w:t>
      </w:r>
    </w:p>
    <w:p w:rsidR="008236F1" w:rsidRPr="001C5A8E" w:rsidRDefault="00332BE1" w:rsidP="0033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="008236F1" w:rsidRPr="001C5A8E">
        <w:rPr>
          <w:rFonts w:ascii="Times New Roman" w:hAnsi="Times New Roman" w:cs="Times New Roman"/>
          <w:sz w:val="24"/>
          <w:szCs w:val="24"/>
        </w:rPr>
        <w:t xml:space="preserve">При уклонении или отказе лица, подавшего предпоследнее предложение о цене, от заключения договора купли-продажи государственного или муниципального имущества задаток </w:t>
      </w:r>
      <w:hyperlink r:id="rId16">
        <w:r w:rsidR="008236F1" w:rsidRPr="001C5A8E">
          <w:rPr>
            <w:rFonts w:ascii="Times New Roman" w:hAnsi="Times New Roman" w:cs="Times New Roman"/>
            <w:color w:val="0000FF"/>
            <w:sz w:val="24"/>
            <w:szCs w:val="24"/>
          </w:rPr>
          <w:t>не возвращается</w:t>
        </w:r>
      </w:hyperlink>
      <w:r w:rsidR="008236F1" w:rsidRPr="001C5A8E">
        <w:rPr>
          <w:rFonts w:ascii="Times New Roman" w:hAnsi="Times New Roman" w:cs="Times New Roman"/>
          <w:sz w:val="24"/>
          <w:szCs w:val="24"/>
        </w:rPr>
        <w:t>. При этом лицо, подавшее предпоследнее предложение о цене, обязано уплатить продавцу штраф в размере минимальной цены такого имущества за вычетом суммы задатка. В этом случае продажа по минимально допустимой цене признается несостоявшейся.</w:t>
      </w:r>
    </w:p>
    <w:p w:rsidR="008236F1" w:rsidRPr="001C5A8E" w:rsidRDefault="008236F1" w:rsidP="00823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6DC" w:rsidRPr="001C5A8E" w:rsidRDefault="00EE16DC" w:rsidP="0017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  <w:t>При про</w:t>
      </w:r>
      <w:r w:rsidR="001B5B15" w:rsidRPr="001C5A8E">
        <w:rPr>
          <w:rFonts w:ascii="Times New Roman" w:hAnsi="Times New Roman" w:cs="Times New Roman"/>
          <w:sz w:val="24"/>
          <w:szCs w:val="24"/>
        </w:rPr>
        <w:t xml:space="preserve">ведении экспертизы установлено: </w:t>
      </w:r>
    </w:p>
    <w:p w:rsidR="008B4BC9" w:rsidRPr="001C5A8E" w:rsidRDefault="008B4BC9" w:rsidP="0017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05E" w:rsidRPr="001C5A8E" w:rsidRDefault="00BA3633" w:rsidP="0017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 xml:space="preserve">1. </w:t>
      </w:r>
      <w:r w:rsidR="00526DCB" w:rsidRPr="001C5A8E">
        <w:rPr>
          <w:rFonts w:ascii="Times New Roman" w:hAnsi="Times New Roman" w:cs="Times New Roman"/>
          <w:b/>
          <w:sz w:val="24"/>
          <w:szCs w:val="24"/>
        </w:rPr>
        <w:t xml:space="preserve">преамбула </w:t>
      </w:r>
      <w:r w:rsidR="00D153AA">
        <w:rPr>
          <w:rFonts w:ascii="Times New Roman" w:hAnsi="Times New Roman" w:cs="Times New Roman"/>
          <w:b/>
          <w:sz w:val="24"/>
          <w:szCs w:val="24"/>
        </w:rPr>
        <w:t>ПРОЕКТА</w:t>
      </w:r>
      <w:r w:rsidR="00E1405E" w:rsidRPr="001C5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A8E">
        <w:rPr>
          <w:rFonts w:ascii="Times New Roman" w:hAnsi="Times New Roman" w:cs="Times New Roman"/>
          <w:b/>
          <w:sz w:val="24"/>
          <w:szCs w:val="24"/>
        </w:rPr>
        <w:t xml:space="preserve">содержит ссылку на положения статей 35, 51 </w:t>
      </w:r>
      <w:r w:rsidR="00E1405E" w:rsidRPr="001C5A8E">
        <w:rPr>
          <w:rFonts w:ascii="Times New Roman" w:hAnsi="Times New Roman" w:cs="Times New Roman"/>
          <w:b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 (далее – Закон № 131-ФЗ)</w:t>
      </w:r>
      <w:r w:rsidRPr="001C5A8E">
        <w:rPr>
          <w:rFonts w:ascii="Times New Roman" w:hAnsi="Times New Roman" w:cs="Times New Roman"/>
          <w:b/>
          <w:sz w:val="24"/>
          <w:szCs w:val="24"/>
        </w:rPr>
        <w:t xml:space="preserve">, утративших силу в связи с вступлением в силу </w:t>
      </w:r>
      <w:r w:rsidR="00526DCB" w:rsidRPr="001C5A8E">
        <w:rPr>
          <w:rFonts w:ascii="Times New Roman" w:hAnsi="Times New Roman" w:cs="Times New Roman"/>
          <w:b/>
          <w:sz w:val="24"/>
          <w:szCs w:val="24"/>
        </w:rPr>
        <w:t>Закона</w:t>
      </w:r>
      <w:r w:rsidRPr="001C5A8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26DCB" w:rsidRPr="001C5A8E">
        <w:rPr>
          <w:rFonts w:ascii="Times New Roman" w:hAnsi="Times New Roman" w:cs="Times New Roman"/>
          <w:b/>
          <w:sz w:val="24"/>
          <w:szCs w:val="24"/>
        </w:rPr>
        <w:t xml:space="preserve"> 33-ФЗ, а также ссылку на </w:t>
      </w:r>
      <w:r w:rsidR="00E1405E" w:rsidRPr="001C5A8E">
        <w:rPr>
          <w:rFonts w:ascii="Times New Roman" w:hAnsi="Times New Roman" w:cs="Times New Roman"/>
          <w:b/>
          <w:sz w:val="24"/>
          <w:szCs w:val="24"/>
        </w:rPr>
        <w:t>Федеральный закон от 06.04.2024 № 76-ФЗ «О внесении изменений в Федеральный закон «О приватизации государственного и муниципального имущества» и отдельные</w:t>
      </w:r>
      <w:proofErr w:type="gramEnd"/>
      <w:r w:rsidR="00E1405E" w:rsidRPr="001C5A8E">
        <w:rPr>
          <w:rFonts w:ascii="Times New Roman" w:hAnsi="Times New Roman" w:cs="Times New Roman"/>
          <w:b/>
          <w:sz w:val="24"/>
          <w:szCs w:val="24"/>
        </w:rPr>
        <w:t xml:space="preserve"> законодательные акты Российской Федерации», нормы которого не применялись при разработке </w:t>
      </w:r>
      <w:r w:rsidR="00D153AA">
        <w:rPr>
          <w:rFonts w:ascii="Times New Roman" w:hAnsi="Times New Roman" w:cs="Times New Roman"/>
          <w:b/>
          <w:sz w:val="24"/>
          <w:szCs w:val="24"/>
        </w:rPr>
        <w:t>ПРОЕКТА</w:t>
      </w:r>
      <w:r w:rsidR="00E1405E" w:rsidRPr="001C5A8E">
        <w:rPr>
          <w:rFonts w:ascii="Times New Roman" w:hAnsi="Times New Roman" w:cs="Times New Roman"/>
          <w:b/>
          <w:sz w:val="24"/>
          <w:szCs w:val="24"/>
        </w:rPr>
        <w:t>.</w:t>
      </w:r>
      <w:r w:rsidR="00E1405E" w:rsidRPr="001C5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67F" w:rsidRPr="001C5A8E" w:rsidRDefault="003D167F" w:rsidP="0017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377" w:rsidRDefault="00D153AA" w:rsidP="002B1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пунктом 1.1 </w:t>
      </w:r>
      <w:r w:rsidRPr="00D153A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A6A83" w:rsidRPr="001C5A8E">
        <w:rPr>
          <w:rFonts w:ascii="Times New Roman" w:hAnsi="Times New Roman" w:cs="Times New Roman"/>
          <w:sz w:val="24"/>
          <w:szCs w:val="24"/>
        </w:rPr>
        <w:t>в абзац второй  пункта 5.1 главы 5</w:t>
      </w:r>
      <w:r w:rsidR="003A6A83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6A83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 </w:t>
      </w:r>
      <w:r w:rsidR="002B1377" w:rsidRPr="001C5A8E">
        <w:rPr>
          <w:rFonts w:ascii="Times New Roman" w:hAnsi="Times New Roman" w:cs="Times New Roman"/>
          <w:sz w:val="24"/>
          <w:szCs w:val="24"/>
        </w:rPr>
        <w:t xml:space="preserve">вносятся </w:t>
      </w:r>
      <w:r w:rsidR="00093B82" w:rsidRPr="001C5A8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B1377" w:rsidRPr="001C5A8E">
        <w:rPr>
          <w:rFonts w:ascii="Times New Roman" w:hAnsi="Times New Roman" w:cs="Times New Roman"/>
          <w:sz w:val="24"/>
          <w:szCs w:val="24"/>
        </w:rPr>
        <w:t xml:space="preserve">изменения: </w:t>
      </w:r>
    </w:p>
    <w:p w:rsidR="0095558F" w:rsidRPr="001C5A8E" w:rsidRDefault="0095558F" w:rsidP="002B1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55D8" w:rsidRPr="001C5A8E" w:rsidRDefault="002B1377" w:rsidP="00D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lastRenderedPageBreak/>
        <w:t xml:space="preserve">«Решения об условиях приватизации муниципального имущества подлежат размещению в открытом доступе на официальном сайте в сети «Интернет» по адресу: </w:t>
      </w:r>
      <w:hyperlink r:id="rId17">
        <w:r w:rsidRPr="001C5A8E">
          <w:rPr>
            <w:rFonts w:ascii="Times New Roman" w:hAnsi="Times New Roman" w:cs="Times New Roman"/>
            <w:sz w:val="24"/>
            <w:szCs w:val="24"/>
          </w:rPr>
          <w:t>http://torgi.gov.ru/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C5A8E">
        <w:rPr>
          <w:rFonts w:ascii="Times New Roman" w:hAnsi="Times New Roman" w:cs="Times New Roman"/>
          <w:sz w:val="24"/>
          <w:szCs w:val="24"/>
        </w:rPr>
        <w:t xml:space="preserve"> десяти дней со дня принятиях решения об условиях приватизации муниципального имущества, которая осуществляется способами, предусмотренными подпунктами 1, 1.1, 5,9 и 10 пункта 1 статьи 13 Федерального закона «О приватизации государственного и муниципального имущества»</w:t>
      </w:r>
      <w:r w:rsidR="00DC55D8" w:rsidRPr="001C5A8E">
        <w:rPr>
          <w:rFonts w:ascii="Times New Roman" w:hAnsi="Times New Roman" w:cs="Times New Roman"/>
          <w:sz w:val="24"/>
          <w:szCs w:val="24"/>
        </w:rPr>
        <w:t>.</w:t>
      </w:r>
    </w:p>
    <w:p w:rsidR="00DC55D8" w:rsidRPr="001C5A8E" w:rsidRDefault="006A5DEF" w:rsidP="00D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A8E">
        <w:rPr>
          <w:rFonts w:ascii="Times New Roman" w:hAnsi="Times New Roman" w:cs="Times New Roman"/>
          <w:sz w:val="24"/>
          <w:szCs w:val="24"/>
        </w:rPr>
        <w:t xml:space="preserve">Согласно абзацу 3 пункта 2 статьи 15 Закона № 178-ФЗ  решения об условиях приватизации государственного и муниципального имущества подлежат размещению в открытом доступе на официальном сайте в сети «Интернет» в течение десяти дней со дня принятия этих решений, </w:t>
      </w:r>
      <w:r w:rsidRPr="001C5A8E">
        <w:rPr>
          <w:rFonts w:ascii="Times New Roman" w:hAnsi="Times New Roman" w:cs="Times New Roman"/>
          <w:i/>
          <w:sz w:val="24"/>
          <w:szCs w:val="24"/>
        </w:rPr>
        <w:t>за исключением</w:t>
      </w:r>
      <w:r w:rsidRPr="001C5A8E">
        <w:rPr>
          <w:rFonts w:ascii="Times New Roman" w:hAnsi="Times New Roman" w:cs="Times New Roman"/>
          <w:sz w:val="24"/>
          <w:szCs w:val="24"/>
        </w:rPr>
        <w:t xml:space="preserve"> решений об условиях приватизации государственного и муниципального имущества, которая осуществляется способами, предусмотренными </w:t>
      </w:r>
      <w:hyperlink r:id="rId18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1.1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10 пункта 1</w:t>
        </w:r>
        <w:proofErr w:type="gramEnd"/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статьи 13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 </w:t>
      </w:r>
      <w:r w:rsidR="00C33DA7" w:rsidRPr="001C5A8E">
        <w:rPr>
          <w:rFonts w:ascii="Times New Roman" w:hAnsi="Times New Roman" w:cs="Times New Roman"/>
          <w:sz w:val="24"/>
          <w:szCs w:val="24"/>
        </w:rPr>
        <w:t>Закона № 178-ФЗ</w:t>
      </w:r>
      <w:r w:rsidRPr="001C5A8E">
        <w:rPr>
          <w:rFonts w:ascii="Times New Roman" w:hAnsi="Times New Roman" w:cs="Times New Roman"/>
          <w:sz w:val="24"/>
          <w:szCs w:val="24"/>
        </w:rPr>
        <w:t>.</w:t>
      </w:r>
    </w:p>
    <w:p w:rsidR="00DC55D8" w:rsidRPr="001C5A8E" w:rsidRDefault="006A5DEF" w:rsidP="00D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Таким образом,  </w:t>
      </w:r>
      <w:r w:rsidR="00A151EF" w:rsidRPr="001C5A8E">
        <w:rPr>
          <w:rFonts w:ascii="Times New Roman" w:hAnsi="Times New Roman" w:cs="Times New Roman"/>
          <w:b/>
          <w:sz w:val="24"/>
          <w:szCs w:val="24"/>
        </w:rPr>
        <w:t xml:space="preserve">пункт 1.1 </w:t>
      </w:r>
      <w:r w:rsidR="00D153AA" w:rsidRPr="00D153AA">
        <w:rPr>
          <w:rFonts w:ascii="Times New Roman" w:hAnsi="Times New Roman" w:cs="Times New Roman"/>
          <w:b/>
          <w:sz w:val="24"/>
          <w:szCs w:val="24"/>
        </w:rPr>
        <w:t>ПРОЕКТА</w:t>
      </w:r>
      <w:r w:rsidR="00A151EF" w:rsidRPr="001C5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8F7" w:rsidRPr="001C5A8E">
        <w:rPr>
          <w:rFonts w:ascii="Times New Roman" w:hAnsi="Times New Roman" w:cs="Times New Roman"/>
          <w:b/>
          <w:sz w:val="24"/>
          <w:szCs w:val="24"/>
        </w:rPr>
        <w:t xml:space="preserve">противоречит </w:t>
      </w:r>
      <w:r w:rsidR="00AB3988" w:rsidRPr="001C5A8E">
        <w:rPr>
          <w:rFonts w:ascii="Times New Roman" w:hAnsi="Times New Roman" w:cs="Times New Roman"/>
          <w:b/>
          <w:sz w:val="24"/>
          <w:szCs w:val="24"/>
        </w:rPr>
        <w:t>положениям Закона №</w:t>
      </w:r>
      <w:r w:rsidR="008C5D2F" w:rsidRPr="001C5A8E">
        <w:rPr>
          <w:rFonts w:ascii="Times New Roman" w:hAnsi="Times New Roman" w:cs="Times New Roman"/>
          <w:b/>
          <w:sz w:val="24"/>
          <w:szCs w:val="24"/>
        </w:rPr>
        <w:t> </w:t>
      </w:r>
      <w:r w:rsidR="00DC55D8" w:rsidRPr="001C5A8E">
        <w:rPr>
          <w:rFonts w:ascii="Times New Roman" w:hAnsi="Times New Roman" w:cs="Times New Roman"/>
          <w:b/>
          <w:sz w:val="24"/>
          <w:szCs w:val="24"/>
        </w:rPr>
        <w:t>178-ФЗ.</w:t>
      </w:r>
    </w:p>
    <w:p w:rsidR="00784B08" w:rsidRPr="001C5A8E" w:rsidRDefault="00AB3988" w:rsidP="00D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Также следует отметить, что способ приватизации государственного имущества, установленный подпунктом 5 пункта 1 статьи 13 Закона № 178-ФЗ, </w:t>
      </w:r>
      <w:r w:rsidR="004C1239" w:rsidRPr="001C5A8E">
        <w:rPr>
          <w:rFonts w:ascii="Times New Roman" w:hAnsi="Times New Roman" w:cs="Times New Roman"/>
          <w:sz w:val="24"/>
          <w:szCs w:val="24"/>
        </w:rPr>
        <w:t xml:space="preserve">не применим при отчуждении муниципального имущества, так как регулирует </w:t>
      </w:r>
      <w:r w:rsidRPr="001C5A8E">
        <w:rPr>
          <w:rFonts w:ascii="Times New Roman" w:hAnsi="Times New Roman" w:cs="Times New Roman"/>
          <w:sz w:val="24"/>
          <w:szCs w:val="24"/>
        </w:rPr>
        <w:t>продаж</w:t>
      </w:r>
      <w:r w:rsidR="004C1239" w:rsidRPr="001C5A8E">
        <w:rPr>
          <w:rFonts w:ascii="Times New Roman" w:hAnsi="Times New Roman" w:cs="Times New Roman"/>
          <w:sz w:val="24"/>
          <w:szCs w:val="24"/>
        </w:rPr>
        <w:t>у</w:t>
      </w:r>
      <w:r w:rsidRPr="001C5A8E">
        <w:rPr>
          <w:rFonts w:ascii="Times New Roman" w:hAnsi="Times New Roman" w:cs="Times New Roman"/>
          <w:sz w:val="24"/>
          <w:szCs w:val="24"/>
        </w:rPr>
        <w:t xml:space="preserve"> акций акционерных обществ, находящихся в государственной собственности за пределами </w:t>
      </w:r>
      <w:r w:rsidR="00784B08" w:rsidRPr="001C5A8E">
        <w:rPr>
          <w:rFonts w:ascii="Times New Roman" w:hAnsi="Times New Roman" w:cs="Times New Roman"/>
          <w:sz w:val="24"/>
          <w:szCs w:val="24"/>
        </w:rPr>
        <w:t xml:space="preserve">территории Российской Федерации, соответственно, такие положения Закона № 178-ФЗ, не подлежат </w:t>
      </w:r>
      <w:r w:rsidR="00D61CAB" w:rsidRPr="001C5A8E">
        <w:rPr>
          <w:rFonts w:ascii="Times New Roman" w:hAnsi="Times New Roman" w:cs="Times New Roman"/>
          <w:sz w:val="24"/>
          <w:szCs w:val="24"/>
        </w:rPr>
        <w:t xml:space="preserve">отражению в </w:t>
      </w:r>
      <w:r w:rsidR="00D153AA">
        <w:rPr>
          <w:rFonts w:ascii="Times New Roman" w:hAnsi="Times New Roman" w:cs="Times New Roman"/>
          <w:sz w:val="24"/>
          <w:szCs w:val="24"/>
        </w:rPr>
        <w:t>ПРОЕКТЕ</w:t>
      </w:r>
      <w:r w:rsidR="00D61CAB" w:rsidRPr="001C5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67F" w:rsidRPr="001C5A8E" w:rsidRDefault="003D167F" w:rsidP="00D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6B8" w:rsidRPr="001C5A8E" w:rsidRDefault="00A026B8" w:rsidP="00D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3. </w:t>
      </w:r>
      <w:r w:rsidR="00894D42" w:rsidRPr="001C5A8E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1C5A8E">
        <w:rPr>
          <w:rFonts w:ascii="Times New Roman" w:hAnsi="Times New Roman" w:cs="Times New Roman"/>
          <w:sz w:val="24"/>
          <w:szCs w:val="24"/>
        </w:rPr>
        <w:t>ункт</w:t>
      </w:r>
      <w:r w:rsidR="00894D42" w:rsidRPr="001C5A8E">
        <w:rPr>
          <w:rFonts w:ascii="Times New Roman" w:hAnsi="Times New Roman" w:cs="Times New Roman"/>
          <w:sz w:val="24"/>
          <w:szCs w:val="24"/>
        </w:rPr>
        <w:t>ом</w:t>
      </w:r>
      <w:r w:rsidRPr="001C5A8E">
        <w:rPr>
          <w:rFonts w:ascii="Times New Roman" w:hAnsi="Times New Roman" w:cs="Times New Roman"/>
          <w:sz w:val="24"/>
          <w:szCs w:val="24"/>
        </w:rPr>
        <w:t xml:space="preserve"> 1.3. </w:t>
      </w:r>
      <w:r w:rsidR="00D153AA">
        <w:rPr>
          <w:rFonts w:ascii="Times New Roman" w:hAnsi="Times New Roman" w:cs="Times New Roman"/>
          <w:sz w:val="24"/>
          <w:szCs w:val="24"/>
        </w:rPr>
        <w:t>ПРОЕКТА</w:t>
      </w:r>
      <w:r w:rsidRPr="001C5A8E">
        <w:rPr>
          <w:rFonts w:ascii="Times New Roman" w:hAnsi="Times New Roman" w:cs="Times New Roman"/>
          <w:sz w:val="24"/>
          <w:szCs w:val="24"/>
        </w:rPr>
        <w:t xml:space="preserve"> </w:t>
      </w:r>
      <w:r w:rsidR="00894D42" w:rsidRPr="001C5A8E">
        <w:rPr>
          <w:rFonts w:ascii="Times New Roman" w:hAnsi="Times New Roman" w:cs="Times New Roman"/>
          <w:sz w:val="24"/>
          <w:szCs w:val="24"/>
        </w:rPr>
        <w:t>пункт 9.1 главы 9 Положения</w:t>
      </w:r>
      <w:r w:rsidR="00894D42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E36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</w:t>
      </w:r>
      <w:r w:rsidR="00894D42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редакции:</w:t>
      </w:r>
    </w:p>
    <w:p w:rsidR="00973BD7" w:rsidRPr="001C5A8E" w:rsidRDefault="00894D42" w:rsidP="0097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«9.1. 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На конкурсе могут продаваться акции акционерного общества либо доля в уставном капитале общества с ограниченной ответственностью, которые составляют более чем 50 процентов уставного капитала указанных обществ, либо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 (далее – реестр объектов культурного наследия), если в отношении такого имущества его покупателю необходимо выполнить условия</w:t>
      </w:r>
      <w:proofErr w:type="gramEnd"/>
      <w:r w:rsidRPr="001C5A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предусмотренные п.9.19 настоящей главы.»</w:t>
      </w:r>
      <w:r w:rsidR="00973BD7" w:rsidRPr="001C5A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5EC1" w:rsidRPr="001C5A8E" w:rsidRDefault="00973BD7" w:rsidP="0097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В</w:t>
      </w:r>
      <w:r w:rsidR="00894D42" w:rsidRPr="001C5A8E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E75EC1" w:rsidRPr="001C5A8E">
        <w:rPr>
          <w:rFonts w:ascii="Times New Roman" w:hAnsi="Times New Roman" w:cs="Times New Roman"/>
          <w:sz w:val="24"/>
          <w:szCs w:val="24"/>
        </w:rPr>
        <w:t xml:space="preserve">п. 1 ст. 20 </w:t>
      </w:r>
      <w:r w:rsidR="005E1ED6" w:rsidRPr="001C5A8E">
        <w:rPr>
          <w:rFonts w:ascii="Times New Roman" w:hAnsi="Times New Roman" w:cs="Times New Roman"/>
          <w:sz w:val="24"/>
          <w:szCs w:val="24"/>
        </w:rPr>
        <w:t>З</w:t>
      </w:r>
      <w:r w:rsidR="00E75EC1" w:rsidRPr="001C5A8E">
        <w:rPr>
          <w:rFonts w:ascii="Times New Roman" w:hAnsi="Times New Roman" w:cs="Times New Roman"/>
          <w:sz w:val="24"/>
          <w:szCs w:val="24"/>
        </w:rPr>
        <w:t xml:space="preserve">акона № 178-ФЗ на конкурсе могут продаваться акции акционерного общества либо доля в уставном капитале общества с ограниченной ответственностью, которые составляют более чем 50 процентов уставного капитала указанных обществ, либо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 (далее - реестр объектов культурного наследия), находящиеся в неудовлетворительном состоянии портовые гидротехнические сооружения (в том числе причалы), перегрузочные комплексы и иное расположенное в речном порту имущество (далее - объекты речного порта, находящиеся в неудовлетворительном состоянии), сети газораспределения, сети </w:t>
      </w:r>
      <w:proofErr w:type="spellStart"/>
      <w:r w:rsidR="00E75EC1" w:rsidRPr="001C5A8E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="00E75EC1" w:rsidRPr="001C5A8E">
        <w:rPr>
          <w:rFonts w:ascii="Times New Roman" w:hAnsi="Times New Roman" w:cs="Times New Roman"/>
          <w:sz w:val="24"/>
          <w:szCs w:val="24"/>
        </w:rPr>
        <w:t xml:space="preserve"> и объекты таких сетей, если в отношении такого имущества его покупателю необходимо выполнить условия, предусмотренные </w:t>
      </w:r>
      <w:hyperlink r:id="rId23" w:history="1">
        <w:r w:rsidR="00E75EC1" w:rsidRPr="001C5A8E">
          <w:rPr>
            <w:rFonts w:ascii="Times New Roman" w:hAnsi="Times New Roman" w:cs="Times New Roman"/>
            <w:color w:val="0000FF"/>
            <w:sz w:val="24"/>
            <w:szCs w:val="24"/>
          </w:rPr>
          <w:t>пунктом 21</w:t>
        </w:r>
      </w:hyperlink>
      <w:r w:rsidR="00E75EC1" w:rsidRPr="001C5A8E">
        <w:rPr>
          <w:rFonts w:ascii="Times New Roman" w:hAnsi="Times New Roman" w:cs="Times New Roman"/>
          <w:sz w:val="24"/>
          <w:szCs w:val="24"/>
        </w:rPr>
        <w:t xml:space="preserve"> </w:t>
      </w:r>
      <w:r w:rsidR="007A06A4" w:rsidRPr="001C5A8E">
        <w:rPr>
          <w:rFonts w:ascii="Times New Roman" w:hAnsi="Times New Roman" w:cs="Times New Roman"/>
          <w:sz w:val="24"/>
          <w:szCs w:val="24"/>
        </w:rPr>
        <w:t>Закона № 178-ФЗ</w:t>
      </w:r>
      <w:r w:rsidR="00E75EC1" w:rsidRPr="001C5A8E">
        <w:rPr>
          <w:rFonts w:ascii="Times New Roman" w:hAnsi="Times New Roman" w:cs="Times New Roman"/>
          <w:sz w:val="24"/>
          <w:szCs w:val="24"/>
        </w:rPr>
        <w:t>.</w:t>
      </w:r>
    </w:p>
    <w:p w:rsidR="00894D42" w:rsidRPr="001C5A8E" w:rsidRDefault="00894D42" w:rsidP="00894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ab/>
      </w:r>
      <w:r w:rsidRPr="001C5A8E">
        <w:rPr>
          <w:rFonts w:ascii="Times New Roman" w:hAnsi="Times New Roman" w:cs="Times New Roman"/>
          <w:b/>
          <w:sz w:val="24"/>
          <w:szCs w:val="24"/>
        </w:rPr>
        <w:t xml:space="preserve">Таким образом, </w:t>
      </w:r>
      <w:r w:rsidR="00D153AA">
        <w:rPr>
          <w:rFonts w:ascii="Times New Roman" w:hAnsi="Times New Roman" w:cs="Times New Roman"/>
          <w:b/>
          <w:sz w:val="24"/>
          <w:szCs w:val="24"/>
        </w:rPr>
        <w:t>ПРОЕКТОМ</w:t>
      </w:r>
      <w:r w:rsidRPr="001C5A8E">
        <w:rPr>
          <w:rFonts w:ascii="Times New Roman" w:hAnsi="Times New Roman" w:cs="Times New Roman"/>
          <w:b/>
          <w:sz w:val="24"/>
          <w:szCs w:val="24"/>
        </w:rPr>
        <w:t xml:space="preserve"> определен не весь, установленный федеральным законом</w:t>
      </w:r>
      <w:r w:rsidR="00E75EC1" w:rsidRPr="001C5A8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1C5A8E">
        <w:rPr>
          <w:rFonts w:ascii="Times New Roman" w:hAnsi="Times New Roman" w:cs="Times New Roman"/>
          <w:b/>
          <w:sz w:val="24"/>
          <w:szCs w:val="24"/>
        </w:rPr>
        <w:t>еречень муниципального имущества, продажа которого может осуществляться на конкурсе.</w:t>
      </w:r>
    </w:p>
    <w:p w:rsidR="009F5CA1" w:rsidRPr="001C5A8E" w:rsidRDefault="009F5CA1" w:rsidP="00894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9A1" w:rsidRPr="001C5A8E" w:rsidRDefault="001A1DE5" w:rsidP="00CB5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A8E">
        <w:rPr>
          <w:rFonts w:ascii="Times New Roman" w:hAnsi="Times New Roman" w:cs="Times New Roman"/>
          <w:b/>
          <w:sz w:val="24"/>
          <w:szCs w:val="24"/>
        </w:rPr>
        <w:t>4</w:t>
      </w:r>
      <w:r w:rsidR="00AE0D5A" w:rsidRPr="001C5A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53AA">
        <w:rPr>
          <w:rFonts w:ascii="Times New Roman" w:hAnsi="Times New Roman" w:cs="Times New Roman"/>
          <w:b/>
          <w:sz w:val="24"/>
          <w:szCs w:val="24"/>
        </w:rPr>
        <w:t xml:space="preserve">ПРОЕКТОМ </w:t>
      </w:r>
      <w:r w:rsidR="002166A8" w:rsidRPr="001C5A8E">
        <w:rPr>
          <w:rFonts w:ascii="Times New Roman" w:hAnsi="Times New Roman" w:cs="Times New Roman"/>
          <w:b/>
          <w:sz w:val="24"/>
          <w:szCs w:val="24"/>
        </w:rPr>
        <w:t>не учтены изменения</w:t>
      </w:r>
      <w:r w:rsidR="00BD48B9" w:rsidRPr="001C5A8E">
        <w:rPr>
          <w:rFonts w:ascii="Times New Roman" w:hAnsi="Times New Roman" w:cs="Times New Roman"/>
          <w:b/>
          <w:sz w:val="24"/>
          <w:szCs w:val="24"/>
        </w:rPr>
        <w:t xml:space="preserve"> (дополнения)</w:t>
      </w:r>
      <w:r w:rsidR="002166A8" w:rsidRPr="001C5A8E">
        <w:rPr>
          <w:rFonts w:ascii="Times New Roman" w:hAnsi="Times New Roman" w:cs="Times New Roman"/>
          <w:b/>
          <w:sz w:val="24"/>
          <w:szCs w:val="24"/>
        </w:rPr>
        <w:t>, внесенные Законом № 35-</w:t>
      </w:r>
      <w:r w:rsidR="00EB19A9" w:rsidRPr="001C5A8E">
        <w:rPr>
          <w:rFonts w:ascii="Times New Roman" w:hAnsi="Times New Roman" w:cs="Times New Roman"/>
          <w:b/>
          <w:sz w:val="24"/>
          <w:szCs w:val="24"/>
        </w:rPr>
        <w:t>Ф</w:t>
      </w:r>
      <w:r w:rsidR="002166A8" w:rsidRPr="001C5A8E">
        <w:rPr>
          <w:rFonts w:ascii="Times New Roman" w:hAnsi="Times New Roman" w:cs="Times New Roman"/>
          <w:b/>
          <w:sz w:val="24"/>
          <w:szCs w:val="24"/>
        </w:rPr>
        <w:t>З, в п</w:t>
      </w:r>
      <w:r w:rsidR="002166A8" w:rsidRPr="001C5A8E">
        <w:rPr>
          <w:rFonts w:ascii="Times New Roman" w:hAnsi="Times New Roman" w:cs="Times New Roman"/>
          <w:b/>
          <w:bCs/>
          <w:sz w:val="24"/>
          <w:szCs w:val="24"/>
        </w:rPr>
        <w:t>одпункт 5 пункта 11 статьи 15</w:t>
      </w:r>
      <w:r w:rsidR="00FB4C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01C87" w:rsidRPr="001C5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9A1" w:rsidRPr="001C5A8E">
        <w:rPr>
          <w:rFonts w:ascii="Times New Roman" w:hAnsi="Times New Roman" w:cs="Times New Roman"/>
          <w:b/>
          <w:bCs/>
          <w:sz w:val="24"/>
          <w:szCs w:val="24"/>
        </w:rPr>
        <w:t>абзац первый пункта 4 статьи 24</w:t>
      </w:r>
      <w:r w:rsidR="00FB4C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D53B0" w:rsidRPr="001C5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9A1" w:rsidRPr="001C5A8E">
        <w:rPr>
          <w:rFonts w:ascii="Times New Roman" w:hAnsi="Times New Roman" w:cs="Times New Roman"/>
          <w:b/>
          <w:bCs/>
          <w:sz w:val="24"/>
          <w:szCs w:val="24"/>
        </w:rPr>
        <w:t>в пункт 6 статьи 24</w:t>
      </w:r>
      <w:r w:rsidR="00FB4C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69A1" w:rsidRPr="001C5A8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4A69A1" w:rsidRPr="001C5A8E">
        <w:rPr>
          <w:rFonts w:ascii="Times New Roman" w:hAnsi="Times New Roman" w:cs="Times New Roman"/>
          <w:b/>
          <w:bCs/>
          <w:sz w:val="24"/>
          <w:szCs w:val="24"/>
        </w:rPr>
        <w:t>одпункт 4 пункта 7 статьи 24</w:t>
      </w:r>
      <w:r w:rsidR="00FB4C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D53B0" w:rsidRPr="001C5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9A1" w:rsidRPr="001C5A8E">
        <w:rPr>
          <w:rFonts w:ascii="Times New Roman" w:hAnsi="Times New Roman" w:cs="Times New Roman"/>
          <w:b/>
          <w:bCs/>
          <w:sz w:val="24"/>
          <w:szCs w:val="24"/>
        </w:rPr>
        <w:t>абзац первый пункта 10 статьи 24</w:t>
      </w:r>
      <w:r w:rsidR="00FB4C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D53B0" w:rsidRPr="001C5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C46">
        <w:rPr>
          <w:rFonts w:ascii="Times New Roman" w:hAnsi="Times New Roman" w:cs="Times New Roman"/>
          <w:b/>
          <w:bCs/>
          <w:sz w:val="24"/>
          <w:szCs w:val="24"/>
        </w:rPr>
        <w:t xml:space="preserve">абзац второй </w:t>
      </w:r>
      <w:r w:rsidR="004A69A1" w:rsidRPr="001C5A8E">
        <w:rPr>
          <w:rFonts w:ascii="Times New Roman" w:hAnsi="Times New Roman" w:cs="Times New Roman"/>
          <w:b/>
          <w:bCs/>
          <w:sz w:val="24"/>
          <w:szCs w:val="24"/>
        </w:rPr>
        <w:t>пункт</w:t>
      </w:r>
      <w:r w:rsidR="006F4B2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A69A1" w:rsidRPr="001C5A8E">
        <w:rPr>
          <w:rFonts w:ascii="Times New Roman" w:hAnsi="Times New Roman" w:cs="Times New Roman"/>
          <w:b/>
          <w:bCs/>
          <w:sz w:val="24"/>
          <w:szCs w:val="24"/>
        </w:rPr>
        <w:t xml:space="preserve"> 11 статьи 24</w:t>
      </w:r>
      <w:r w:rsidR="00FB4C46">
        <w:rPr>
          <w:rFonts w:ascii="Times New Roman" w:hAnsi="Times New Roman" w:cs="Times New Roman"/>
          <w:b/>
          <w:bCs/>
          <w:sz w:val="24"/>
          <w:szCs w:val="24"/>
        </w:rPr>
        <w:t xml:space="preserve"> Закона № 178-ФЗ.</w:t>
      </w:r>
      <w:r w:rsidR="006D53B0" w:rsidRPr="001C5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69A1" w:rsidRPr="001C5A8E" w:rsidRDefault="004A69A1" w:rsidP="004A69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A69A1" w:rsidRPr="001C5A8E" w:rsidRDefault="004A69A1" w:rsidP="004A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A8E">
        <w:rPr>
          <w:rFonts w:ascii="Courier New" w:hAnsi="Courier New" w:cs="Courier New"/>
          <w:sz w:val="20"/>
          <w:szCs w:val="20"/>
        </w:rPr>
        <w:lastRenderedPageBreak/>
        <w:tab/>
      </w:r>
      <w:r w:rsidR="00CB5A63" w:rsidRPr="001C5A8E">
        <w:rPr>
          <w:rFonts w:ascii="Times New Roman" w:hAnsi="Times New Roman" w:cs="Times New Roman"/>
          <w:sz w:val="24"/>
          <w:szCs w:val="24"/>
        </w:rPr>
        <w:t xml:space="preserve">5. </w:t>
      </w:r>
      <w:r w:rsidR="00642C53" w:rsidRPr="001C5A8E"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CB5A63" w:rsidRPr="001C5A8E">
        <w:rPr>
          <w:rFonts w:ascii="Times New Roman" w:hAnsi="Times New Roman" w:cs="Times New Roman"/>
          <w:b/>
          <w:sz w:val="24"/>
          <w:szCs w:val="24"/>
        </w:rPr>
        <w:t>изменени</w:t>
      </w:r>
      <w:r w:rsidR="00642C53" w:rsidRPr="001C5A8E">
        <w:rPr>
          <w:rFonts w:ascii="Times New Roman" w:hAnsi="Times New Roman" w:cs="Times New Roman"/>
          <w:b/>
          <w:sz w:val="24"/>
          <w:szCs w:val="24"/>
        </w:rPr>
        <w:t xml:space="preserve">й, вносимый </w:t>
      </w:r>
      <w:r w:rsidR="00CB5A63" w:rsidRPr="001C5A8E">
        <w:rPr>
          <w:rFonts w:ascii="Times New Roman" w:hAnsi="Times New Roman" w:cs="Times New Roman"/>
          <w:b/>
          <w:sz w:val="24"/>
          <w:szCs w:val="24"/>
        </w:rPr>
        <w:t xml:space="preserve">в пункт 11.15 </w:t>
      </w:r>
      <w:r w:rsidR="00CB5A63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  <w:r w:rsidR="009F6800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5C7D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04AB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противоречи</w:t>
      </w:r>
      <w:r w:rsidR="00CB5A63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 положениям Закона № 178-ФЗ </w:t>
      </w:r>
      <w:r w:rsidR="00801323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</w:t>
      </w:r>
      <w:r w:rsidR="00C75C7D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14</w:t>
      </w:r>
      <w:r w:rsidR="00801323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ст. 24</w:t>
      </w:r>
      <w:r w:rsidR="00C75C7D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), </w:t>
      </w:r>
      <w:r w:rsidR="00801323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также </w:t>
      </w:r>
      <w:r w:rsidR="00C75C7D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1C5A8E">
        <w:rPr>
          <w:rFonts w:ascii="Times New Roman" w:hAnsi="Times New Roman" w:cs="Times New Roman"/>
          <w:b/>
          <w:sz w:val="24"/>
          <w:szCs w:val="24"/>
        </w:rPr>
        <w:t>ри внесении изменений в пункт 11.15 Положения</w:t>
      </w: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5A8E">
        <w:rPr>
          <w:rFonts w:ascii="Times New Roman" w:hAnsi="Times New Roman" w:cs="Times New Roman"/>
          <w:b/>
          <w:sz w:val="24"/>
          <w:szCs w:val="24"/>
        </w:rPr>
        <w:t xml:space="preserve">допущена </w:t>
      </w:r>
      <w:r w:rsidR="00571BE0" w:rsidRPr="001C5A8E">
        <w:rPr>
          <w:rFonts w:ascii="Times New Roman" w:hAnsi="Times New Roman" w:cs="Times New Roman"/>
          <w:b/>
          <w:sz w:val="24"/>
          <w:szCs w:val="24"/>
        </w:rPr>
        <w:t xml:space="preserve">следующая </w:t>
      </w:r>
      <w:r w:rsidRPr="001C5A8E">
        <w:rPr>
          <w:rFonts w:ascii="Times New Roman" w:hAnsi="Times New Roman" w:cs="Times New Roman"/>
          <w:b/>
          <w:sz w:val="24"/>
          <w:szCs w:val="24"/>
        </w:rPr>
        <w:t>ошибка</w:t>
      </w:r>
      <w:r w:rsidR="00571BE0" w:rsidRPr="001C5A8E">
        <w:rPr>
          <w:rFonts w:ascii="Times New Roman" w:hAnsi="Times New Roman" w:cs="Times New Roman"/>
          <w:b/>
          <w:sz w:val="24"/>
          <w:szCs w:val="24"/>
        </w:rPr>
        <w:t xml:space="preserve">: ссылка </w:t>
      </w:r>
      <w:r w:rsidR="0049793C" w:rsidRPr="001C5A8E">
        <w:rPr>
          <w:rFonts w:ascii="Times New Roman" w:hAnsi="Times New Roman" w:cs="Times New Roman"/>
          <w:b/>
          <w:sz w:val="24"/>
          <w:szCs w:val="24"/>
        </w:rPr>
        <w:t>на пункт 11.1 главы 11 Положения</w:t>
      </w:r>
      <w:r w:rsidR="00571BE0" w:rsidRPr="001C5A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23D6">
        <w:rPr>
          <w:rFonts w:ascii="Times New Roman" w:hAnsi="Times New Roman" w:cs="Times New Roman"/>
          <w:b/>
          <w:sz w:val="24"/>
          <w:szCs w:val="24"/>
        </w:rPr>
        <w:t>данным пунктом</w:t>
      </w:r>
      <w:r w:rsidR="00571BE0" w:rsidRPr="001C5A8E">
        <w:rPr>
          <w:rFonts w:ascii="Times New Roman" w:hAnsi="Times New Roman" w:cs="Times New Roman"/>
          <w:b/>
          <w:sz w:val="24"/>
          <w:szCs w:val="24"/>
        </w:rPr>
        <w:t xml:space="preserve"> размер минимальной цены муниципального имущества не установлен</w:t>
      </w:r>
      <w:r w:rsidR="00C75C7D" w:rsidRPr="001C5A8E">
        <w:rPr>
          <w:rFonts w:ascii="Times New Roman" w:hAnsi="Times New Roman" w:cs="Times New Roman"/>
          <w:b/>
          <w:sz w:val="24"/>
          <w:szCs w:val="24"/>
        </w:rPr>
        <w:t>.</w:t>
      </w:r>
      <w:r w:rsidR="00CB5A63" w:rsidRPr="001C5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BE0" w:rsidRPr="001C5A8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C5A8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01C87" w:rsidRPr="001C5A8E" w:rsidRDefault="00A01C87" w:rsidP="00E3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D5A" w:rsidRPr="001C5A8E" w:rsidRDefault="00AE0D5A" w:rsidP="00AE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5A8E">
        <w:rPr>
          <w:rFonts w:ascii="Times New Roman" w:hAnsi="Times New Roman" w:cs="Times New Roman"/>
          <w:b/>
          <w:sz w:val="24"/>
          <w:szCs w:val="24"/>
        </w:rPr>
        <w:t xml:space="preserve">Контрольно-счетный орган обращает внимание на несоответствие текста изменений, содержащегося в </w:t>
      </w:r>
      <w:r w:rsidR="00D153AA">
        <w:rPr>
          <w:rFonts w:ascii="Times New Roman" w:hAnsi="Times New Roman" w:cs="Times New Roman"/>
          <w:b/>
          <w:sz w:val="24"/>
          <w:szCs w:val="24"/>
        </w:rPr>
        <w:t>ПРОЕКТЕ</w:t>
      </w:r>
      <w:r w:rsidRPr="001C5A8E">
        <w:rPr>
          <w:rFonts w:ascii="Times New Roman" w:hAnsi="Times New Roman" w:cs="Times New Roman"/>
          <w:b/>
          <w:sz w:val="24"/>
          <w:szCs w:val="24"/>
        </w:rPr>
        <w:t>, с текстом, содержащимся в  сравнительной таблице изменений, вносимых в Положение</w:t>
      </w: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5A8E">
        <w:rPr>
          <w:rFonts w:ascii="Times New Roman" w:hAnsi="Times New Roman" w:cs="Times New Roman"/>
          <w:b/>
          <w:sz w:val="24"/>
          <w:szCs w:val="24"/>
        </w:rPr>
        <w:t>(в части изменений, вносимых в п. 5.1 главы 5 Положения), а также на расхождение текста Положения</w:t>
      </w: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(актуальная редакция </w:t>
      </w:r>
      <w:r w:rsidR="006C23DA" w:rsidRPr="001C5A8E">
        <w:rPr>
          <w:rFonts w:ascii="Times New Roman" w:hAnsi="Times New Roman" w:cs="Times New Roman"/>
          <w:b/>
          <w:sz w:val="24"/>
          <w:szCs w:val="24"/>
        </w:rPr>
        <w:t xml:space="preserve">п. 9.1 гл. 9 Положения - </w:t>
      </w: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ред. </w:t>
      </w:r>
      <w:r w:rsidR="006C23DA"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ешения Думы городского округа от 28.10.2021 № 28-ДГО)</w:t>
      </w:r>
      <w:r w:rsidRPr="001C5A8E">
        <w:rPr>
          <w:rFonts w:ascii="Times New Roman" w:hAnsi="Times New Roman" w:cs="Times New Roman"/>
          <w:b/>
          <w:sz w:val="24"/>
          <w:szCs w:val="24"/>
        </w:rPr>
        <w:t xml:space="preserve"> с текстом, содержащимся в сравнительной таблице изменений</w:t>
      </w:r>
      <w:proofErr w:type="gramEnd"/>
      <w:r w:rsidRPr="001C5A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тексте ошибочно указан п. 9.7 гл. 9).  </w:t>
      </w:r>
    </w:p>
    <w:p w:rsidR="006318F9" w:rsidRPr="001C5A8E" w:rsidRDefault="006318F9" w:rsidP="0040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18F9" w:rsidRPr="001C5A8E" w:rsidRDefault="006318F9" w:rsidP="0063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Выводы и рекомендации</w:t>
      </w:r>
    </w:p>
    <w:p w:rsidR="006318F9" w:rsidRPr="001C5A8E" w:rsidRDefault="006318F9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B15" w:rsidRPr="001C5A8E" w:rsidRDefault="001B5B15" w:rsidP="001B5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предлагаемые к </w:t>
      </w:r>
      <w:r w:rsidR="00823A6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утверждению</w:t>
      </w:r>
      <w:r w:rsidR="00565558" w:rsidRPr="0056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558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565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65558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Думы «О внесении изменений в положение о приватизации муниципального имущества муниципального образования – «город Тулун»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в полной мере соответствуют </w:t>
      </w:r>
      <w:r w:rsidR="00823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823A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 w:rsidR="00823A6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A5599F" w:rsidRPr="001C5A8E" w:rsidRDefault="00A5599F" w:rsidP="001B5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A6A" w:rsidRDefault="00823A6A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</w:t>
      </w:r>
      <w:r w:rsidR="001B5B15" w:rsidRPr="001C5A8E">
        <w:rPr>
          <w:rFonts w:ascii="Times New Roman" w:hAnsi="Times New Roman" w:cs="Times New Roman"/>
          <w:sz w:val="24"/>
          <w:szCs w:val="24"/>
        </w:rPr>
        <w:t xml:space="preserve">Контрольно-счетная палата города Тулуна </w:t>
      </w:r>
      <w:r w:rsidR="001B5B15" w:rsidRPr="001C5A8E">
        <w:rPr>
          <w:rFonts w:ascii="Times New Roman" w:hAnsi="Times New Roman" w:cs="Times New Roman"/>
          <w:b/>
          <w:sz w:val="24"/>
          <w:szCs w:val="24"/>
        </w:rPr>
        <w:t>рекомендует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округа:</w:t>
      </w:r>
    </w:p>
    <w:p w:rsidR="001B5B15" w:rsidRPr="00751022" w:rsidRDefault="001B5B15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51022">
        <w:rPr>
          <w:rFonts w:ascii="Times New Roman" w:hAnsi="Times New Roman" w:cs="Times New Roman"/>
          <w:i/>
          <w:sz w:val="24"/>
          <w:szCs w:val="24"/>
        </w:rPr>
        <w:t xml:space="preserve">внести следующие поправки в </w:t>
      </w:r>
      <w:r w:rsidR="00D153AA" w:rsidRPr="0075102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ПРОЕКТ</w:t>
      </w:r>
      <w:r w:rsidRPr="0075102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</w:t>
      </w:r>
    </w:p>
    <w:p w:rsidR="00335024" w:rsidRPr="001C5A8E" w:rsidRDefault="0033502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A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1. в заголовке</w:t>
      </w:r>
      <w:r w:rsidRPr="001C5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слов «О внесении изменений» дополнить словами «и дополнений»</w:t>
      </w:r>
      <w:r w:rsidR="00DF19EF" w:rsidRPr="001C5A8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B5B15" w:rsidRPr="001C5A8E" w:rsidRDefault="0033502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C5A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</w:t>
      </w:r>
      <w:r w:rsidR="001B5B15" w:rsidRPr="001C5A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в преамбуле:</w:t>
      </w:r>
    </w:p>
    <w:p w:rsidR="008B66D3" w:rsidRPr="001C5A8E" w:rsidRDefault="0033502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B5B15" w:rsidRPr="001C5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E1405E" w:rsidRPr="001C5A8E">
        <w:rPr>
          <w:rFonts w:ascii="Times New Roman" w:hAnsi="Times New Roman" w:cs="Times New Roman"/>
          <w:sz w:val="24"/>
          <w:szCs w:val="24"/>
        </w:rPr>
        <w:t>слова «ст. ст. 16, 35, 51</w:t>
      </w:r>
      <w:r w:rsidR="004F7B47" w:rsidRPr="001C5A8E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 заменить словами </w:t>
      </w:r>
      <w:r w:rsidR="008B66D3" w:rsidRPr="001C5A8E">
        <w:rPr>
          <w:rFonts w:ascii="Times New Roman" w:hAnsi="Times New Roman" w:cs="Times New Roman"/>
          <w:sz w:val="24"/>
          <w:szCs w:val="24"/>
        </w:rPr>
        <w:t>«ст. 16 Федерального закона от 06.10.2003 № 131-ФЗ «Об общих принципах организации местного самоуправления в Российской Федерации»</w:t>
      </w:r>
      <w:r w:rsidR="008015BF" w:rsidRPr="001C5A8E">
        <w:rPr>
          <w:rFonts w:ascii="Times New Roman" w:hAnsi="Times New Roman" w:cs="Times New Roman"/>
          <w:sz w:val="24"/>
          <w:szCs w:val="24"/>
        </w:rPr>
        <w:t>;</w:t>
      </w:r>
    </w:p>
    <w:p w:rsidR="004F7B47" w:rsidRPr="001C5A8E" w:rsidRDefault="0033502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2</w:t>
      </w:r>
      <w:r w:rsidR="008B66D3" w:rsidRPr="001C5A8E">
        <w:rPr>
          <w:rFonts w:ascii="Times New Roman" w:hAnsi="Times New Roman" w:cs="Times New Roman"/>
          <w:sz w:val="24"/>
          <w:szCs w:val="24"/>
        </w:rPr>
        <w:t xml:space="preserve">.2. после слов «Федерального закона от 06.10.2003 № 131-ФЗ «Об общих принципах организации местного самоуправления в Российской Федерации» дополнить словами </w:t>
      </w:r>
      <w:r w:rsidR="004F7B47" w:rsidRPr="001C5A8E">
        <w:rPr>
          <w:rFonts w:ascii="Times New Roman" w:hAnsi="Times New Roman" w:cs="Times New Roman"/>
          <w:sz w:val="24"/>
          <w:szCs w:val="24"/>
        </w:rPr>
        <w:t>«п. 3 ст. 64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4F7B47" w:rsidRPr="001C5A8E" w:rsidRDefault="0033502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2</w:t>
      </w:r>
      <w:r w:rsidR="004F7B47" w:rsidRPr="001C5A8E">
        <w:rPr>
          <w:rFonts w:ascii="Times New Roman" w:hAnsi="Times New Roman" w:cs="Times New Roman"/>
          <w:sz w:val="24"/>
          <w:szCs w:val="24"/>
        </w:rPr>
        <w:t>.</w:t>
      </w:r>
      <w:r w:rsidR="008B66D3" w:rsidRPr="001C5A8E">
        <w:rPr>
          <w:rFonts w:ascii="Times New Roman" w:hAnsi="Times New Roman" w:cs="Times New Roman"/>
          <w:sz w:val="24"/>
          <w:szCs w:val="24"/>
        </w:rPr>
        <w:t>3</w:t>
      </w:r>
      <w:r w:rsidR="004F7B47" w:rsidRPr="001C5A8E">
        <w:rPr>
          <w:rFonts w:ascii="Times New Roman" w:hAnsi="Times New Roman" w:cs="Times New Roman"/>
          <w:sz w:val="24"/>
          <w:szCs w:val="24"/>
        </w:rPr>
        <w:t>. слова «</w:t>
      </w:r>
      <w:r w:rsidR="004F7B47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06.04.2024 № 76-ФЗ «О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 заменить словами «</w:t>
      </w:r>
      <w:r w:rsidR="003736B4" w:rsidRPr="001C5A8E">
        <w:rPr>
          <w:rFonts w:ascii="Times New Roman" w:hAnsi="Times New Roman" w:cs="Times New Roman"/>
          <w:bCs/>
          <w:sz w:val="24"/>
          <w:szCs w:val="24"/>
        </w:rPr>
        <w:t xml:space="preserve">Федеральным </w:t>
      </w:r>
      <w:hyperlink r:id="rId24" w:history="1">
        <w:r w:rsidR="003736B4" w:rsidRPr="001C5A8E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="003736B4" w:rsidRPr="001C5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6B4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20.03.2025 № 35-ФЗ «О внесении изменений в отдельные законодательные акты Российской Федерации»</w:t>
      </w:r>
      <w:r w:rsidR="008015BF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320" w:rsidRPr="001C5A8E" w:rsidRDefault="0033502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A8E">
        <w:rPr>
          <w:rFonts w:ascii="Times New Roman" w:hAnsi="Times New Roman" w:cs="Times New Roman"/>
          <w:sz w:val="24"/>
          <w:szCs w:val="24"/>
        </w:rPr>
        <w:t>2</w:t>
      </w:r>
      <w:r w:rsidR="008B66D3" w:rsidRPr="001C5A8E">
        <w:rPr>
          <w:rFonts w:ascii="Times New Roman" w:hAnsi="Times New Roman" w:cs="Times New Roman"/>
          <w:sz w:val="24"/>
          <w:szCs w:val="24"/>
        </w:rPr>
        <w:t>.4</w:t>
      </w:r>
      <w:r w:rsidR="009E20A4" w:rsidRPr="001C5A8E">
        <w:rPr>
          <w:rFonts w:ascii="Times New Roman" w:hAnsi="Times New Roman" w:cs="Times New Roman"/>
          <w:sz w:val="24"/>
          <w:szCs w:val="24"/>
        </w:rPr>
        <w:t xml:space="preserve">. </w:t>
      </w:r>
      <w:r w:rsidR="00390320" w:rsidRPr="001C5A8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 «Устава муниципального образования – «город Тулун» заменить словами «Устава города Тулуна»;</w:t>
      </w:r>
    </w:p>
    <w:p w:rsidR="00470274" w:rsidRPr="001C5A8E" w:rsidRDefault="0047027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1C5A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подпункт 1.1 пункта 1  </w:t>
      </w:r>
      <w:r w:rsidRPr="001C5A8E">
        <w:rPr>
          <w:rFonts w:ascii="Times New Roman" w:hAnsi="Times New Roman" w:cs="Times New Roman"/>
          <w:i/>
          <w:sz w:val="24"/>
          <w:szCs w:val="24"/>
        </w:rPr>
        <w:t xml:space="preserve">изложить в следующей редакции: </w:t>
      </w:r>
    </w:p>
    <w:p w:rsidR="00470274" w:rsidRPr="001C5A8E" w:rsidRDefault="0047027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«1.1. Решения об условиях приватизации муниципального имущества подлежат размещению в открытом доступе на официальном сайте в сети «Интернет» по адресу: https://torgi.gov.ru/ в течение десяти дней со дня принятия этих решений, за исключением решений об условиях приватизации муниципального имущества, которая осуществляется способами, предусмотренными </w:t>
      </w:r>
      <w:hyperlink r:id="rId25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1.1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10 пункта 1 статьи 13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закона.»;</w:t>
      </w:r>
    </w:p>
    <w:p w:rsidR="00EC5021" w:rsidRPr="001C5A8E" w:rsidRDefault="0047027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4</w:t>
      </w:r>
      <w:r w:rsidR="00390320" w:rsidRPr="001C5A8E">
        <w:rPr>
          <w:rFonts w:ascii="Times New Roman" w:hAnsi="Times New Roman" w:cs="Times New Roman"/>
          <w:sz w:val="24"/>
          <w:szCs w:val="24"/>
        </w:rPr>
        <w:t>. </w:t>
      </w:r>
      <w:r w:rsidR="00EC5021" w:rsidRPr="001C5A8E">
        <w:rPr>
          <w:rFonts w:ascii="Times New Roman" w:hAnsi="Times New Roman" w:cs="Times New Roman"/>
          <w:sz w:val="24"/>
          <w:szCs w:val="24"/>
        </w:rPr>
        <w:t>в связи с нарушением пунктуации</w:t>
      </w:r>
      <w:r w:rsidR="00444086" w:rsidRPr="001C5A8E">
        <w:rPr>
          <w:rFonts w:ascii="Times New Roman" w:hAnsi="Times New Roman" w:cs="Times New Roman"/>
          <w:sz w:val="24"/>
          <w:szCs w:val="24"/>
        </w:rPr>
        <w:t xml:space="preserve"> в предложении</w:t>
      </w:r>
      <w:r w:rsidR="00EC5021" w:rsidRPr="001C5A8E">
        <w:rPr>
          <w:rFonts w:ascii="Times New Roman" w:hAnsi="Times New Roman" w:cs="Times New Roman"/>
          <w:sz w:val="24"/>
          <w:szCs w:val="24"/>
        </w:rPr>
        <w:t xml:space="preserve">, </w:t>
      </w:r>
      <w:r w:rsidR="00EC5021" w:rsidRPr="001C5A8E">
        <w:rPr>
          <w:rFonts w:ascii="Times New Roman" w:hAnsi="Times New Roman" w:cs="Times New Roman"/>
          <w:i/>
          <w:sz w:val="24"/>
          <w:szCs w:val="24"/>
        </w:rPr>
        <w:t xml:space="preserve">в пункте 1.2 </w:t>
      </w:r>
      <w:r w:rsidR="00EC5021" w:rsidRPr="001C5A8E">
        <w:rPr>
          <w:rFonts w:ascii="Times New Roman" w:hAnsi="Times New Roman" w:cs="Times New Roman"/>
          <w:sz w:val="24"/>
          <w:szCs w:val="24"/>
        </w:rPr>
        <w:t xml:space="preserve">после слов «и (или) иными федеральными законами» необходимо поставить </w:t>
      </w:r>
      <w:r w:rsidR="00817FDA" w:rsidRPr="001C5A8E">
        <w:rPr>
          <w:rFonts w:ascii="Times New Roman" w:hAnsi="Times New Roman" w:cs="Times New Roman"/>
          <w:sz w:val="24"/>
          <w:szCs w:val="24"/>
        </w:rPr>
        <w:t xml:space="preserve">знак препинания – </w:t>
      </w:r>
      <w:r w:rsidR="00EC5021" w:rsidRPr="001C5A8E">
        <w:rPr>
          <w:rFonts w:ascii="Times New Roman" w:hAnsi="Times New Roman" w:cs="Times New Roman"/>
          <w:sz w:val="24"/>
          <w:szCs w:val="24"/>
        </w:rPr>
        <w:t>запятую</w:t>
      </w:r>
      <w:r w:rsidR="00817FDA" w:rsidRPr="001C5A8E">
        <w:rPr>
          <w:rFonts w:ascii="Times New Roman" w:hAnsi="Times New Roman" w:cs="Times New Roman"/>
          <w:sz w:val="24"/>
          <w:szCs w:val="24"/>
        </w:rPr>
        <w:t>;</w:t>
      </w:r>
    </w:p>
    <w:p w:rsidR="00CF2F42" w:rsidRDefault="00CF2F42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A8E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EF3370">
        <w:rPr>
          <w:rFonts w:ascii="Times New Roman" w:hAnsi="Times New Roman" w:cs="Times New Roman"/>
          <w:i/>
          <w:sz w:val="24"/>
          <w:szCs w:val="24"/>
        </w:rPr>
        <w:t>в пункте 1.6.</w:t>
      </w:r>
      <w:r w:rsidRPr="001C5A8E">
        <w:rPr>
          <w:rFonts w:ascii="Times New Roman" w:hAnsi="Times New Roman" w:cs="Times New Roman"/>
          <w:sz w:val="24"/>
          <w:szCs w:val="24"/>
        </w:rPr>
        <w:t xml:space="preserve"> слова «в течени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C5A8E">
        <w:rPr>
          <w:rFonts w:ascii="Times New Roman" w:hAnsi="Times New Roman" w:cs="Times New Roman"/>
          <w:sz w:val="24"/>
          <w:szCs w:val="24"/>
        </w:rPr>
        <w:t xml:space="preserve"> пяти дней» заменить словами «в течение пяти дней», </w:t>
      </w:r>
      <w:r w:rsidR="00EF3370" w:rsidRPr="00EF3370">
        <w:rPr>
          <w:rFonts w:ascii="Times New Roman" w:hAnsi="Times New Roman" w:cs="Times New Roman"/>
          <w:i/>
          <w:sz w:val="24"/>
          <w:szCs w:val="24"/>
        </w:rPr>
        <w:t xml:space="preserve">в пункте 1.8. </w:t>
      </w:r>
      <w:r w:rsidR="00EF3370" w:rsidRPr="001C5A8E">
        <w:rPr>
          <w:rFonts w:ascii="Times New Roman" w:hAnsi="Times New Roman" w:cs="Times New Roman"/>
          <w:sz w:val="24"/>
          <w:szCs w:val="24"/>
        </w:rPr>
        <w:t>слова «в течении пяти рабочих дней» заменить словами «в течение пяти рабочих дней»</w:t>
      </w:r>
      <w:r w:rsidR="00EF3370">
        <w:rPr>
          <w:rFonts w:ascii="Times New Roman" w:hAnsi="Times New Roman" w:cs="Times New Roman"/>
          <w:sz w:val="24"/>
          <w:szCs w:val="24"/>
        </w:rPr>
        <w:t xml:space="preserve">, </w:t>
      </w:r>
      <w:r w:rsidRPr="001C5A8E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1C5A8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слове «в течение» допущена орфографическая ошибка (</w:t>
      </w:r>
      <w:r w:rsidRPr="001C5A8E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производный предлог, который обозначает временной промежуток, необходимо писать с буквой «е» на конце)</w:t>
      </w:r>
      <w:r w:rsidR="0075102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E4E7D" w:rsidRDefault="008E4E7D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1826" w:rsidRPr="001C5A8E" w:rsidRDefault="00470274" w:rsidP="009F680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5A8E">
        <w:rPr>
          <w:rFonts w:ascii="Times New Roman" w:hAnsi="Times New Roman" w:cs="Times New Roman"/>
          <w:i/>
          <w:sz w:val="24"/>
          <w:szCs w:val="24"/>
        </w:rPr>
        <w:t xml:space="preserve">в Положение  о приватизации муниципального имущества муниципального образования – «город Тулун» </w:t>
      </w:r>
      <w:r w:rsidR="0037257C">
        <w:rPr>
          <w:rFonts w:ascii="Times New Roman" w:hAnsi="Times New Roman" w:cs="Times New Roman"/>
          <w:i/>
          <w:sz w:val="24"/>
          <w:szCs w:val="24"/>
        </w:rPr>
        <w:t xml:space="preserve">внести </w:t>
      </w:r>
      <w:r w:rsidRPr="001C5A8E">
        <w:rPr>
          <w:rFonts w:ascii="Times New Roman" w:hAnsi="Times New Roman" w:cs="Times New Roman"/>
          <w:i/>
          <w:sz w:val="24"/>
          <w:szCs w:val="24"/>
        </w:rPr>
        <w:t>следующие изменения:</w:t>
      </w:r>
    </w:p>
    <w:p w:rsidR="00E31826" w:rsidRPr="001C5A8E" w:rsidRDefault="00E31826" w:rsidP="009F680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1.</w:t>
      </w:r>
      <w:r w:rsidRPr="001C5A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66A8" w:rsidRPr="001C5A8E">
        <w:rPr>
          <w:rFonts w:ascii="Times New Roman" w:hAnsi="Times New Roman" w:cs="Times New Roman"/>
          <w:i/>
          <w:sz w:val="24"/>
          <w:szCs w:val="24"/>
        </w:rPr>
        <w:t>подпункт 5 пункта 5.3 главы 5</w:t>
      </w:r>
      <w:r w:rsidR="002166A8" w:rsidRPr="001C5A8E">
        <w:rPr>
          <w:rFonts w:ascii="Times New Roman" w:hAnsi="Times New Roman" w:cs="Times New Roman"/>
          <w:sz w:val="24"/>
          <w:szCs w:val="24"/>
        </w:rPr>
        <w:t xml:space="preserve"> </w:t>
      </w:r>
      <w:r w:rsidR="002166A8" w:rsidRPr="001C5A8E">
        <w:rPr>
          <w:rFonts w:ascii="Times New Roman" w:hAnsi="Times New Roman" w:cs="Times New Roman"/>
          <w:i/>
          <w:sz w:val="24"/>
          <w:szCs w:val="24"/>
        </w:rPr>
        <w:t>изложить в следующей редакции:</w:t>
      </w:r>
    </w:p>
    <w:p w:rsidR="00E31826" w:rsidRPr="001C5A8E" w:rsidRDefault="002166A8" w:rsidP="009F68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«5)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</w:t>
      </w:r>
      <w:r w:rsidRPr="001C5A8E">
        <w:rPr>
          <w:rFonts w:ascii="Times New Roman" w:hAnsi="Times New Roman" w:cs="Times New Roman"/>
          <w:b/>
          <w:sz w:val="24"/>
          <w:szCs w:val="24"/>
        </w:rPr>
        <w:t>подал</w:t>
      </w:r>
      <w:r w:rsidRPr="001C5A8E">
        <w:rPr>
          <w:rFonts w:ascii="Times New Roman" w:hAnsi="Times New Roman" w:cs="Times New Roman"/>
          <w:sz w:val="24"/>
          <w:szCs w:val="24"/>
        </w:rPr>
        <w:t xml:space="preserve"> предпоследнее предложение о цене такого имущества в ходе продажи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1C5A8E">
        <w:rPr>
          <w:rFonts w:ascii="Times New Roman" w:hAnsi="Times New Roman" w:cs="Times New Roman"/>
          <w:sz w:val="24"/>
          <w:szCs w:val="24"/>
        </w:rPr>
        <w:t>;</w:t>
      </w:r>
    </w:p>
    <w:p w:rsidR="00A026B8" w:rsidRPr="001C5A8E" w:rsidRDefault="00E31826" w:rsidP="009F68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2</w:t>
      </w:r>
      <w:r w:rsidR="00A026B8" w:rsidRPr="001C5A8E">
        <w:rPr>
          <w:rFonts w:ascii="Times New Roman" w:hAnsi="Times New Roman" w:cs="Times New Roman"/>
          <w:sz w:val="24"/>
          <w:szCs w:val="24"/>
        </w:rPr>
        <w:t xml:space="preserve">. </w:t>
      </w:r>
      <w:r w:rsidR="000511F9" w:rsidRPr="001C5A8E">
        <w:rPr>
          <w:rFonts w:ascii="Times New Roman" w:hAnsi="Times New Roman" w:cs="Times New Roman"/>
          <w:i/>
          <w:sz w:val="24"/>
          <w:szCs w:val="24"/>
        </w:rPr>
        <w:t>п</w:t>
      </w:r>
      <w:r w:rsidR="00A026B8" w:rsidRPr="001C5A8E">
        <w:rPr>
          <w:rFonts w:ascii="Times New Roman" w:hAnsi="Times New Roman" w:cs="Times New Roman"/>
          <w:i/>
          <w:sz w:val="24"/>
          <w:szCs w:val="24"/>
        </w:rPr>
        <w:t>ункт 9.1 главы 9</w:t>
      </w:r>
      <w:r w:rsidR="00A026B8" w:rsidRPr="001C5A8E">
        <w:rPr>
          <w:rFonts w:ascii="Times New Roman" w:hAnsi="Times New Roman" w:cs="Times New Roman"/>
          <w:sz w:val="24"/>
          <w:szCs w:val="24"/>
        </w:rPr>
        <w:t xml:space="preserve"> </w:t>
      </w:r>
      <w:r w:rsidR="00A026B8" w:rsidRPr="001C5A8E">
        <w:rPr>
          <w:rFonts w:ascii="Times New Roman" w:hAnsi="Times New Roman" w:cs="Times New Roman"/>
          <w:i/>
          <w:sz w:val="24"/>
          <w:szCs w:val="24"/>
        </w:rPr>
        <w:t>изложить в следующей редакции:</w:t>
      </w:r>
      <w:r w:rsidR="00A026B8" w:rsidRPr="001C5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6B8" w:rsidRPr="001C5A8E" w:rsidRDefault="00A026B8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«9.1. 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На конкурсе могут продаваться акции акционерного общества либо доля в уставном капитале общества с ограниченной ответственностью, которые составляют более чем 50 процентов уставного капитала указанных обществ, либо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 (далее - реестр объектов культурного наследия), находящиеся в неудовлетворительном состоянии портовые гидротехнические сооружения (в том числе</w:t>
      </w:r>
      <w:proofErr w:type="gramEnd"/>
      <w:r w:rsidRPr="001C5A8E">
        <w:rPr>
          <w:rFonts w:ascii="Times New Roman" w:hAnsi="Times New Roman" w:cs="Times New Roman"/>
          <w:sz w:val="24"/>
          <w:szCs w:val="24"/>
        </w:rPr>
        <w:t xml:space="preserve"> причалы), перегрузочные комплексы и иное расположенное в речном порту имущество (далее - объекты речного порта, находящиеся в неудовлетворительном состоянии), сети газораспределения, сети </w:t>
      </w:r>
      <w:proofErr w:type="spellStart"/>
      <w:r w:rsidRPr="001C5A8E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1C5A8E">
        <w:rPr>
          <w:rFonts w:ascii="Times New Roman" w:hAnsi="Times New Roman" w:cs="Times New Roman"/>
          <w:sz w:val="24"/>
          <w:szCs w:val="24"/>
        </w:rPr>
        <w:t xml:space="preserve"> и объекты таких сетей, если в отношении такого имущества его покупателю необходимо выполнить условия, предусмотренные </w:t>
      </w:r>
      <w:hyperlink r:id="rId29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</w:hyperlink>
      <w:r w:rsidRPr="001C5A8E">
        <w:rPr>
          <w:rFonts w:ascii="Times New Roman" w:hAnsi="Times New Roman" w:cs="Times New Roman"/>
          <w:sz w:val="24"/>
          <w:szCs w:val="24"/>
        </w:rPr>
        <w:t>9.19 настоящей главы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70274" w:rsidRPr="00470274" w:rsidRDefault="00E31826" w:rsidP="009F680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3</w:t>
      </w:r>
      <w:r w:rsidR="000511F9" w:rsidRPr="001C5A8E">
        <w:rPr>
          <w:rFonts w:ascii="Times New Roman" w:hAnsi="Times New Roman" w:cs="Times New Roman"/>
          <w:sz w:val="24"/>
          <w:szCs w:val="24"/>
        </w:rPr>
        <w:t>.</w:t>
      </w:r>
      <w:r w:rsidR="00CD032E" w:rsidRPr="001C5A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0274" w:rsidRPr="00470274">
        <w:rPr>
          <w:rFonts w:ascii="Times New Roman" w:hAnsi="Times New Roman" w:cs="Times New Roman"/>
          <w:i/>
          <w:sz w:val="24"/>
          <w:szCs w:val="24"/>
        </w:rPr>
        <w:t>в главе 11:</w:t>
      </w:r>
    </w:p>
    <w:p w:rsidR="00470274" w:rsidRPr="00470274" w:rsidRDefault="00E31826" w:rsidP="009F68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0274"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hyperlink r:id="rId30" w:history="1">
        <w:r w:rsidR="00470274" w:rsidRPr="0047027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абзац первый пункта </w:t>
        </w:r>
      </w:hyperlink>
      <w:r w:rsidR="00470274"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11.6 после слов «с покупателем» дополнить словами «или иным лицом в случаях, предусмотренных статьей 24 Федерального закона «О приватизации государственного и муниципального имущества»;</w:t>
      </w:r>
    </w:p>
    <w:p w:rsidR="00470274" w:rsidRPr="00470274" w:rsidRDefault="00E31826" w:rsidP="009F68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0274"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hyperlink r:id="rId31" w:history="1">
        <w:r w:rsidR="00470274" w:rsidRPr="0047027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пункт </w:t>
        </w:r>
      </w:hyperlink>
      <w:r w:rsidR="00470274"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11.8 изложить в следующей редакции:</w:t>
      </w:r>
    </w:p>
    <w:p w:rsidR="00470274" w:rsidRPr="00470274" w:rsidRDefault="00470274" w:rsidP="009F68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«11.8. </w:t>
      </w:r>
      <w:proofErr w:type="gramStart"/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 минимально допустимой цене претендент перед подачей предложения о цене</w:t>
      </w:r>
      <w:proofErr w:type="gramEnd"/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вносит на счет оператора электронной площадки, указанный в информационном сообщении, задаток в размере одного процента цены первоначального предложения, указанной в информационном сообщении о продаже посредством публичного предложения.</w:t>
      </w:r>
    </w:p>
    <w:p w:rsidR="00470274" w:rsidRPr="00470274" w:rsidRDefault="00470274" w:rsidP="009F68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площадки, указанном в информационном сообщении, денежных сре</w:t>
      </w:r>
      <w:proofErr w:type="gramStart"/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азмере задатка.</w:t>
      </w:r>
    </w:p>
    <w:p w:rsidR="00470274" w:rsidRPr="00470274" w:rsidRDefault="00470274" w:rsidP="009F68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цене муниципального имущества, не подтвержденные внесением задатка, оператором электронной площадки не принимаются.</w:t>
      </w:r>
    </w:p>
    <w:p w:rsidR="00470274" w:rsidRPr="00470274" w:rsidRDefault="00470274" w:rsidP="009F68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поступление задатка на счет оператора электронной площадки, указанный в информационном сообщении, является выписка с этого счета</w:t>
      </w:r>
      <w:proofErr w:type="gramStart"/>
      <w:r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70274" w:rsidRPr="00470274" w:rsidRDefault="00E31826" w:rsidP="009F68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0274"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 </w:t>
      </w:r>
      <w:hyperlink r:id="rId32" w:history="1">
        <w:r w:rsidR="00470274" w:rsidRPr="0047027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подпункт 4 пункта </w:t>
        </w:r>
      </w:hyperlink>
      <w:r w:rsidR="00470274"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11.9 признать утратившим силу;</w:t>
      </w:r>
    </w:p>
    <w:p w:rsidR="00470274" w:rsidRPr="00470274" w:rsidRDefault="00E31826" w:rsidP="009F68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0274"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 </w:t>
      </w:r>
      <w:hyperlink r:id="rId33" w:history="1">
        <w:r w:rsidR="00470274" w:rsidRPr="004702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="00470274" w:rsidRPr="00470274">
        <w:rPr>
          <w:rFonts w:ascii="Times New Roman" w:eastAsia="Times New Roman" w:hAnsi="Times New Roman" w:cs="Times New Roman"/>
          <w:sz w:val="24"/>
          <w:szCs w:val="24"/>
          <w:lang w:eastAsia="ru-RU"/>
        </w:rPr>
        <w:t>1.11 слова «которое было подано последним по времени» заменить словами «содержащее наибольшую цену», третье предложение исключить;</w:t>
      </w:r>
    </w:p>
    <w:p w:rsidR="00470274" w:rsidRPr="00470274" w:rsidRDefault="00E31826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3</w:t>
      </w:r>
      <w:r w:rsidR="00470274" w:rsidRPr="00470274">
        <w:rPr>
          <w:rFonts w:ascii="Times New Roman" w:hAnsi="Times New Roman" w:cs="Times New Roman"/>
          <w:sz w:val="24"/>
          <w:szCs w:val="24"/>
        </w:rPr>
        <w:t>.5. пункт 11.12 изложить в следующей редакции:</w:t>
      </w:r>
    </w:p>
    <w:p w:rsidR="00470274" w:rsidRPr="00470274" w:rsidRDefault="0047027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274">
        <w:rPr>
          <w:rFonts w:ascii="Times New Roman" w:hAnsi="Times New Roman" w:cs="Times New Roman"/>
          <w:sz w:val="24"/>
          <w:szCs w:val="24"/>
        </w:rPr>
        <w:t xml:space="preserve">«11.12.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</w:t>
      </w:r>
      <w:hyperlink r:id="rId34" w:history="1">
        <w:r w:rsidRPr="00470274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 </w:t>
        </w:r>
      </w:hyperlink>
      <w:r w:rsidRPr="00470274">
        <w:rPr>
          <w:rFonts w:ascii="Times New Roman" w:hAnsi="Times New Roman" w:cs="Times New Roman"/>
          <w:sz w:val="24"/>
          <w:szCs w:val="24"/>
        </w:rPr>
        <w:t xml:space="preserve">11.11 настоящей главы. В случае </w:t>
      </w:r>
      <w:r w:rsidRPr="00470274">
        <w:rPr>
          <w:rFonts w:ascii="Times New Roman" w:hAnsi="Times New Roman" w:cs="Times New Roman"/>
          <w:sz w:val="24"/>
          <w:szCs w:val="24"/>
        </w:rPr>
        <w:lastRenderedPageBreak/>
        <w:t>поступления нескольких одинаковых предложений о цене муниципального имущества покупателем признается лицо, подавшее предложение о цене такого имущества ранее других лиц и допущенное к участию в продаже.</w:t>
      </w:r>
    </w:p>
    <w:p w:rsidR="00470274" w:rsidRPr="00470274" w:rsidRDefault="00470274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274">
        <w:rPr>
          <w:rFonts w:ascii="Times New Roman" w:hAnsi="Times New Roman" w:cs="Times New Roman"/>
          <w:sz w:val="24"/>
          <w:szCs w:val="24"/>
        </w:rPr>
        <w:t xml:space="preserve">При уклонении или отказе покупателя от заключения договора купли-продажи муниципального имущества в срок, установленный </w:t>
      </w:r>
      <w:hyperlink r:id="rId35" w:history="1">
        <w:r w:rsidRPr="00470274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 пункта 1</w:t>
        </w:r>
      </w:hyperlink>
      <w:r w:rsidRPr="00470274">
        <w:rPr>
          <w:rFonts w:ascii="Times New Roman" w:hAnsi="Times New Roman" w:cs="Times New Roman"/>
          <w:sz w:val="24"/>
          <w:szCs w:val="24"/>
        </w:rPr>
        <w:t>1.16 настоящей главы,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в продаже (далее - лицо, подавшее предпоследнее предложение о цене). В случае поступления нескольких одинаковых предложений о цене муниципального имущества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</w:t>
      </w:r>
      <w:proofErr w:type="gramStart"/>
      <w:r w:rsidRPr="0047027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F20BE" w:rsidRPr="001C5A8E" w:rsidRDefault="00E31826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>3</w:t>
      </w:r>
      <w:r w:rsidR="00470274" w:rsidRPr="00470274">
        <w:rPr>
          <w:rFonts w:ascii="Times New Roman" w:hAnsi="Times New Roman" w:cs="Times New Roman"/>
          <w:sz w:val="24"/>
          <w:szCs w:val="24"/>
        </w:rPr>
        <w:t>.6.</w:t>
      </w:r>
      <w:r w:rsidR="00673B39" w:rsidRPr="001C5A8E">
        <w:rPr>
          <w:rFonts w:ascii="Times New Roman" w:hAnsi="Times New Roman" w:cs="Times New Roman"/>
          <w:sz w:val="24"/>
          <w:szCs w:val="24"/>
        </w:rPr>
        <w:t xml:space="preserve"> </w:t>
      </w:r>
      <w:r w:rsidR="006F20BE" w:rsidRPr="001C5A8E">
        <w:rPr>
          <w:rFonts w:ascii="Times New Roman" w:hAnsi="Times New Roman" w:cs="Times New Roman"/>
          <w:sz w:val="24"/>
          <w:szCs w:val="24"/>
        </w:rPr>
        <w:t xml:space="preserve">пункт 11.15 изложить в следующей редакции: </w:t>
      </w:r>
    </w:p>
    <w:p w:rsidR="001E0D0E" w:rsidRPr="001C5A8E" w:rsidRDefault="006F20BE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«11.15. При уклонении или отказе покупателя либо лица, признанного единственным участником продажи по минимально допустимой цене, в случае, установленном </w:t>
      </w:r>
      <w:hyperlink r:id="rId36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абзацем вторым пункта 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11.6 настоящей главы,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</w:t>
      </w:r>
      <w:hyperlink r:id="rId37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абзацем первым пункта 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11.16 настоящей главы, уплатить продавцу штраф в размере минимальной цены государственного или муниципального имущества, предусмотренной </w:t>
      </w:r>
      <w:hyperlink r:id="rId38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1.3 настоящей главы, за вычетом суммы задатка. В этом случае продажа по минимально допустимой цене признается несостоявшейся, если иное не установлено настоящей </w:t>
      </w:r>
      <w:r w:rsidR="001E0D0E" w:rsidRPr="001C5A8E">
        <w:rPr>
          <w:rFonts w:ascii="Times New Roman" w:hAnsi="Times New Roman" w:cs="Times New Roman"/>
          <w:sz w:val="24"/>
          <w:szCs w:val="24"/>
        </w:rPr>
        <w:t>главой</w:t>
      </w:r>
      <w:r w:rsidRPr="001C5A8E">
        <w:rPr>
          <w:rFonts w:ascii="Times New Roman" w:hAnsi="Times New Roman" w:cs="Times New Roman"/>
          <w:sz w:val="24"/>
          <w:szCs w:val="24"/>
        </w:rPr>
        <w:t>.</w:t>
      </w:r>
    </w:p>
    <w:p w:rsidR="006F20BE" w:rsidRPr="001C5A8E" w:rsidRDefault="006F20BE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hAnsi="Times New Roman" w:cs="Times New Roman"/>
          <w:sz w:val="24"/>
          <w:szCs w:val="24"/>
        </w:rPr>
        <w:t xml:space="preserve">При уклонении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с даты истечения</w:t>
      </w:r>
      <w:proofErr w:type="gramEnd"/>
      <w:r w:rsidRPr="001C5A8E">
        <w:rPr>
          <w:rFonts w:ascii="Times New Roman" w:hAnsi="Times New Roman" w:cs="Times New Roman"/>
          <w:sz w:val="24"/>
          <w:szCs w:val="24"/>
        </w:rPr>
        <w:t xml:space="preserve"> срока, установленного </w:t>
      </w:r>
      <w:hyperlink r:id="rId39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абзацем вторым пункта 1</w:t>
        </w:r>
      </w:hyperlink>
      <w:r w:rsidRPr="001C5A8E">
        <w:rPr>
          <w:rFonts w:ascii="Times New Roman" w:hAnsi="Times New Roman" w:cs="Times New Roman"/>
          <w:sz w:val="24"/>
          <w:szCs w:val="24"/>
        </w:rPr>
        <w:t xml:space="preserve">4.16 настоящей главы, уплатить продавцу штраф в размере минимальной цены такого имущества, предусмотренной </w:t>
      </w:r>
      <w:hyperlink r:id="rId40" w:history="1">
        <w:r w:rsidRPr="001C5A8E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C5A8E">
        <w:rPr>
          <w:rFonts w:ascii="Times New Roman" w:hAnsi="Times New Roman" w:cs="Times New Roman"/>
          <w:sz w:val="24"/>
          <w:szCs w:val="24"/>
        </w:rPr>
        <w:t>1.3 настоящей главы, за вычетом суммы задатка. В этом случае продажа по минимально допустимой цене признается несостоявшейся</w:t>
      </w:r>
      <w:proofErr w:type="gramStart"/>
      <w:r w:rsidRPr="001C5A8E">
        <w:rPr>
          <w:rFonts w:ascii="Times New Roman" w:hAnsi="Times New Roman" w:cs="Times New Roman"/>
          <w:sz w:val="24"/>
          <w:szCs w:val="24"/>
        </w:rPr>
        <w:t>.»</w:t>
      </w:r>
      <w:r w:rsidR="00AB45D2" w:rsidRPr="001C5A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20BE" w:rsidRPr="00470274" w:rsidRDefault="006F20BE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B15" w:rsidRPr="001C5A8E" w:rsidRDefault="001B5B15" w:rsidP="009F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Контрольно-счетная палата города Тулуна рекомендует: </w:t>
      </w:r>
    </w:p>
    <w:p w:rsidR="001B5B15" w:rsidRPr="001C5A8E" w:rsidRDefault="001B5B15" w:rsidP="009F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Думе городского округа: </w:t>
      </w:r>
    </w:p>
    <w:p w:rsidR="001B5B15" w:rsidRPr="001C5A8E" w:rsidRDefault="00D153AA" w:rsidP="009F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r w:rsidR="001B5B15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Думы </w:t>
      </w:r>
      <w:r w:rsidR="00CD032E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положение о приватизации муниципального имущества муниципального образования – «город Тулун» </w:t>
      </w:r>
      <w:r w:rsidR="001B5B15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города Тулуна для доработки.</w:t>
      </w:r>
    </w:p>
    <w:p w:rsidR="001B5B15" w:rsidRDefault="001B5B15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3AA" w:rsidRPr="001C5A8E" w:rsidRDefault="00D153AA" w:rsidP="009F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8F9" w:rsidRPr="001C5A8E" w:rsidRDefault="00812672" w:rsidP="0063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18F9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318F9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18F9" w:rsidRDefault="006318F9" w:rsidP="0063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города Тулуна                                                   </w:t>
      </w:r>
      <w:r w:rsidR="00812672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12672"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 Калинчук</w:t>
      </w:r>
      <w:r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sectPr w:rsidR="006318F9" w:rsidSect="00F4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08DB"/>
    <w:multiLevelType w:val="hybridMultilevel"/>
    <w:tmpl w:val="C9B2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F9"/>
    <w:rsid w:val="00004007"/>
    <w:rsid w:val="000075B0"/>
    <w:rsid w:val="000103C2"/>
    <w:rsid w:val="000110EE"/>
    <w:rsid w:val="000131B9"/>
    <w:rsid w:val="0001418D"/>
    <w:rsid w:val="00017FDA"/>
    <w:rsid w:val="000204B8"/>
    <w:rsid w:val="0002053D"/>
    <w:rsid w:val="00022F57"/>
    <w:rsid w:val="000232F5"/>
    <w:rsid w:val="0003150C"/>
    <w:rsid w:val="000337C2"/>
    <w:rsid w:val="0003661A"/>
    <w:rsid w:val="00036E29"/>
    <w:rsid w:val="00042BD5"/>
    <w:rsid w:val="00042EBF"/>
    <w:rsid w:val="0004444C"/>
    <w:rsid w:val="000511F9"/>
    <w:rsid w:val="00060125"/>
    <w:rsid w:val="000614D7"/>
    <w:rsid w:val="00062698"/>
    <w:rsid w:val="000645C2"/>
    <w:rsid w:val="000648CF"/>
    <w:rsid w:val="000649FA"/>
    <w:rsid w:val="00064B2E"/>
    <w:rsid w:val="00070A65"/>
    <w:rsid w:val="00071BBD"/>
    <w:rsid w:val="0007554D"/>
    <w:rsid w:val="00077DA1"/>
    <w:rsid w:val="00080630"/>
    <w:rsid w:val="00082494"/>
    <w:rsid w:val="0008346C"/>
    <w:rsid w:val="000835E1"/>
    <w:rsid w:val="00091525"/>
    <w:rsid w:val="00092594"/>
    <w:rsid w:val="00093B82"/>
    <w:rsid w:val="00094337"/>
    <w:rsid w:val="000943B2"/>
    <w:rsid w:val="000979EB"/>
    <w:rsid w:val="000A1414"/>
    <w:rsid w:val="000A2BF7"/>
    <w:rsid w:val="000A3069"/>
    <w:rsid w:val="000A4576"/>
    <w:rsid w:val="000A5FC7"/>
    <w:rsid w:val="000A7CD0"/>
    <w:rsid w:val="000B4337"/>
    <w:rsid w:val="000B67B0"/>
    <w:rsid w:val="000C4574"/>
    <w:rsid w:val="000C66C5"/>
    <w:rsid w:val="000D1560"/>
    <w:rsid w:val="000D1F87"/>
    <w:rsid w:val="000D2008"/>
    <w:rsid w:val="000D2B08"/>
    <w:rsid w:val="000D6475"/>
    <w:rsid w:val="000D74ED"/>
    <w:rsid w:val="000E5B38"/>
    <w:rsid w:val="000E6B4D"/>
    <w:rsid w:val="000E7B33"/>
    <w:rsid w:val="000F1505"/>
    <w:rsid w:val="000F20D1"/>
    <w:rsid w:val="000F4AAC"/>
    <w:rsid w:val="000F58BC"/>
    <w:rsid w:val="000F5DF4"/>
    <w:rsid w:val="000F6ED5"/>
    <w:rsid w:val="000F71A3"/>
    <w:rsid w:val="00103F00"/>
    <w:rsid w:val="00104A83"/>
    <w:rsid w:val="00110A54"/>
    <w:rsid w:val="00117646"/>
    <w:rsid w:val="001176E0"/>
    <w:rsid w:val="00122379"/>
    <w:rsid w:val="00122512"/>
    <w:rsid w:val="001225E0"/>
    <w:rsid w:val="00131C4E"/>
    <w:rsid w:val="001342AA"/>
    <w:rsid w:val="0013479C"/>
    <w:rsid w:val="00134CDB"/>
    <w:rsid w:val="001368F3"/>
    <w:rsid w:val="001375D0"/>
    <w:rsid w:val="001451F4"/>
    <w:rsid w:val="00146587"/>
    <w:rsid w:val="001511C2"/>
    <w:rsid w:val="001638A9"/>
    <w:rsid w:val="00164DE0"/>
    <w:rsid w:val="00170C2C"/>
    <w:rsid w:val="00170D08"/>
    <w:rsid w:val="00172134"/>
    <w:rsid w:val="00176EF4"/>
    <w:rsid w:val="001777E1"/>
    <w:rsid w:val="001803FC"/>
    <w:rsid w:val="001805C2"/>
    <w:rsid w:val="0018499A"/>
    <w:rsid w:val="0018526C"/>
    <w:rsid w:val="00192196"/>
    <w:rsid w:val="00192380"/>
    <w:rsid w:val="00193E74"/>
    <w:rsid w:val="001966DD"/>
    <w:rsid w:val="001A0A06"/>
    <w:rsid w:val="001A1DE5"/>
    <w:rsid w:val="001A417E"/>
    <w:rsid w:val="001B3317"/>
    <w:rsid w:val="001B4B35"/>
    <w:rsid w:val="001B5B15"/>
    <w:rsid w:val="001B633F"/>
    <w:rsid w:val="001C15AB"/>
    <w:rsid w:val="001C1B34"/>
    <w:rsid w:val="001C1F57"/>
    <w:rsid w:val="001C31F3"/>
    <w:rsid w:val="001C4E24"/>
    <w:rsid w:val="001C5A8E"/>
    <w:rsid w:val="001C69DC"/>
    <w:rsid w:val="001D5564"/>
    <w:rsid w:val="001D68B3"/>
    <w:rsid w:val="001D6D2D"/>
    <w:rsid w:val="001D7790"/>
    <w:rsid w:val="001E0D0E"/>
    <w:rsid w:val="001E2FA4"/>
    <w:rsid w:val="001F07C8"/>
    <w:rsid w:val="001F20CC"/>
    <w:rsid w:val="001F4785"/>
    <w:rsid w:val="001F6499"/>
    <w:rsid w:val="002009A7"/>
    <w:rsid w:val="00200EDA"/>
    <w:rsid w:val="00202CD0"/>
    <w:rsid w:val="0020331C"/>
    <w:rsid w:val="00204E0B"/>
    <w:rsid w:val="0020558E"/>
    <w:rsid w:val="002058AC"/>
    <w:rsid w:val="00210703"/>
    <w:rsid w:val="00210EF7"/>
    <w:rsid w:val="00213BCE"/>
    <w:rsid w:val="002160F2"/>
    <w:rsid w:val="002166A8"/>
    <w:rsid w:val="0022046E"/>
    <w:rsid w:val="00222F7A"/>
    <w:rsid w:val="0022557D"/>
    <w:rsid w:val="00226D2A"/>
    <w:rsid w:val="002317D9"/>
    <w:rsid w:val="00233EA4"/>
    <w:rsid w:val="00236641"/>
    <w:rsid w:val="00237F9B"/>
    <w:rsid w:val="00242C10"/>
    <w:rsid w:val="00243342"/>
    <w:rsid w:val="0024376D"/>
    <w:rsid w:val="002442B0"/>
    <w:rsid w:val="002458A2"/>
    <w:rsid w:val="002516AE"/>
    <w:rsid w:val="00252118"/>
    <w:rsid w:val="00253711"/>
    <w:rsid w:val="002571EF"/>
    <w:rsid w:val="0026532F"/>
    <w:rsid w:val="00265C42"/>
    <w:rsid w:val="00266B1F"/>
    <w:rsid w:val="00271683"/>
    <w:rsid w:val="00273800"/>
    <w:rsid w:val="00275633"/>
    <w:rsid w:val="0028077F"/>
    <w:rsid w:val="002835DD"/>
    <w:rsid w:val="00283CC9"/>
    <w:rsid w:val="002857B5"/>
    <w:rsid w:val="00290759"/>
    <w:rsid w:val="00290AF1"/>
    <w:rsid w:val="00290F4A"/>
    <w:rsid w:val="0029261B"/>
    <w:rsid w:val="00296666"/>
    <w:rsid w:val="00296B42"/>
    <w:rsid w:val="002A2B88"/>
    <w:rsid w:val="002A495E"/>
    <w:rsid w:val="002A608B"/>
    <w:rsid w:val="002A7EEF"/>
    <w:rsid w:val="002B1377"/>
    <w:rsid w:val="002B29C2"/>
    <w:rsid w:val="002B3324"/>
    <w:rsid w:val="002B3C9C"/>
    <w:rsid w:val="002C2DB6"/>
    <w:rsid w:val="002C47BE"/>
    <w:rsid w:val="002D1238"/>
    <w:rsid w:val="002D5C55"/>
    <w:rsid w:val="002D5FAD"/>
    <w:rsid w:val="002D78FA"/>
    <w:rsid w:val="002E5E0D"/>
    <w:rsid w:val="002E7190"/>
    <w:rsid w:val="002E786C"/>
    <w:rsid w:val="002F0A14"/>
    <w:rsid w:val="002F14AF"/>
    <w:rsid w:val="002F3DB2"/>
    <w:rsid w:val="002F4D35"/>
    <w:rsid w:val="002F67A8"/>
    <w:rsid w:val="0031150D"/>
    <w:rsid w:val="00316770"/>
    <w:rsid w:val="003212E4"/>
    <w:rsid w:val="00322706"/>
    <w:rsid w:val="003228E0"/>
    <w:rsid w:val="003236D6"/>
    <w:rsid w:val="0033277A"/>
    <w:rsid w:val="00332BE1"/>
    <w:rsid w:val="00335024"/>
    <w:rsid w:val="00336170"/>
    <w:rsid w:val="00336497"/>
    <w:rsid w:val="00343A78"/>
    <w:rsid w:val="00344D12"/>
    <w:rsid w:val="00344E0F"/>
    <w:rsid w:val="00345DDA"/>
    <w:rsid w:val="00346B80"/>
    <w:rsid w:val="00347C52"/>
    <w:rsid w:val="00351981"/>
    <w:rsid w:val="00351E2A"/>
    <w:rsid w:val="00352FCB"/>
    <w:rsid w:val="003602EE"/>
    <w:rsid w:val="00366E22"/>
    <w:rsid w:val="0036730A"/>
    <w:rsid w:val="0037257C"/>
    <w:rsid w:val="00372D3D"/>
    <w:rsid w:val="003736B4"/>
    <w:rsid w:val="00375E0F"/>
    <w:rsid w:val="00381C45"/>
    <w:rsid w:val="00382032"/>
    <w:rsid w:val="00382CCF"/>
    <w:rsid w:val="003878BC"/>
    <w:rsid w:val="00390320"/>
    <w:rsid w:val="003935C3"/>
    <w:rsid w:val="00396265"/>
    <w:rsid w:val="003A16EF"/>
    <w:rsid w:val="003A2CC2"/>
    <w:rsid w:val="003A31DC"/>
    <w:rsid w:val="003A533F"/>
    <w:rsid w:val="003A5838"/>
    <w:rsid w:val="003A6A83"/>
    <w:rsid w:val="003B16D4"/>
    <w:rsid w:val="003B5DA9"/>
    <w:rsid w:val="003B670D"/>
    <w:rsid w:val="003C0072"/>
    <w:rsid w:val="003C1F59"/>
    <w:rsid w:val="003D167F"/>
    <w:rsid w:val="003D2174"/>
    <w:rsid w:val="003D3A37"/>
    <w:rsid w:val="003E15C4"/>
    <w:rsid w:val="003E20F9"/>
    <w:rsid w:val="003E3302"/>
    <w:rsid w:val="003E5318"/>
    <w:rsid w:val="003E54FA"/>
    <w:rsid w:val="003E7FC7"/>
    <w:rsid w:val="003F1298"/>
    <w:rsid w:val="003F3333"/>
    <w:rsid w:val="003F3427"/>
    <w:rsid w:val="003F3DFF"/>
    <w:rsid w:val="003F7954"/>
    <w:rsid w:val="00401559"/>
    <w:rsid w:val="00402873"/>
    <w:rsid w:val="00402CB6"/>
    <w:rsid w:val="00403FCD"/>
    <w:rsid w:val="004046A9"/>
    <w:rsid w:val="004047F6"/>
    <w:rsid w:val="0041158F"/>
    <w:rsid w:val="00411CEA"/>
    <w:rsid w:val="0042547C"/>
    <w:rsid w:val="00425E1C"/>
    <w:rsid w:val="00427B68"/>
    <w:rsid w:val="004331A6"/>
    <w:rsid w:val="004348F7"/>
    <w:rsid w:val="004411E5"/>
    <w:rsid w:val="00442911"/>
    <w:rsid w:val="00442F50"/>
    <w:rsid w:val="00443E10"/>
    <w:rsid w:val="00444086"/>
    <w:rsid w:val="004463AF"/>
    <w:rsid w:val="00446802"/>
    <w:rsid w:val="00460440"/>
    <w:rsid w:val="004610BF"/>
    <w:rsid w:val="00462471"/>
    <w:rsid w:val="004634F1"/>
    <w:rsid w:val="004641C1"/>
    <w:rsid w:val="00467698"/>
    <w:rsid w:val="00470274"/>
    <w:rsid w:val="00475765"/>
    <w:rsid w:val="00477E69"/>
    <w:rsid w:val="004801C1"/>
    <w:rsid w:val="0048135B"/>
    <w:rsid w:val="00481472"/>
    <w:rsid w:val="00482CBE"/>
    <w:rsid w:val="00485BD4"/>
    <w:rsid w:val="00486478"/>
    <w:rsid w:val="00486CB2"/>
    <w:rsid w:val="00490334"/>
    <w:rsid w:val="00492BCA"/>
    <w:rsid w:val="0049381D"/>
    <w:rsid w:val="004969C5"/>
    <w:rsid w:val="004970E2"/>
    <w:rsid w:val="0049793C"/>
    <w:rsid w:val="004A3366"/>
    <w:rsid w:val="004A33EC"/>
    <w:rsid w:val="004A69A1"/>
    <w:rsid w:val="004A7FE5"/>
    <w:rsid w:val="004B132D"/>
    <w:rsid w:val="004B14F6"/>
    <w:rsid w:val="004B6317"/>
    <w:rsid w:val="004C05CD"/>
    <w:rsid w:val="004C1239"/>
    <w:rsid w:val="004C488F"/>
    <w:rsid w:val="004C4D64"/>
    <w:rsid w:val="004D0B9A"/>
    <w:rsid w:val="004D5B3B"/>
    <w:rsid w:val="004E086B"/>
    <w:rsid w:val="004E0F81"/>
    <w:rsid w:val="004E1424"/>
    <w:rsid w:val="004E3FFB"/>
    <w:rsid w:val="004F1977"/>
    <w:rsid w:val="004F296C"/>
    <w:rsid w:val="004F4421"/>
    <w:rsid w:val="004F5500"/>
    <w:rsid w:val="004F683B"/>
    <w:rsid w:val="004F6E8B"/>
    <w:rsid w:val="004F7B47"/>
    <w:rsid w:val="00505101"/>
    <w:rsid w:val="005079B4"/>
    <w:rsid w:val="00511730"/>
    <w:rsid w:val="00511ABF"/>
    <w:rsid w:val="0051314B"/>
    <w:rsid w:val="00514195"/>
    <w:rsid w:val="00516F63"/>
    <w:rsid w:val="0052226B"/>
    <w:rsid w:val="00524276"/>
    <w:rsid w:val="005261F7"/>
    <w:rsid w:val="00526DCB"/>
    <w:rsid w:val="00530709"/>
    <w:rsid w:val="00531889"/>
    <w:rsid w:val="005367EB"/>
    <w:rsid w:val="00540D3A"/>
    <w:rsid w:val="00541C4E"/>
    <w:rsid w:val="00545356"/>
    <w:rsid w:val="00545E1B"/>
    <w:rsid w:val="005543DA"/>
    <w:rsid w:val="00564BC3"/>
    <w:rsid w:val="00565136"/>
    <w:rsid w:val="00565558"/>
    <w:rsid w:val="00566482"/>
    <w:rsid w:val="00566D06"/>
    <w:rsid w:val="005706EF"/>
    <w:rsid w:val="00571B2D"/>
    <w:rsid w:val="00571BE0"/>
    <w:rsid w:val="005726A2"/>
    <w:rsid w:val="0057298B"/>
    <w:rsid w:val="005733DA"/>
    <w:rsid w:val="00574AF1"/>
    <w:rsid w:val="00575233"/>
    <w:rsid w:val="00575507"/>
    <w:rsid w:val="00580724"/>
    <w:rsid w:val="00581B08"/>
    <w:rsid w:val="005822E5"/>
    <w:rsid w:val="005839B6"/>
    <w:rsid w:val="00585A48"/>
    <w:rsid w:val="00585DA9"/>
    <w:rsid w:val="005936C5"/>
    <w:rsid w:val="00594A13"/>
    <w:rsid w:val="0059704E"/>
    <w:rsid w:val="00597815"/>
    <w:rsid w:val="00597BFC"/>
    <w:rsid w:val="005A3176"/>
    <w:rsid w:val="005B297E"/>
    <w:rsid w:val="005B6075"/>
    <w:rsid w:val="005C0F55"/>
    <w:rsid w:val="005C1484"/>
    <w:rsid w:val="005C2F1A"/>
    <w:rsid w:val="005C2FD4"/>
    <w:rsid w:val="005C3E0D"/>
    <w:rsid w:val="005D1FA9"/>
    <w:rsid w:val="005D6E8A"/>
    <w:rsid w:val="005D7A94"/>
    <w:rsid w:val="005E0272"/>
    <w:rsid w:val="005E0618"/>
    <w:rsid w:val="005E1D02"/>
    <w:rsid w:val="005E1ED6"/>
    <w:rsid w:val="005E2AA4"/>
    <w:rsid w:val="005E2B51"/>
    <w:rsid w:val="005E30AE"/>
    <w:rsid w:val="005E3D65"/>
    <w:rsid w:val="005E652A"/>
    <w:rsid w:val="005E6A87"/>
    <w:rsid w:val="005F13F3"/>
    <w:rsid w:val="005F1FC0"/>
    <w:rsid w:val="005F531A"/>
    <w:rsid w:val="00603122"/>
    <w:rsid w:val="006253B9"/>
    <w:rsid w:val="006271E8"/>
    <w:rsid w:val="006318F9"/>
    <w:rsid w:val="00632C6F"/>
    <w:rsid w:val="0063348C"/>
    <w:rsid w:val="00642C53"/>
    <w:rsid w:val="00644166"/>
    <w:rsid w:val="0065123E"/>
    <w:rsid w:val="00652968"/>
    <w:rsid w:val="006544E5"/>
    <w:rsid w:val="0065461E"/>
    <w:rsid w:val="006551FD"/>
    <w:rsid w:val="00657A02"/>
    <w:rsid w:val="00666A53"/>
    <w:rsid w:val="00670593"/>
    <w:rsid w:val="00673B39"/>
    <w:rsid w:val="0068222F"/>
    <w:rsid w:val="00685FE5"/>
    <w:rsid w:val="0069177C"/>
    <w:rsid w:val="00692009"/>
    <w:rsid w:val="006942A4"/>
    <w:rsid w:val="00694AB1"/>
    <w:rsid w:val="00697581"/>
    <w:rsid w:val="006978C4"/>
    <w:rsid w:val="006A5791"/>
    <w:rsid w:val="006A5DEF"/>
    <w:rsid w:val="006A6A05"/>
    <w:rsid w:val="006B4626"/>
    <w:rsid w:val="006B5902"/>
    <w:rsid w:val="006B682A"/>
    <w:rsid w:val="006B6A51"/>
    <w:rsid w:val="006C23DA"/>
    <w:rsid w:val="006C2759"/>
    <w:rsid w:val="006C327D"/>
    <w:rsid w:val="006D1242"/>
    <w:rsid w:val="006D1ADC"/>
    <w:rsid w:val="006D2688"/>
    <w:rsid w:val="006D36DD"/>
    <w:rsid w:val="006D53B0"/>
    <w:rsid w:val="006D6A0A"/>
    <w:rsid w:val="006F20BE"/>
    <w:rsid w:val="006F243A"/>
    <w:rsid w:val="006F4B2A"/>
    <w:rsid w:val="006F603C"/>
    <w:rsid w:val="006F62C6"/>
    <w:rsid w:val="006F6FBC"/>
    <w:rsid w:val="00703CD9"/>
    <w:rsid w:val="00706E12"/>
    <w:rsid w:val="00710E0E"/>
    <w:rsid w:val="0071334D"/>
    <w:rsid w:val="00713762"/>
    <w:rsid w:val="00713BBA"/>
    <w:rsid w:val="00721C49"/>
    <w:rsid w:val="00722123"/>
    <w:rsid w:val="00722253"/>
    <w:rsid w:val="00724AAB"/>
    <w:rsid w:val="00727F50"/>
    <w:rsid w:val="00731AB0"/>
    <w:rsid w:val="0074014F"/>
    <w:rsid w:val="00740D1C"/>
    <w:rsid w:val="007434DF"/>
    <w:rsid w:val="00750085"/>
    <w:rsid w:val="00751022"/>
    <w:rsid w:val="00752C4A"/>
    <w:rsid w:val="00752C7B"/>
    <w:rsid w:val="00752E24"/>
    <w:rsid w:val="00761C4D"/>
    <w:rsid w:val="00761D76"/>
    <w:rsid w:val="0076295D"/>
    <w:rsid w:val="00764780"/>
    <w:rsid w:val="0076676B"/>
    <w:rsid w:val="00767863"/>
    <w:rsid w:val="00773E52"/>
    <w:rsid w:val="00775632"/>
    <w:rsid w:val="00776007"/>
    <w:rsid w:val="00784B08"/>
    <w:rsid w:val="00786C70"/>
    <w:rsid w:val="0078798E"/>
    <w:rsid w:val="007A06A4"/>
    <w:rsid w:val="007A0E19"/>
    <w:rsid w:val="007A55CE"/>
    <w:rsid w:val="007A6A01"/>
    <w:rsid w:val="007A6AD8"/>
    <w:rsid w:val="007B2221"/>
    <w:rsid w:val="007B442B"/>
    <w:rsid w:val="007C066C"/>
    <w:rsid w:val="007C06EA"/>
    <w:rsid w:val="007C263D"/>
    <w:rsid w:val="007C26A9"/>
    <w:rsid w:val="007C3088"/>
    <w:rsid w:val="007D1D35"/>
    <w:rsid w:val="007D2BF8"/>
    <w:rsid w:val="007D33BA"/>
    <w:rsid w:val="007D343B"/>
    <w:rsid w:val="007D39C2"/>
    <w:rsid w:val="007D4939"/>
    <w:rsid w:val="007E16E1"/>
    <w:rsid w:val="007E25FD"/>
    <w:rsid w:val="007E28C9"/>
    <w:rsid w:val="007E2D0A"/>
    <w:rsid w:val="007E47B3"/>
    <w:rsid w:val="007E6467"/>
    <w:rsid w:val="007E6BDD"/>
    <w:rsid w:val="007F0BAE"/>
    <w:rsid w:val="007F0C40"/>
    <w:rsid w:val="007F45AF"/>
    <w:rsid w:val="007F6F91"/>
    <w:rsid w:val="007F70BB"/>
    <w:rsid w:val="007F7CDC"/>
    <w:rsid w:val="008004AB"/>
    <w:rsid w:val="00801323"/>
    <w:rsid w:val="008015BF"/>
    <w:rsid w:val="00804A77"/>
    <w:rsid w:val="0080588E"/>
    <w:rsid w:val="008076A6"/>
    <w:rsid w:val="00810660"/>
    <w:rsid w:val="00811501"/>
    <w:rsid w:val="00812672"/>
    <w:rsid w:val="00817FDA"/>
    <w:rsid w:val="00820135"/>
    <w:rsid w:val="00820D55"/>
    <w:rsid w:val="00822F94"/>
    <w:rsid w:val="0082325E"/>
    <w:rsid w:val="008233BE"/>
    <w:rsid w:val="008236F1"/>
    <w:rsid w:val="00823A6A"/>
    <w:rsid w:val="00826489"/>
    <w:rsid w:val="0082667E"/>
    <w:rsid w:val="008271E8"/>
    <w:rsid w:val="0083197A"/>
    <w:rsid w:val="00833D9A"/>
    <w:rsid w:val="008375F8"/>
    <w:rsid w:val="008410FD"/>
    <w:rsid w:val="008416FA"/>
    <w:rsid w:val="008418D9"/>
    <w:rsid w:val="0084445A"/>
    <w:rsid w:val="00852BA9"/>
    <w:rsid w:val="00853AE3"/>
    <w:rsid w:val="00861587"/>
    <w:rsid w:val="0086224E"/>
    <w:rsid w:val="00863783"/>
    <w:rsid w:val="008651C3"/>
    <w:rsid w:val="00865BDB"/>
    <w:rsid w:val="008665A2"/>
    <w:rsid w:val="00870A8D"/>
    <w:rsid w:val="00872B8D"/>
    <w:rsid w:val="008816A2"/>
    <w:rsid w:val="00882756"/>
    <w:rsid w:val="00883EBB"/>
    <w:rsid w:val="00890CE9"/>
    <w:rsid w:val="008916CA"/>
    <w:rsid w:val="00894B61"/>
    <w:rsid w:val="00894D42"/>
    <w:rsid w:val="00895FDF"/>
    <w:rsid w:val="008A44E3"/>
    <w:rsid w:val="008B2011"/>
    <w:rsid w:val="008B4BC9"/>
    <w:rsid w:val="008B4D1A"/>
    <w:rsid w:val="008B50AD"/>
    <w:rsid w:val="008B66D3"/>
    <w:rsid w:val="008B6B94"/>
    <w:rsid w:val="008C0BA8"/>
    <w:rsid w:val="008C1684"/>
    <w:rsid w:val="008C33B2"/>
    <w:rsid w:val="008C5D2F"/>
    <w:rsid w:val="008D6CBF"/>
    <w:rsid w:val="008D6EA0"/>
    <w:rsid w:val="008E37D6"/>
    <w:rsid w:val="008E3A40"/>
    <w:rsid w:val="008E4E7D"/>
    <w:rsid w:val="008E50A8"/>
    <w:rsid w:val="008E7EFA"/>
    <w:rsid w:val="008F099C"/>
    <w:rsid w:val="008F0F32"/>
    <w:rsid w:val="008F1F0F"/>
    <w:rsid w:val="008F3B72"/>
    <w:rsid w:val="008F53DD"/>
    <w:rsid w:val="009017BC"/>
    <w:rsid w:val="00902200"/>
    <w:rsid w:val="00905B87"/>
    <w:rsid w:val="00911E3F"/>
    <w:rsid w:val="009122E1"/>
    <w:rsid w:val="00917651"/>
    <w:rsid w:val="009214C9"/>
    <w:rsid w:val="009243BA"/>
    <w:rsid w:val="009301CF"/>
    <w:rsid w:val="0093072B"/>
    <w:rsid w:val="00932A61"/>
    <w:rsid w:val="009355F6"/>
    <w:rsid w:val="0093733F"/>
    <w:rsid w:val="0094638D"/>
    <w:rsid w:val="009517F4"/>
    <w:rsid w:val="0095558F"/>
    <w:rsid w:val="00973076"/>
    <w:rsid w:val="00973B45"/>
    <w:rsid w:val="00973BD7"/>
    <w:rsid w:val="00973DD4"/>
    <w:rsid w:val="00974783"/>
    <w:rsid w:val="0098262D"/>
    <w:rsid w:val="0098429A"/>
    <w:rsid w:val="00992138"/>
    <w:rsid w:val="009924DC"/>
    <w:rsid w:val="00992EA7"/>
    <w:rsid w:val="00992FA2"/>
    <w:rsid w:val="009A5F69"/>
    <w:rsid w:val="009A68AE"/>
    <w:rsid w:val="009B06AE"/>
    <w:rsid w:val="009B43AF"/>
    <w:rsid w:val="009B77D0"/>
    <w:rsid w:val="009C317E"/>
    <w:rsid w:val="009C6067"/>
    <w:rsid w:val="009D0298"/>
    <w:rsid w:val="009D27EA"/>
    <w:rsid w:val="009D3D65"/>
    <w:rsid w:val="009D4D7C"/>
    <w:rsid w:val="009D5F2C"/>
    <w:rsid w:val="009D74BF"/>
    <w:rsid w:val="009E0407"/>
    <w:rsid w:val="009E20A4"/>
    <w:rsid w:val="009E2C95"/>
    <w:rsid w:val="009E5C0A"/>
    <w:rsid w:val="009E6FF1"/>
    <w:rsid w:val="009F2334"/>
    <w:rsid w:val="009F2B95"/>
    <w:rsid w:val="009F5CA1"/>
    <w:rsid w:val="009F6800"/>
    <w:rsid w:val="00A01C87"/>
    <w:rsid w:val="00A026B8"/>
    <w:rsid w:val="00A12324"/>
    <w:rsid w:val="00A12B45"/>
    <w:rsid w:val="00A14886"/>
    <w:rsid w:val="00A151EF"/>
    <w:rsid w:val="00A20A7D"/>
    <w:rsid w:val="00A210F1"/>
    <w:rsid w:val="00A25F38"/>
    <w:rsid w:val="00A27605"/>
    <w:rsid w:val="00A27A26"/>
    <w:rsid w:val="00A34692"/>
    <w:rsid w:val="00A36CAA"/>
    <w:rsid w:val="00A529B9"/>
    <w:rsid w:val="00A544F5"/>
    <w:rsid w:val="00A5599F"/>
    <w:rsid w:val="00A56C01"/>
    <w:rsid w:val="00A62AC9"/>
    <w:rsid w:val="00A644F8"/>
    <w:rsid w:val="00A704FB"/>
    <w:rsid w:val="00A739EF"/>
    <w:rsid w:val="00A75949"/>
    <w:rsid w:val="00A77E88"/>
    <w:rsid w:val="00A80AC0"/>
    <w:rsid w:val="00A8474D"/>
    <w:rsid w:val="00A9539B"/>
    <w:rsid w:val="00A97A3E"/>
    <w:rsid w:val="00A97B1E"/>
    <w:rsid w:val="00AA011C"/>
    <w:rsid w:val="00AA15B8"/>
    <w:rsid w:val="00AA75E0"/>
    <w:rsid w:val="00AB2F94"/>
    <w:rsid w:val="00AB3988"/>
    <w:rsid w:val="00AB42FA"/>
    <w:rsid w:val="00AB45D2"/>
    <w:rsid w:val="00AB50FA"/>
    <w:rsid w:val="00AB5895"/>
    <w:rsid w:val="00AB6535"/>
    <w:rsid w:val="00AB702E"/>
    <w:rsid w:val="00AC298B"/>
    <w:rsid w:val="00AC2A38"/>
    <w:rsid w:val="00AC49DE"/>
    <w:rsid w:val="00AC60C8"/>
    <w:rsid w:val="00AC7232"/>
    <w:rsid w:val="00AD4360"/>
    <w:rsid w:val="00AD5D96"/>
    <w:rsid w:val="00AE0D5A"/>
    <w:rsid w:val="00AE4A05"/>
    <w:rsid w:val="00AE6474"/>
    <w:rsid w:val="00AE7672"/>
    <w:rsid w:val="00AF1493"/>
    <w:rsid w:val="00AF6137"/>
    <w:rsid w:val="00AF666C"/>
    <w:rsid w:val="00AF6E1D"/>
    <w:rsid w:val="00AF7819"/>
    <w:rsid w:val="00AF7A16"/>
    <w:rsid w:val="00B12DA4"/>
    <w:rsid w:val="00B13955"/>
    <w:rsid w:val="00B1440C"/>
    <w:rsid w:val="00B17B04"/>
    <w:rsid w:val="00B27883"/>
    <w:rsid w:val="00B30ABB"/>
    <w:rsid w:val="00B32632"/>
    <w:rsid w:val="00B519FE"/>
    <w:rsid w:val="00B51ABE"/>
    <w:rsid w:val="00B56CB8"/>
    <w:rsid w:val="00B60DE1"/>
    <w:rsid w:val="00B611FC"/>
    <w:rsid w:val="00B679EA"/>
    <w:rsid w:val="00B67FF8"/>
    <w:rsid w:val="00B742BB"/>
    <w:rsid w:val="00B75ED6"/>
    <w:rsid w:val="00B76F03"/>
    <w:rsid w:val="00B80E90"/>
    <w:rsid w:val="00B822DA"/>
    <w:rsid w:val="00B82EFC"/>
    <w:rsid w:val="00B91A8C"/>
    <w:rsid w:val="00B923D6"/>
    <w:rsid w:val="00BA3633"/>
    <w:rsid w:val="00BA3AD7"/>
    <w:rsid w:val="00BA5FEB"/>
    <w:rsid w:val="00BB5B6A"/>
    <w:rsid w:val="00BB619E"/>
    <w:rsid w:val="00BC3932"/>
    <w:rsid w:val="00BC4088"/>
    <w:rsid w:val="00BC6317"/>
    <w:rsid w:val="00BC7712"/>
    <w:rsid w:val="00BD08DA"/>
    <w:rsid w:val="00BD1DD2"/>
    <w:rsid w:val="00BD48B9"/>
    <w:rsid w:val="00BD50C4"/>
    <w:rsid w:val="00BD7CF8"/>
    <w:rsid w:val="00BE1C0C"/>
    <w:rsid w:val="00BE4AF1"/>
    <w:rsid w:val="00BF3B4B"/>
    <w:rsid w:val="00BF7925"/>
    <w:rsid w:val="00C00C64"/>
    <w:rsid w:val="00C02409"/>
    <w:rsid w:val="00C05E30"/>
    <w:rsid w:val="00C1124A"/>
    <w:rsid w:val="00C11474"/>
    <w:rsid w:val="00C1492B"/>
    <w:rsid w:val="00C14E8D"/>
    <w:rsid w:val="00C1634E"/>
    <w:rsid w:val="00C20797"/>
    <w:rsid w:val="00C2762C"/>
    <w:rsid w:val="00C32466"/>
    <w:rsid w:val="00C331A1"/>
    <w:rsid w:val="00C33DA7"/>
    <w:rsid w:val="00C35AFE"/>
    <w:rsid w:val="00C4139C"/>
    <w:rsid w:val="00C41C44"/>
    <w:rsid w:val="00C46B73"/>
    <w:rsid w:val="00C507C0"/>
    <w:rsid w:val="00C52FD2"/>
    <w:rsid w:val="00C530D3"/>
    <w:rsid w:val="00C55738"/>
    <w:rsid w:val="00C602CB"/>
    <w:rsid w:val="00C60FEE"/>
    <w:rsid w:val="00C6424D"/>
    <w:rsid w:val="00C65999"/>
    <w:rsid w:val="00C67326"/>
    <w:rsid w:val="00C7079A"/>
    <w:rsid w:val="00C714F0"/>
    <w:rsid w:val="00C74EF0"/>
    <w:rsid w:val="00C75C7D"/>
    <w:rsid w:val="00C76EB0"/>
    <w:rsid w:val="00C82716"/>
    <w:rsid w:val="00C849B7"/>
    <w:rsid w:val="00C86E36"/>
    <w:rsid w:val="00CA00CE"/>
    <w:rsid w:val="00CA3027"/>
    <w:rsid w:val="00CA30FB"/>
    <w:rsid w:val="00CA62D5"/>
    <w:rsid w:val="00CB0977"/>
    <w:rsid w:val="00CB1BB5"/>
    <w:rsid w:val="00CB2F9B"/>
    <w:rsid w:val="00CB3314"/>
    <w:rsid w:val="00CB5A63"/>
    <w:rsid w:val="00CB78EF"/>
    <w:rsid w:val="00CB7B12"/>
    <w:rsid w:val="00CC0D3C"/>
    <w:rsid w:val="00CC3C55"/>
    <w:rsid w:val="00CC660E"/>
    <w:rsid w:val="00CD032E"/>
    <w:rsid w:val="00CD5000"/>
    <w:rsid w:val="00CD641F"/>
    <w:rsid w:val="00CE24D4"/>
    <w:rsid w:val="00CE3090"/>
    <w:rsid w:val="00CE55AC"/>
    <w:rsid w:val="00CE6729"/>
    <w:rsid w:val="00CE6F53"/>
    <w:rsid w:val="00CE79D6"/>
    <w:rsid w:val="00CF1048"/>
    <w:rsid w:val="00CF2F42"/>
    <w:rsid w:val="00CF451A"/>
    <w:rsid w:val="00D03B20"/>
    <w:rsid w:val="00D05221"/>
    <w:rsid w:val="00D054EF"/>
    <w:rsid w:val="00D05E9B"/>
    <w:rsid w:val="00D06391"/>
    <w:rsid w:val="00D13E2A"/>
    <w:rsid w:val="00D14EC6"/>
    <w:rsid w:val="00D153AA"/>
    <w:rsid w:val="00D17329"/>
    <w:rsid w:val="00D21C41"/>
    <w:rsid w:val="00D2299A"/>
    <w:rsid w:val="00D22EBA"/>
    <w:rsid w:val="00D23F2F"/>
    <w:rsid w:val="00D30B6B"/>
    <w:rsid w:val="00D33A63"/>
    <w:rsid w:val="00D363D9"/>
    <w:rsid w:val="00D37086"/>
    <w:rsid w:val="00D378A3"/>
    <w:rsid w:val="00D37AB8"/>
    <w:rsid w:val="00D4191E"/>
    <w:rsid w:val="00D42370"/>
    <w:rsid w:val="00D426A7"/>
    <w:rsid w:val="00D4399B"/>
    <w:rsid w:val="00D44907"/>
    <w:rsid w:val="00D46354"/>
    <w:rsid w:val="00D47037"/>
    <w:rsid w:val="00D5198B"/>
    <w:rsid w:val="00D61CAB"/>
    <w:rsid w:val="00D62722"/>
    <w:rsid w:val="00D63DFF"/>
    <w:rsid w:val="00D64D85"/>
    <w:rsid w:val="00D714B6"/>
    <w:rsid w:val="00D71C1E"/>
    <w:rsid w:val="00D7517A"/>
    <w:rsid w:val="00D8507B"/>
    <w:rsid w:val="00D97ADB"/>
    <w:rsid w:val="00DA195F"/>
    <w:rsid w:val="00DA22D0"/>
    <w:rsid w:val="00DA2DA8"/>
    <w:rsid w:val="00DA4E03"/>
    <w:rsid w:val="00DA59B3"/>
    <w:rsid w:val="00DB00FC"/>
    <w:rsid w:val="00DB22BE"/>
    <w:rsid w:val="00DB4529"/>
    <w:rsid w:val="00DB497B"/>
    <w:rsid w:val="00DB5054"/>
    <w:rsid w:val="00DC55D8"/>
    <w:rsid w:val="00DC7A74"/>
    <w:rsid w:val="00DD0D3A"/>
    <w:rsid w:val="00DD1019"/>
    <w:rsid w:val="00DD28F8"/>
    <w:rsid w:val="00DD4CAA"/>
    <w:rsid w:val="00DD5C7C"/>
    <w:rsid w:val="00DD79BE"/>
    <w:rsid w:val="00DE097E"/>
    <w:rsid w:val="00DE437B"/>
    <w:rsid w:val="00DE4C5B"/>
    <w:rsid w:val="00DE6256"/>
    <w:rsid w:val="00DF19EF"/>
    <w:rsid w:val="00DF46AB"/>
    <w:rsid w:val="00DF7928"/>
    <w:rsid w:val="00E039FB"/>
    <w:rsid w:val="00E0773D"/>
    <w:rsid w:val="00E12F3B"/>
    <w:rsid w:val="00E1405E"/>
    <w:rsid w:val="00E15F75"/>
    <w:rsid w:val="00E15FD1"/>
    <w:rsid w:val="00E169DA"/>
    <w:rsid w:val="00E200E7"/>
    <w:rsid w:val="00E22E8B"/>
    <w:rsid w:val="00E25279"/>
    <w:rsid w:val="00E27759"/>
    <w:rsid w:val="00E308AC"/>
    <w:rsid w:val="00E31066"/>
    <w:rsid w:val="00E31172"/>
    <w:rsid w:val="00E31826"/>
    <w:rsid w:val="00E36E81"/>
    <w:rsid w:val="00E44F87"/>
    <w:rsid w:val="00E5244D"/>
    <w:rsid w:val="00E553ED"/>
    <w:rsid w:val="00E55FF3"/>
    <w:rsid w:val="00E5776E"/>
    <w:rsid w:val="00E61807"/>
    <w:rsid w:val="00E62037"/>
    <w:rsid w:val="00E621E1"/>
    <w:rsid w:val="00E6409A"/>
    <w:rsid w:val="00E67387"/>
    <w:rsid w:val="00E704E8"/>
    <w:rsid w:val="00E716F6"/>
    <w:rsid w:val="00E71B8C"/>
    <w:rsid w:val="00E72E83"/>
    <w:rsid w:val="00E75EC1"/>
    <w:rsid w:val="00E801E6"/>
    <w:rsid w:val="00E8414E"/>
    <w:rsid w:val="00E844BD"/>
    <w:rsid w:val="00E84B72"/>
    <w:rsid w:val="00E85A21"/>
    <w:rsid w:val="00E87685"/>
    <w:rsid w:val="00E941B4"/>
    <w:rsid w:val="00E95933"/>
    <w:rsid w:val="00E95AAD"/>
    <w:rsid w:val="00E97D8C"/>
    <w:rsid w:val="00EA3D12"/>
    <w:rsid w:val="00EA7880"/>
    <w:rsid w:val="00EB19A9"/>
    <w:rsid w:val="00EB2229"/>
    <w:rsid w:val="00EB2FB5"/>
    <w:rsid w:val="00EB2FC6"/>
    <w:rsid w:val="00EC4FCE"/>
    <w:rsid w:val="00EC5021"/>
    <w:rsid w:val="00ED0AE8"/>
    <w:rsid w:val="00ED6A7A"/>
    <w:rsid w:val="00ED7E40"/>
    <w:rsid w:val="00EE11DF"/>
    <w:rsid w:val="00EE16DC"/>
    <w:rsid w:val="00EF3370"/>
    <w:rsid w:val="00EF5425"/>
    <w:rsid w:val="00EF5895"/>
    <w:rsid w:val="00EF77BC"/>
    <w:rsid w:val="00F020C6"/>
    <w:rsid w:val="00F071E9"/>
    <w:rsid w:val="00F12E86"/>
    <w:rsid w:val="00F14B39"/>
    <w:rsid w:val="00F15FD0"/>
    <w:rsid w:val="00F202BB"/>
    <w:rsid w:val="00F209E5"/>
    <w:rsid w:val="00F242E7"/>
    <w:rsid w:val="00F25676"/>
    <w:rsid w:val="00F30B2C"/>
    <w:rsid w:val="00F30E8A"/>
    <w:rsid w:val="00F314C1"/>
    <w:rsid w:val="00F32B25"/>
    <w:rsid w:val="00F32F09"/>
    <w:rsid w:val="00F34028"/>
    <w:rsid w:val="00F351D8"/>
    <w:rsid w:val="00F360D5"/>
    <w:rsid w:val="00F37C59"/>
    <w:rsid w:val="00F403BB"/>
    <w:rsid w:val="00F4063B"/>
    <w:rsid w:val="00F40A16"/>
    <w:rsid w:val="00F44FB6"/>
    <w:rsid w:val="00F52183"/>
    <w:rsid w:val="00F521EF"/>
    <w:rsid w:val="00F53B7D"/>
    <w:rsid w:val="00F54B0E"/>
    <w:rsid w:val="00F64062"/>
    <w:rsid w:val="00F64FDB"/>
    <w:rsid w:val="00F67CF3"/>
    <w:rsid w:val="00F70EE4"/>
    <w:rsid w:val="00F77AA4"/>
    <w:rsid w:val="00F853B0"/>
    <w:rsid w:val="00F85648"/>
    <w:rsid w:val="00F90014"/>
    <w:rsid w:val="00F975D9"/>
    <w:rsid w:val="00FA57DC"/>
    <w:rsid w:val="00FB044B"/>
    <w:rsid w:val="00FB2593"/>
    <w:rsid w:val="00FB371A"/>
    <w:rsid w:val="00FB4C46"/>
    <w:rsid w:val="00FB64B8"/>
    <w:rsid w:val="00FB6702"/>
    <w:rsid w:val="00FB7522"/>
    <w:rsid w:val="00FC2218"/>
    <w:rsid w:val="00FC3C16"/>
    <w:rsid w:val="00FC3D6C"/>
    <w:rsid w:val="00FC79A3"/>
    <w:rsid w:val="00FD1EDF"/>
    <w:rsid w:val="00FD2112"/>
    <w:rsid w:val="00FD21E1"/>
    <w:rsid w:val="00FD40D1"/>
    <w:rsid w:val="00FD5D01"/>
    <w:rsid w:val="00FD7B2F"/>
    <w:rsid w:val="00FE1315"/>
    <w:rsid w:val="00FF3F54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83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93B82"/>
    <w:rPr>
      <w:b/>
      <w:bCs/>
    </w:rPr>
  </w:style>
  <w:style w:type="paragraph" w:customStyle="1" w:styleId="ConsPlusNormal">
    <w:name w:val="ConsPlusNormal"/>
    <w:rsid w:val="00823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83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93B82"/>
    <w:rPr>
      <w:b/>
      <w:bCs/>
    </w:rPr>
  </w:style>
  <w:style w:type="paragraph" w:customStyle="1" w:styleId="ConsPlusNormal">
    <w:name w:val="ConsPlusNormal"/>
    <w:rsid w:val="00823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229&amp;dst=100047" TargetMode="External"/><Relationship Id="rId13" Type="http://schemas.openxmlformats.org/officeDocument/2006/relationships/hyperlink" Target="https://login.consultant.ru/link/?req=doc&amp;base=LAW&amp;n=501229&amp;dst=100052" TargetMode="External"/><Relationship Id="rId18" Type="http://schemas.openxmlformats.org/officeDocument/2006/relationships/hyperlink" Target="https://login.consultant.ru/link/?req=doc&amp;base=LAW&amp;n=509422&amp;dst=366" TargetMode="External"/><Relationship Id="rId26" Type="http://schemas.openxmlformats.org/officeDocument/2006/relationships/hyperlink" Target="https://login.consultant.ru/link/?req=doc&amp;base=LAW&amp;n=509422&amp;dst=168" TargetMode="External"/><Relationship Id="rId39" Type="http://schemas.openxmlformats.org/officeDocument/2006/relationships/hyperlink" Target="https://login.consultant.ru/link/?req=doc&amp;base=LAW&amp;n=509422&amp;dst=8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9422&amp;dst=370" TargetMode="External"/><Relationship Id="rId34" Type="http://schemas.openxmlformats.org/officeDocument/2006/relationships/hyperlink" Target="https://login.consultant.ru/link/?req=doc&amp;base=LAW&amp;n=509422&amp;dst=77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9422&amp;dst=100078" TargetMode="External"/><Relationship Id="rId12" Type="http://schemas.openxmlformats.org/officeDocument/2006/relationships/hyperlink" Target="https://login.consultant.ru/link/?req=doc&amp;base=LAW&amp;n=501229&amp;dst=100079" TargetMode="External"/><Relationship Id="rId17" Type="http://schemas.openxmlformats.org/officeDocument/2006/relationships/hyperlink" Target="http://torgi.gov.ru/" TargetMode="External"/><Relationship Id="rId25" Type="http://schemas.openxmlformats.org/officeDocument/2006/relationships/hyperlink" Target="https://login.consultant.ru/link/?req=doc&amp;base=LAW&amp;n=509422&amp;dst=366" TargetMode="External"/><Relationship Id="rId33" Type="http://schemas.openxmlformats.org/officeDocument/2006/relationships/hyperlink" Target="https://login.consultant.ru/link/?req=doc&amp;base=LAW&amp;n=501325&amp;dst=774" TargetMode="External"/><Relationship Id="rId38" Type="http://schemas.openxmlformats.org/officeDocument/2006/relationships/hyperlink" Target="https://login.consultant.ru/link/?req=doc&amp;base=LAW&amp;n=509422&amp;dst=7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1229&amp;dst=100071" TargetMode="External"/><Relationship Id="rId20" Type="http://schemas.openxmlformats.org/officeDocument/2006/relationships/hyperlink" Target="https://login.consultant.ru/link/?req=doc&amp;base=LAW&amp;n=509422&amp;dst=368" TargetMode="External"/><Relationship Id="rId29" Type="http://schemas.openxmlformats.org/officeDocument/2006/relationships/hyperlink" Target="https://login.consultant.ru/link/?req=doc&amp;base=LAW&amp;n=509422&amp;dst=10029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9422&amp;dst=100035" TargetMode="External"/><Relationship Id="rId11" Type="http://schemas.openxmlformats.org/officeDocument/2006/relationships/hyperlink" Target="https://login.consultant.ru/link/?req=doc&amp;base=LAW&amp;n=501229&amp;dst=100058" TargetMode="External"/><Relationship Id="rId24" Type="http://schemas.openxmlformats.org/officeDocument/2006/relationships/hyperlink" Target="https://login.consultant.ru/link/?req=doc&amp;base=LAW&amp;n=501229&amp;dst=100047" TargetMode="External"/><Relationship Id="rId32" Type="http://schemas.openxmlformats.org/officeDocument/2006/relationships/hyperlink" Target="https://login.consultant.ru/link/?req=doc&amp;base=LAW&amp;n=501325&amp;dst=770" TargetMode="External"/><Relationship Id="rId37" Type="http://schemas.openxmlformats.org/officeDocument/2006/relationships/hyperlink" Target="https://login.consultant.ru/link/?req=doc&amp;base=LAW&amp;n=509422&amp;dst=780" TargetMode="External"/><Relationship Id="rId40" Type="http://schemas.openxmlformats.org/officeDocument/2006/relationships/hyperlink" Target="https://login.consultant.ru/link/?req=doc&amp;base=LAW&amp;n=509422&amp;dst=7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229&amp;dst=100063" TargetMode="External"/><Relationship Id="rId23" Type="http://schemas.openxmlformats.org/officeDocument/2006/relationships/hyperlink" Target="https://login.consultant.ru/link/?req=doc&amp;base=LAW&amp;n=509422&amp;dst=100295" TargetMode="External"/><Relationship Id="rId28" Type="http://schemas.openxmlformats.org/officeDocument/2006/relationships/hyperlink" Target="https://login.consultant.ru/link/?req=doc&amp;base=LAW&amp;n=509422&amp;dst=371" TargetMode="External"/><Relationship Id="rId36" Type="http://schemas.openxmlformats.org/officeDocument/2006/relationships/hyperlink" Target="https://login.consultant.ru/link/?req=doc&amp;base=LAW&amp;n=509422&amp;dst=762" TargetMode="External"/><Relationship Id="rId10" Type="http://schemas.openxmlformats.org/officeDocument/2006/relationships/hyperlink" Target="https://login.consultant.ru/link/?req=doc&amp;base=LAW&amp;n=501229&amp;dst=100051" TargetMode="External"/><Relationship Id="rId19" Type="http://schemas.openxmlformats.org/officeDocument/2006/relationships/hyperlink" Target="https://login.consultant.ru/link/?req=doc&amp;base=LAW&amp;n=509422&amp;dst=168" TargetMode="External"/><Relationship Id="rId31" Type="http://schemas.openxmlformats.org/officeDocument/2006/relationships/hyperlink" Target="https://login.consultant.ru/link/?req=doc&amp;base=LAW&amp;n=501325&amp;dst=7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229&amp;dst=100050" TargetMode="External"/><Relationship Id="rId14" Type="http://schemas.openxmlformats.org/officeDocument/2006/relationships/hyperlink" Target="https://login.consultant.ru/link/?req=doc&amp;base=LAW&amp;n=501229&amp;dst=100061" TargetMode="External"/><Relationship Id="rId22" Type="http://schemas.openxmlformats.org/officeDocument/2006/relationships/hyperlink" Target="https://login.consultant.ru/link/?req=doc&amp;base=LAW&amp;n=509422&amp;dst=371" TargetMode="External"/><Relationship Id="rId27" Type="http://schemas.openxmlformats.org/officeDocument/2006/relationships/hyperlink" Target="https://login.consultant.ru/link/?req=doc&amp;base=LAW&amp;n=509422&amp;dst=370" TargetMode="External"/><Relationship Id="rId30" Type="http://schemas.openxmlformats.org/officeDocument/2006/relationships/hyperlink" Target="https://login.consultant.ru/link/?req=doc&amp;base=LAW&amp;n=501325&amp;dst=761" TargetMode="External"/><Relationship Id="rId35" Type="http://schemas.openxmlformats.org/officeDocument/2006/relationships/hyperlink" Target="https://login.consultant.ru/link/?req=doc&amp;base=LAW&amp;n=509422&amp;dst=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2</cp:revision>
  <dcterms:created xsi:type="dcterms:W3CDTF">2025-09-18T07:13:00Z</dcterms:created>
  <dcterms:modified xsi:type="dcterms:W3CDTF">2025-09-18T07:13:00Z</dcterms:modified>
</cp:coreProperties>
</file>