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7F1412" w:rsidRDefault="0022697C" w:rsidP="00D14622">
            <w:pPr>
              <w:jc w:val="center"/>
            </w:pPr>
            <w:r w:rsidRPr="004E3197">
              <w:t xml:space="preserve">МУНИЦИПАЛЬНОЕ  УЧРЕЖДЕНИЕ  </w:t>
            </w:r>
          </w:p>
          <w:p w:rsidR="007F1412" w:rsidRDefault="0022697C" w:rsidP="007F1412">
            <w:pPr>
              <w:jc w:val="center"/>
            </w:pPr>
            <w:r w:rsidRPr="004E3197">
              <w:t xml:space="preserve">«КОНТРОЛЬНО-СЧЕТНАЯ  ПАЛАТА  ГОРОДСКОГО  ОКРУГА  </w:t>
            </w:r>
          </w:p>
          <w:p w:rsidR="0022697C" w:rsidRPr="004E3197" w:rsidRDefault="0022697C" w:rsidP="007F1412">
            <w:pPr>
              <w:jc w:val="center"/>
            </w:pPr>
            <w:r w:rsidRPr="004E3197">
              <w:t xml:space="preserve">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AE1163">
        <w:rPr>
          <w:b/>
        </w:rPr>
        <w:t>23</w:t>
      </w:r>
      <w:r w:rsidR="00A63EBE">
        <w:rPr>
          <w:b/>
        </w:rPr>
        <w:t>-э</w:t>
      </w:r>
    </w:p>
    <w:p w:rsidR="00AA720C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D70262" w:rsidRPr="00D70262">
        <w:t xml:space="preserve">«О внесении изменений в </w:t>
      </w:r>
      <w:r w:rsidR="00573CF9">
        <w:t>реше</w:t>
      </w:r>
      <w:r w:rsidR="00D52789">
        <w:t xml:space="preserve">ние Думы </w:t>
      </w:r>
      <w:r w:rsidR="001A4E6B">
        <w:t>города Тулуна</w:t>
      </w:r>
      <w:r w:rsidR="00D52789">
        <w:t xml:space="preserve"> от 28.10.2005г</w:t>
      </w:r>
      <w:r w:rsidR="0059154F">
        <w:t>.</w:t>
      </w:r>
      <w:r w:rsidR="00D52789">
        <w:t xml:space="preserve"> №</w:t>
      </w:r>
      <w:r w:rsidR="001547E0">
        <w:t xml:space="preserve"> </w:t>
      </w:r>
      <w:r w:rsidR="00D52789">
        <w:t>60</w:t>
      </w:r>
      <w:r w:rsidR="00573CF9">
        <w:t>-ДГО «О</w:t>
      </w:r>
      <w:r w:rsidR="00D52789">
        <w:t xml:space="preserve">б установлении земельного налога на территории муниципального образования </w:t>
      </w:r>
      <w:r w:rsidR="00573CF9">
        <w:t xml:space="preserve"> </w:t>
      </w:r>
      <w:r w:rsidR="00D52789">
        <w:t>- город Тулун</w:t>
      </w:r>
      <w:r w:rsidR="00D70262" w:rsidRPr="00D70262">
        <w:t>»</w:t>
      </w:r>
    </w:p>
    <w:p w:rsidR="00033116" w:rsidRDefault="00033116" w:rsidP="0022697C">
      <w:pPr>
        <w:jc w:val="center"/>
      </w:pPr>
    </w:p>
    <w:p w:rsidR="00C47799" w:rsidRPr="00AA720C" w:rsidRDefault="00C47799" w:rsidP="0022697C">
      <w:pPr>
        <w:jc w:val="center"/>
      </w:pPr>
    </w:p>
    <w:p w:rsidR="00033116" w:rsidRDefault="00033116" w:rsidP="004C7362">
      <w:pPr>
        <w:jc w:val="both"/>
      </w:pPr>
      <w:r>
        <w:t xml:space="preserve">город </w:t>
      </w:r>
      <w:r w:rsidR="004C7362" w:rsidRPr="003A2015">
        <w:t xml:space="preserve">Тулун                                                                                </w:t>
      </w:r>
      <w:r w:rsidR="009B5AFB">
        <w:t xml:space="preserve">             </w:t>
      </w:r>
      <w:r>
        <w:t xml:space="preserve">    </w:t>
      </w:r>
      <w:r w:rsidR="001132B3">
        <w:t xml:space="preserve"> </w:t>
      </w:r>
      <w:r w:rsidR="00D40F32" w:rsidRPr="003A2015">
        <w:t xml:space="preserve"> </w:t>
      </w:r>
      <w:r w:rsidR="009B5AFB">
        <w:t>«</w:t>
      </w:r>
      <w:r w:rsidR="00737C57">
        <w:t>11</w:t>
      </w:r>
      <w:r w:rsidR="009B5AFB">
        <w:t>»</w:t>
      </w:r>
      <w:r w:rsidR="004C7362">
        <w:t xml:space="preserve"> </w:t>
      </w:r>
      <w:r w:rsidR="00573CF9">
        <w:t>ию</w:t>
      </w:r>
      <w:r w:rsidR="00737C57">
        <w:t>н</w:t>
      </w:r>
      <w:r w:rsidR="00573CF9">
        <w:t>я</w:t>
      </w:r>
      <w:r w:rsidR="00AB2F14">
        <w:t xml:space="preserve"> </w:t>
      </w:r>
      <w:r w:rsidR="00737C57">
        <w:t>2020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B0376E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AB2F14" w:rsidRPr="00033116">
        <w:t xml:space="preserve">«О внесении изменений в </w:t>
      </w:r>
      <w:r w:rsidR="00573CF9" w:rsidRPr="00033116">
        <w:t xml:space="preserve">решение Думы </w:t>
      </w:r>
      <w:r w:rsidR="001A4E6B" w:rsidRPr="00033116">
        <w:t>города Тулуна</w:t>
      </w:r>
      <w:r w:rsidR="00573CF9" w:rsidRPr="00033116">
        <w:t xml:space="preserve"> от 2</w:t>
      </w:r>
      <w:r w:rsidR="00D52789" w:rsidRPr="00033116">
        <w:t>8.10.2005г</w:t>
      </w:r>
      <w:r w:rsidR="0059154F" w:rsidRPr="00033116">
        <w:t>.</w:t>
      </w:r>
      <w:r w:rsidR="00D52789" w:rsidRPr="00033116">
        <w:t xml:space="preserve"> №60</w:t>
      </w:r>
      <w:r w:rsidR="00573CF9" w:rsidRPr="00033116">
        <w:t>-ДГ «О</w:t>
      </w:r>
      <w:r w:rsidR="00D52789" w:rsidRPr="00033116">
        <w:t>б</w:t>
      </w:r>
      <w:r w:rsidR="00573CF9" w:rsidRPr="00033116">
        <w:t xml:space="preserve"> </w:t>
      </w:r>
      <w:r w:rsidR="00D52789" w:rsidRPr="00033116">
        <w:t>установлении земельного налога на территории муниципального образования – «город Тулун</w:t>
      </w:r>
      <w:r w:rsidR="00AB2F14" w:rsidRPr="00033116">
        <w:t>»</w:t>
      </w:r>
      <w:r w:rsidR="004D01F4" w:rsidRPr="00033116">
        <w:t xml:space="preserve"> (далее - Проект)</w:t>
      </w:r>
      <w:r w:rsidR="006020FA">
        <w:rPr>
          <w:i/>
        </w:rPr>
        <w:t xml:space="preserve"> </w:t>
      </w:r>
      <w:r w:rsidR="00AB2F14" w:rsidRPr="00AB2F14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 в соответствии с обращением </w:t>
      </w:r>
      <w:r w:rsidR="004C7362">
        <w:t xml:space="preserve"> Думы городского округа от </w:t>
      </w:r>
      <w:r w:rsidR="00737C57">
        <w:t>10</w:t>
      </w:r>
      <w:r w:rsidR="009C306A">
        <w:t>.</w:t>
      </w:r>
      <w:r w:rsidR="00737C57">
        <w:t>06.2020</w:t>
      </w:r>
      <w:r w:rsidR="00D52789">
        <w:t>г</w:t>
      </w:r>
      <w:r w:rsidR="0059154F">
        <w:t>.</w:t>
      </w:r>
      <w:r w:rsidR="00B0376E">
        <w:t xml:space="preserve"> № </w:t>
      </w:r>
      <w:r w:rsidR="00737C57">
        <w:t>201</w:t>
      </w:r>
      <w:r w:rsidR="00B0376E">
        <w:t>.</w:t>
      </w:r>
      <w:proofErr w:type="gramEnd"/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346033" w:rsidRDefault="007A4DD7" w:rsidP="00AB2F14">
      <w:pPr>
        <w:jc w:val="both"/>
      </w:pPr>
      <w:r>
        <w:tab/>
      </w:r>
      <w:r w:rsidR="00E603EF">
        <w:t>Согласно пункту 2</w:t>
      </w:r>
      <w:r w:rsidR="00196649">
        <w:t xml:space="preserve"> части 1 статьи 16 </w:t>
      </w:r>
      <w:r w:rsidR="00196649" w:rsidRPr="00196649">
        <w:t>Федеральн</w:t>
      </w:r>
      <w:r w:rsidR="00CD6828">
        <w:t>ого</w:t>
      </w:r>
      <w:r w:rsidR="00196649" w:rsidRPr="00196649">
        <w:t xml:space="preserve"> закон</w:t>
      </w:r>
      <w:r w:rsidR="00CD6828">
        <w:t>а</w:t>
      </w:r>
      <w:r w:rsidR="00196649" w:rsidRPr="00196649">
        <w:t xml:space="preserve"> от 06.10.2003г</w:t>
      </w:r>
      <w:r w:rsidR="0059154F">
        <w:t>.</w:t>
      </w:r>
      <w:r w:rsidR="00196649" w:rsidRPr="00196649">
        <w:t xml:space="preserve"> № 131-ФЗ </w:t>
      </w:r>
      <w:r w:rsidR="00196649" w:rsidRPr="00033116">
        <w:t>«Об общих принципах организации местного самоуправления в Российской Федерации»</w:t>
      </w:r>
      <w:r w:rsidR="00196649">
        <w:rPr>
          <w:i/>
        </w:rPr>
        <w:t xml:space="preserve"> </w:t>
      </w:r>
      <w:r w:rsidR="00196649">
        <w:t xml:space="preserve">к вопросам местного значения городского округа  относится </w:t>
      </w:r>
      <w:r w:rsidR="00E603EF">
        <w:t>установление, изменение и отмена местных налогов и сборов муниципального, городского округа</w:t>
      </w:r>
      <w:r w:rsidR="00196649">
        <w:t>.</w:t>
      </w:r>
      <w:r w:rsidR="00332A07">
        <w:t xml:space="preserve"> </w:t>
      </w:r>
    </w:p>
    <w:p w:rsidR="00346033" w:rsidRDefault="00346033" w:rsidP="00AB2F14">
      <w:pPr>
        <w:jc w:val="both"/>
      </w:pPr>
      <w:r>
        <w:tab/>
      </w:r>
      <w:r w:rsidR="008309A0">
        <w:t>В соответствии с пунктом 1 статьи 387  Налогового кодекса РФ земельный налог устанавливается, вводится в действие и прекращает действовать в соответствии с Налоговым Кодексом РФ и нормативными правовыми актами представительного органа муниципального образования.</w:t>
      </w:r>
    </w:p>
    <w:p w:rsidR="007A4DD7" w:rsidRDefault="00E603EF" w:rsidP="004D01F4">
      <w:pPr>
        <w:ind w:firstLine="708"/>
        <w:jc w:val="both"/>
      </w:pPr>
      <w:r>
        <w:t xml:space="preserve">Решением Думы </w:t>
      </w:r>
      <w:r w:rsidR="007A4DD7" w:rsidRPr="007A4DD7">
        <w:t>город</w:t>
      </w:r>
      <w:r w:rsidR="001A4E6B">
        <w:t>а</w:t>
      </w:r>
      <w:r w:rsidR="007A4DD7" w:rsidRPr="007A4DD7">
        <w:t xml:space="preserve"> Тулун</w:t>
      </w:r>
      <w:r w:rsidR="001A4E6B">
        <w:t>а</w:t>
      </w:r>
      <w:r w:rsidR="007A4DD7">
        <w:t xml:space="preserve"> </w:t>
      </w:r>
      <w:r w:rsidR="004D01F4">
        <w:t xml:space="preserve">от </w:t>
      </w:r>
      <w:r w:rsidR="00D52789">
        <w:t>28</w:t>
      </w:r>
      <w:r>
        <w:t>.10.20</w:t>
      </w:r>
      <w:r w:rsidR="00D52789">
        <w:t>05г</w:t>
      </w:r>
      <w:r w:rsidR="0059154F">
        <w:t>.</w:t>
      </w:r>
      <w:r w:rsidR="00D52789">
        <w:t xml:space="preserve"> №</w:t>
      </w:r>
      <w:r w:rsidR="00033116">
        <w:t xml:space="preserve"> </w:t>
      </w:r>
      <w:r w:rsidR="00D52789">
        <w:t>60</w:t>
      </w:r>
      <w:r w:rsidR="001A4E6B">
        <w:t>-ДГ</w:t>
      </w:r>
      <w:r w:rsidR="004D79BB">
        <w:t xml:space="preserve"> </w:t>
      </w:r>
      <w:r w:rsidR="00D52789">
        <w:t>«Об установлении земельного налога на территории муниципального образования  - город Тулун</w:t>
      </w:r>
      <w:r w:rsidR="00D52789" w:rsidRPr="00D70262">
        <w:t>»</w:t>
      </w:r>
      <w:r w:rsidR="004D01F4">
        <w:t xml:space="preserve"> </w:t>
      </w:r>
      <w:r w:rsidR="004D79BB">
        <w:t>(далее – Решение Думы</w:t>
      </w:r>
      <w:r w:rsidR="004D79BB" w:rsidRPr="004D79BB">
        <w:t xml:space="preserve"> </w:t>
      </w:r>
      <w:r w:rsidR="004D79BB">
        <w:t xml:space="preserve">от </w:t>
      </w:r>
      <w:r w:rsidR="004D01F4">
        <w:t>28.10.2005г</w:t>
      </w:r>
      <w:r w:rsidR="0059154F">
        <w:t>.</w:t>
      </w:r>
      <w:r w:rsidR="004D01F4">
        <w:t xml:space="preserve"> </w:t>
      </w:r>
      <w:r w:rsidR="004D01F4" w:rsidRPr="00033116">
        <w:t>№</w:t>
      </w:r>
      <w:r w:rsidR="00033116" w:rsidRPr="00033116">
        <w:t xml:space="preserve"> </w:t>
      </w:r>
      <w:r w:rsidR="004D01F4" w:rsidRPr="00033116">
        <w:t>60</w:t>
      </w:r>
      <w:r w:rsidR="001A4E6B" w:rsidRPr="00033116">
        <w:t>-ДГ</w:t>
      </w:r>
      <w:r w:rsidR="004D79BB">
        <w:t>)</w:t>
      </w:r>
      <w:r>
        <w:t xml:space="preserve"> установлен и введен на территории муниципального образования – «город Тулун</w:t>
      </w:r>
      <w:r w:rsidR="004D01F4">
        <w:t xml:space="preserve"> земельный</w:t>
      </w:r>
      <w:r>
        <w:t xml:space="preserve">  н</w:t>
      </w:r>
      <w:r w:rsidR="004D01F4">
        <w:t xml:space="preserve">алог  с 1 января 2006 </w:t>
      </w:r>
      <w:r>
        <w:t>года</w:t>
      </w:r>
      <w:r w:rsidR="004D01F4">
        <w:t>, утверждено Положение о земельном налоге</w:t>
      </w:r>
      <w:r w:rsidR="007A4DD7">
        <w:t xml:space="preserve">.  </w:t>
      </w:r>
    </w:p>
    <w:p w:rsidR="00146B30" w:rsidRDefault="00342BA9" w:rsidP="008309A0">
      <w:pPr>
        <w:jc w:val="both"/>
      </w:pPr>
      <w:r>
        <w:t xml:space="preserve"> </w:t>
      </w:r>
      <w:r w:rsidR="008309A0">
        <w:tab/>
      </w:r>
      <w:proofErr w:type="gramStart"/>
      <w:r w:rsidR="00893D6A">
        <w:t xml:space="preserve">С целью приведения </w:t>
      </w:r>
      <w:r w:rsidR="008309A0">
        <w:t>Решение Думы</w:t>
      </w:r>
      <w:r w:rsidR="008309A0" w:rsidRPr="004D79BB">
        <w:t xml:space="preserve"> </w:t>
      </w:r>
      <w:r w:rsidR="008309A0">
        <w:t>от 28.10.2005г</w:t>
      </w:r>
      <w:r w:rsidR="0059154F">
        <w:t>.</w:t>
      </w:r>
      <w:r w:rsidR="008309A0">
        <w:t xml:space="preserve"> </w:t>
      </w:r>
      <w:r w:rsidR="008309A0" w:rsidRPr="00893D6A">
        <w:t>№</w:t>
      </w:r>
      <w:r w:rsidR="00033116">
        <w:t xml:space="preserve"> </w:t>
      </w:r>
      <w:r w:rsidR="008309A0" w:rsidRPr="00893D6A">
        <w:t xml:space="preserve">60-ДГ </w:t>
      </w:r>
      <w:r w:rsidR="00893D6A">
        <w:t>в соответствие с Федеральным законом от 29.09.2019г</w:t>
      </w:r>
      <w:r w:rsidR="0059154F">
        <w:t>.</w:t>
      </w:r>
      <w:r w:rsidR="00893D6A">
        <w:t xml:space="preserve"> №325-ФЗ «О внесении изменений в части первую и вторую Налогового кодекса Российской Федерации» с учетом </w:t>
      </w:r>
      <w:r w:rsidR="008A6DA4">
        <w:t xml:space="preserve">отдельных пунктов </w:t>
      </w:r>
      <w:r w:rsidR="00893D6A">
        <w:t>экспертного заключения от 06.03.2020г</w:t>
      </w:r>
      <w:r w:rsidR="0059154F">
        <w:t>.</w:t>
      </w:r>
      <w:r w:rsidR="00893D6A">
        <w:t xml:space="preserve"> №</w:t>
      </w:r>
      <w:r w:rsidR="00033116">
        <w:t xml:space="preserve"> </w:t>
      </w:r>
      <w:r w:rsidR="00893D6A">
        <w:t xml:space="preserve">809 ИОГКУ «Институт законодательства и правовой информации имени М.М. Сперанского» </w:t>
      </w:r>
      <w:r w:rsidR="00624E7D">
        <w:t xml:space="preserve">Проектом </w:t>
      </w:r>
      <w:r w:rsidR="00146B30">
        <w:t>предлагается внести следующие изменения:</w:t>
      </w:r>
      <w:proofErr w:type="gramEnd"/>
    </w:p>
    <w:p w:rsidR="00342BA9" w:rsidRDefault="00146B30" w:rsidP="008309A0">
      <w:pPr>
        <w:jc w:val="both"/>
      </w:pPr>
      <w:r>
        <w:tab/>
        <w:t>- подпункт 1.2 пункта 1 Положения о земельном налоге</w:t>
      </w:r>
      <w:r w:rsidR="00624E7D">
        <w:t xml:space="preserve"> изложить в следующей редакции: </w:t>
      </w:r>
      <w:r>
        <w:t>«1.2. Настоящим Положением устанавливается земельный налог (далее-налог), определяется порядок уплаты налога, а также устанавливаются налоговые льготы</w:t>
      </w:r>
      <w:proofErr w:type="gramStart"/>
      <w:r>
        <w:t>.».</w:t>
      </w:r>
      <w:proofErr w:type="gramEnd"/>
    </w:p>
    <w:p w:rsidR="00624E7D" w:rsidRDefault="00624E7D" w:rsidP="008309A0">
      <w:pPr>
        <w:jc w:val="both"/>
      </w:pPr>
      <w:r>
        <w:tab/>
        <w:t>- подпункт 3.2 пункта 3 Положения о земельном налоге изложить в следующей редакции: «3.2. Налоговая льгота, установленная подпунктом 3.1 настоящего Положения, предоставляется налогоплательщикам в соответствии с пунктом 10 статьи 396 Налогового кодекса Российской Федерации</w:t>
      </w:r>
      <w:proofErr w:type="gramStart"/>
      <w:r>
        <w:t>.».</w:t>
      </w:r>
      <w:proofErr w:type="gramEnd"/>
    </w:p>
    <w:p w:rsidR="00A44958" w:rsidRDefault="00A44958" w:rsidP="00A44958">
      <w:pPr>
        <w:ind w:firstLine="708"/>
        <w:jc w:val="both"/>
      </w:pPr>
      <w:r>
        <w:lastRenderedPageBreak/>
        <w:t>- подпункт 3.3 пункта 3 Положения о земельном налоге исключить.</w:t>
      </w:r>
    </w:p>
    <w:p w:rsidR="00A44958" w:rsidRDefault="00A44958" w:rsidP="008309A0">
      <w:pPr>
        <w:jc w:val="both"/>
      </w:pPr>
      <w:bookmarkStart w:id="0" w:name="_GoBack"/>
      <w:bookmarkEnd w:id="0"/>
    </w:p>
    <w:p w:rsidR="00624E7D" w:rsidRDefault="00624E7D" w:rsidP="008309A0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4E7D" w:rsidTr="00624E7D">
        <w:tc>
          <w:tcPr>
            <w:tcW w:w="3190" w:type="dxa"/>
          </w:tcPr>
          <w:p w:rsidR="00624E7D" w:rsidRDefault="00624E7D" w:rsidP="008309A0">
            <w:pPr>
              <w:jc w:val="both"/>
            </w:pPr>
          </w:p>
        </w:tc>
        <w:tc>
          <w:tcPr>
            <w:tcW w:w="3190" w:type="dxa"/>
          </w:tcPr>
          <w:p w:rsidR="00624E7D" w:rsidRPr="00D02E61" w:rsidRDefault="00A44958" w:rsidP="00D02E61">
            <w:pPr>
              <w:jc w:val="center"/>
              <w:rPr>
                <w:b/>
              </w:rPr>
            </w:pPr>
            <w:proofErr w:type="gramStart"/>
            <w:r w:rsidRPr="00D02E61">
              <w:rPr>
                <w:b/>
              </w:rPr>
              <w:t>Согласно Решения</w:t>
            </w:r>
            <w:proofErr w:type="gramEnd"/>
            <w:r w:rsidRPr="00D02E61">
              <w:rPr>
                <w:b/>
              </w:rPr>
              <w:t xml:space="preserve"> Думы от 28.10.2005г</w:t>
            </w:r>
            <w:r w:rsidR="0059154F">
              <w:rPr>
                <w:b/>
              </w:rPr>
              <w:t>.</w:t>
            </w:r>
            <w:r w:rsidRPr="00D02E61">
              <w:rPr>
                <w:b/>
              </w:rPr>
              <w:t xml:space="preserve"> №</w:t>
            </w:r>
            <w:r w:rsidR="00033116">
              <w:rPr>
                <w:b/>
              </w:rPr>
              <w:t xml:space="preserve"> </w:t>
            </w:r>
            <w:r w:rsidRPr="00D02E61">
              <w:rPr>
                <w:b/>
              </w:rPr>
              <w:t>60-ДГ</w:t>
            </w:r>
          </w:p>
        </w:tc>
        <w:tc>
          <w:tcPr>
            <w:tcW w:w="3191" w:type="dxa"/>
          </w:tcPr>
          <w:p w:rsidR="00624E7D" w:rsidRPr="00D02E61" w:rsidRDefault="00A44958" w:rsidP="00D02E61">
            <w:pPr>
              <w:jc w:val="center"/>
              <w:rPr>
                <w:b/>
              </w:rPr>
            </w:pPr>
            <w:r w:rsidRPr="00D02E61">
              <w:rPr>
                <w:b/>
              </w:rPr>
              <w:t xml:space="preserve">Изменения </w:t>
            </w:r>
            <w:proofErr w:type="gramStart"/>
            <w:r w:rsidRPr="00D02E61">
              <w:rPr>
                <w:b/>
              </w:rPr>
              <w:t>согласно Проекта</w:t>
            </w:r>
            <w:proofErr w:type="gramEnd"/>
          </w:p>
        </w:tc>
      </w:tr>
      <w:tr w:rsidR="00A44958" w:rsidTr="00624E7D">
        <w:tc>
          <w:tcPr>
            <w:tcW w:w="3190" w:type="dxa"/>
          </w:tcPr>
          <w:p w:rsidR="00A44958" w:rsidRDefault="00A44958" w:rsidP="008309A0">
            <w:pPr>
              <w:jc w:val="both"/>
            </w:pPr>
            <w:r>
              <w:t>Подпункт 1.2 пункта 1</w:t>
            </w:r>
          </w:p>
        </w:tc>
        <w:tc>
          <w:tcPr>
            <w:tcW w:w="3190" w:type="dxa"/>
          </w:tcPr>
          <w:p w:rsidR="00A44958" w:rsidRDefault="00A44958" w:rsidP="00A4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Настоящим Положением устанавливается земельный налог (далее - налог), определяются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      </w:r>
          </w:p>
          <w:p w:rsidR="00A44958" w:rsidRDefault="00A44958" w:rsidP="00A4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A44958" w:rsidRDefault="00A44958" w:rsidP="00A44958">
            <w:pPr>
              <w:jc w:val="both"/>
            </w:pPr>
            <w:r>
              <w:t>Настоящим Положением устанавливается земельный налог (далее – налог), определяется порядок уплаты налога, а также устанавливаются налоговые льготы.</w:t>
            </w:r>
          </w:p>
        </w:tc>
      </w:tr>
      <w:tr w:rsidR="00624E7D" w:rsidTr="00624E7D">
        <w:tc>
          <w:tcPr>
            <w:tcW w:w="3190" w:type="dxa"/>
          </w:tcPr>
          <w:p w:rsidR="00624E7D" w:rsidRDefault="00A44958" w:rsidP="008309A0">
            <w:pPr>
              <w:jc w:val="both"/>
            </w:pPr>
            <w:r>
              <w:t>Подпункт 3.2. пункта 3</w:t>
            </w:r>
          </w:p>
        </w:tc>
        <w:tc>
          <w:tcPr>
            <w:tcW w:w="3190" w:type="dxa"/>
          </w:tcPr>
          <w:p w:rsidR="00A44958" w:rsidRDefault="00A44958" w:rsidP="00A4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Налоговая база уменьшается на не облагаемую налогом сумму на одного налогоплательщика для категорий налогоплательщиков, установленных в </w:t>
            </w:r>
            <w:hyperlink r:id="rId9" w:history="1">
              <w:r w:rsidRPr="0059154F">
                <w:rPr>
                  <w:rFonts w:eastAsiaTheme="minorHAnsi"/>
                  <w:lang w:eastAsia="en-US"/>
                </w:rPr>
                <w:t>статье 391</w:t>
              </w:r>
            </w:hyperlink>
            <w:r w:rsidRPr="0059154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Налогового кодекса РФ, при представлении налогоплательщиком документов, подтверждающих право на уменьшение налоговой базы, представляемых налогоплательщиком в межрайонную инспекцию ИФНС России N 6 по Иркутской области.</w:t>
            </w:r>
          </w:p>
          <w:p w:rsidR="00624E7D" w:rsidRDefault="00624E7D" w:rsidP="008309A0">
            <w:pPr>
              <w:jc w:val="both"/>
            </w:pPr>
          </w:p>
        </w:tc>
        <w:tc>
          <w:tcPr>
            <w:tcW w:w="3191" w:type="dxa"/>
          </w:tcPr>
          <w:p w:rsidR="00624E7D" w:rsidRDefault="00A44958" w:rsidP="008309A0">
            <w:pPr>
              <w:jc w:val="both"/>
            </w:pPr>
            <w:r>
              <w:t>Налоговая льгота, установленная подпунктом 3.1 настоящего Положения, предоставляется налогоплательщикам в соответствии с пунктом 10 статьи 396 Налогового кодекса Российской Федерации.</w:t>
            </w:r>
          </w:p>
        </w:tc>
      </w:tr>
      <w:tr w:rsidR="00A44958" w:rsidTr="00624E7D">
        <w:tc>
          <w:tcPr>
            <w:tcW w:w="3190" w:type="dxa"/>
          </w:tcPr>
          <w:p w:rsidR="00A44958" w:rsidRDefault="00A44958" w:rsidP="008309A0">
            <w:pPr>
              <w:jc w:val="both"/>
            </w:pPr>
            <w:r>
              <w:t xml:space="preserve">Подпункт 3.3 пункта 3 </w:t>
            </w:r>
          </w:p>
        </w:tc>
        <w:tc>
          <w:tcPr>
            <w:tcW w:w="3190" w:type="dxa"/>
          </w:tcPr>
          <w:p w:rsidR="00A44958" w:rsidRDefault="00A44958" w:rsidP="00A4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Документы, подтверждающие право на уменьшение налоговой базы, представляются, налогоплательщиками в случае, указанном в </w:t>
            </w:r>
            <w:hyperlink r:id="rId10" w:history="1">
              <w:r w:rsidRPr="0059154F">
                <w:rPr>
                  <w:rFonts w:eastAsiaTheme="minorHAnsi"/>
                  <w:lang w:eastAsia="en-US"/>
                </w:rPr>
                <w:t>пункте 3.2</w:t>
              </w:r>
            </w:hyperlink>
            <w:r>
              <w:rPr>
                <w:rFonts w:eastAsiaTheme="minorHAnsi"/>
                <w:lang w:eastAsia="en-US"/>
              </w:rPr>
              <w:t xml:space="preserve"> настоящего Положения, в срок не позднее 1 февраля года, следующего за истекшим налоговым периодом.</w:t>
            </w:r>
          </w:p>
          <w:p w:rsidR="00A44958" w:rsidRDefault="00A44958" w:rsidP="00A4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A44958" w:rsidRDefault="00A44958" w:rsidP="008309A0">
            <w:pPr>
              <w:jc w:val="both"/>
            </w:pPr>
          </w:p>
        </w:tc>
      </w:tr>
    </w:tbl>
    <w:p w:rsidR="00624E7D" w:rsidRDefault="00624E7D" w:rsidP="008309A0">
      <w:pPr>
        <w:jc w:val="both"/>
      </w:pPr>
    </w:p>
    <w:p w:rsidR="00624E7D" w:rsidRDefault="00624E7D" w:rsidP="008309A0">
      <w:pPr>
        <w:jc w:val="both"/>
      </w:pPr>
      <w:r>
        <w:tab/>
      </w:r>
      <w:proofErr w:type="gramStart"/>
      <w:r>
        <w:t>Согласно пункта</w:t>
      </w:r>
      <w:proofErr w:type="gramEnd"/>
      <w:r>
        <w:t xml:space="preserve"> 10 статьи 396 Налогового кодекса Российской Федерации налогоплательщики, имеющие право на налоговые льготы, в том числе в виде налогового вычета, установленные законодательством о налогах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80F00" w:rsidRDefault="00A44958" w:rsidP="00980F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980F00">
        <w:t xml:space="preserve"> </w:t>
      </w:r>
      <w:proofErr w:type="gramStart"/>
      <w:r w:rsidR="00AE1163">
        <w:t>Согласно Федерального закона от 29.09.2019г</w:t>
      </w:r>
      <w:r w:rsidR="0059154F">
        <w:t>.</w:t>
      </w:r>
      <w:r w:rsidR="00AE1163">
        <w:t xml:space="preserve"> №</w:t>
      </w:r>
      <w:r w:rsidR="00FE6126">
        <w:t xml:space="preserve"> </w:t>
      </w:r>
      <w:r w:rsidR="00AE1163">
        <w:t xml:space="preserve">325-ФЗ «О внесении изменений в части первую и вторую Налогового кодекса Российской Федерации» (п.77 ст. 2) </w:t>
      </w:r>
      <w:r w:rsidR="00980F00">
        <w:t>с 01.01.2021 года н</w:t>
      </w:r>
      <w:r w:rsidR="00980F00">
        <w:rPr>
          <w:rFonts w:eastAsiaTheme="minorHAnsi"/>
          <w:lang w:eastAsia="en-US"/>
        </w:rPr>
        <w:t>алог и авансовые платежи по земельному налогу подлежат уплате налогоплательщиками-организациями в сроки установленные статьей 397 Налогового Кодекса Российской Федерации, на данный момент сроки уплаты налога устанавливаются нормативными правовыми актами представительных органов муниципальных образований</w:t>
      </w:r>
      <w:r w:rsidR="00AE1163">
        <w:rPr>
          <w:rFonts w:eastAsiaTheme="minorHAnsi"/>
          <w:lang w:eastAsia="en-US"/>
        </w:rPr>
        <w:t>.</w:t>
      </w:r>
      <w:proofErr w:type="gramEnd"/>
      <w:r w:rsidR="00AE1163">
        <w:rPr>
          <w:rFonts w:eastAsiaTheme="minorHAnsi"/>
          <w:lang w:eastAsia="en-US"/>
        </w:rPr>
        <w:t xml:space="preserve"> </w:t>
      </w:r>
      <w:r w:rsidR="000C0946">
        <w:rPr>
          <w:rFonts w:eastAsiaTheme="minorHAnsi"/>
          <w:lang w:eastAsia="en-US"/>
        </w:rPr>
        <w:t>Проектом предлагается внести соответствующие изменения с 01.01.2021 года:</w:t>
      </w:r>
    </w:p>
    <w:p w:rsidR="000C0946" w:rsidRDefault="000C0946" w:rsidP="00980F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0C0946" w:rsidTr="00106046">
        <w:tc>
          <w:tcPr>
            <w:tcW w:w="2660" w:type="dxa"/>
          </w:tcPr>
          <w:p w:rsidR="000C0946" w:rsidRDefault="000C0946" w:rsidP="004E7FA4">
            <w:pPr>
              <w:jc w:val="both"/>
            </w:pPr>
          </w:p>
        </w:tc>
        <w:tc>
          <w:tcPr>
            <w:tcW w:w="3118" w:type="dxa"/>
          </w:tcPr>
          <w:p w:rsidR="000C0946" w:rsidRPr="00D02E61" w:rsidRDefault="000C0946" w:rsidP="00D02E61">
            <w:pPr>
              <w:jc w:val="center"/>
              <w:rPr>
                <w:b/>
              </w:rPr>
            </w:pPr>
            <w:proofErr w:type="gramStart"/>
            <w:r w:rsidRPr="00D02E61">
              <w:rPr>
                <w:b/>
              </w:rPr>
              <w:t>Согласно Решения</w:t>
            </w:r>
            <w:proofErr w:type="gramEnd"/>
            <w:r w:rsidRPr="00D02E61">
              <w:rPr>
                <w:b/>
              </w:rPr>
              <w:t xml:space="preserve"> Думы от 28.10.2005г</w:t>
            </w:r>
            <w:r w:rsidR="0059154F">
              <w:rPr>
                <w:b/>
              </w:rPr>
              <w:t>.</w:t>
            </w:r>
            <w:r w:rsidRPr="00D02E61">
              <w:rPr>
                <w:b/>
              </w:rPr>
              <w:t xml:space="preserve"> №</w:t>
            </w:r>
            <w:r w:rsidR="00FE6126">
              <w:rPr>
                <w:b/>
              </w:rPr>
              <w:t xml:space="preserve"> </w:t>
            </w:r>
            <w:r w:rsidRPr="00D02E61">
              <w:rPr>
                <w:b/>
              </w:rPr>
              <w:t>60-ДГ</w:t>
            </w:r>
          </w:p>
        </w:tc>
        <w:tc>
          <w:tcPr>
            <w:tcW w:w="3969" w:type="dxa"/>
          </w:tcPr>
          <w:p w:rsidR="000C0946" w:rsidRPr="00D02E61" w:rsidRDefault="000C0946" w:rsidP="00D02E61">
            <w:pPr>
              <w:jc w:val="center"/>
              <w:rPr>
                <w:b/>
              </w:rPr>
            </w:pPr>
            <w:r w:rsidRPr="00D02E61">
              <w:rPr>
                <w:b/>
              </w:rPr>
              <w:t xml:space="preserve">Изменения </w:t>
            </w:r>
            <w:proofErr w:type="gramStart"/>
            <w:r w:rsidRPr="00D02E61">
              <w:rPr>
                <w:b/>
              </w:rPr>
              <w:t>согласно Проекта</w:t>
            </w:r>
            <w:proofErr w:type="gramEnd"/>
          </w:p>
        </w:tc>
      </w:tr>
      <w:tr w:rsidR="000C0946" w:rsidTr="00106046">
        <w:tc>
          <w:tcPr>
            <w:tcW w:w="2660" w:type="dxa"/>
          </w:tcPr>
          <w:p w:rsidR="000C0946" w:rsidRDefault="000C0946" w:rsidP="004E7FA4">
            <w:pPr>
              <w:jc w:val="both"/>
            </w:pPr>
            <w:r>
              <w:t>Пункт 4</w:t>
            </w:r>
          </w:p>
        </w:tc>
        <w:tc>
          <w:tcPr>
            <w:tcW w:w="3118" w:type="dxa"/>
          </w:tcPr>
          <w:p w:rsidR="000C0946" w:rsidRDefault="000C0946" w:rsidP="000C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И СРОКИ УПЛАТЫ НАЛОГА</w:t>
            </w:r>
          </w:p>
          <w:p w:rsidR="000C0946" w:rsidRDefault="000C0946" w:rsidP="000C09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4.1. Налог подлежит уплате в следующем порядке и в сроки:</w:t>
            </w:r>
          </w:p>
          <w:p w:rsidR="000C0946" w:rsidRDefault="000C0946" w:rsidP="000C09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а) налогоплательщиками - организациями, налог уплачивается по истечении налогового периода в срок не позднее 1 марта года, следующего за истекшим налоговым периодом.</w:t>
            </w:r>
          </w:p>
          <w:p w:rsidR="00106046" w:rsidRDefault="00106046" w:rsidP="0010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4.2. Авансовые платежи по налогу подлежат уплате в следующем порядке и в сроки:</w:t>
            </w:r>
          </w:p>
          <w:p w:rsidR="00106046" w:rsidRDefault="00106046" w:rsidP="0010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proofErr w:type="gramStart"/>
            <w:r>
              <w:rPr>
                <w:rFonts w:eastAsiaTheme="minorHAnsi"/>
                <w:lang w:eastAsia="en-US"/>
              </w:rPr>
              <w:t>)н</w:t>
            </w:r>
            <w:proofErr w:type="gramEnd"/>
            <w:r>
              <w:rPr>
                <w:rFonts w:eastAsiaTheme="minorHAnsi"/>
                <w:lang w:eastAsia="en-US"/>
              </w:rPr>
              <w:t>алогоплательщиками – организациями, авансовые платежи по налогу уплачиваются по итогам отчетных периодов в срок не позднее последнего числа месяца, следующего за отчетным периодом. При этом отчетными периодами признаются первый квартал, второй квартал и третий квартал календарного года.</w:t>
            </w:r>
          </w:p>
          <w:p w:rsidR="00106046" w:rsidRDefault="00106046" w:rsidP="000C09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C0946" w:rsidRDefault="000C0946" w:rsidP="000C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C0946" w:rsidRDefault="000C0946" w:rsidP="000C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0C0946" w:rsidRDefault="000C0946" w:rsidP="000C0946">
            <w:pPr>
              <w:jc w:val="center"/>
            </w:pPr>
            <w:r>
              <w:t>ПОРЯДОК УПЛАТЫ НАЛОГА</w:t>
            </w:r>
          </w:p>
          <w:p w:rsidR="00106046" w:rsidRDefault="00106046" w:rsidP="000C0946"/>
          <w:p w:rsidR="000C0946" w:rsidRDefault="000C0946" w:rsidP="000C0946">
            <w:r>
              <w:t xml:space="preserve">4.1. Налог подлежащий уплате по истечении налогового периода, уплачивается налогоплательщиками </w:t>
            </w:r>
            <w:proofErr w:type="gramStart"/>
            <w:r w:rsidR="00106046">
              <w:t>–о</w:t>
            </w:r>
            <w:proofErr w:type="gramEnd"/>
            <w:r w:rsidR="00106046">
              <w:t>рганизациями в срок, установленный статьей 397 Налогового кодекса Российской Федерации.</w:t>
            </w:r>
          </w:p>
          <w:p w:rsidR="00106046" w:rsidRDefault="00106046" w:rsidP="000C0946"/>
          <w:p w:rsidR="00106046" w:rsidRDefault="00106046" w:rsidP="000C0946"/>
          <w:p w:rsidR="00106046" w:rsidRDefault="00106046" w:rsidP="000C0946"/>
          <w:p w:rsidR="00106046" w:rsidRDefault="00106046" w:rsidP="000C0946">
            <w:r>
              <w:t>4.2. Отчетными периодами для налогоплательщиков-организаций признаются первый квартал, второй квартал и третий квартал календарного года.</w:t>
            </w:r>
          </w:p>
          <w:p w:rsidR="00106046" w:rsidRDefault="00106046" w:rsidP="00106046">
            <w:r>
              <w:t xml:space="preserve">4.3. Налогоплательщики </w:t>
            </w:r>
            <w:proofErr w:type="gramStart"/>
            <w:r>
              <w:t>–о</w:t>
            </w:r>
            <w:proofErr w:type="gramEnd"/>
            <w:r>
              <w:t>рганизации уплачивают авансовые платежи в сроки, установленные статьей 397 Налогового кодекса Российской Федерации.</w:t>
            </w:r>
          </w:p>
          <w:p w:rsidR="00106046" w:rsidRDefault="00106046" w:rsidP="00106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4.4. </w:t>
            </w:r>
            <w:r>
              <w:rPr>
                <w:rFonts w:eastAsiaTheme="minorHAnsi"/>
                <w:lang w:eastAsia="en-US"/>
              </w:rPr>
              <w:t xml:space="preserve"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      </w:r>
            <w:hyperlink r:id="rId11" w:history="1">
              <w:r w:rsidRPr="0059154F">
                <w:rPr>
                  <w:rFonts w:eastAsiaTheme="minorHAnsi"/>
                  <w:lang w:eastAsia="en-US"/>
                </w:rPr>
                <w:t>пунктом 1</w:t>
              </w:r>
            </w:hyperlink>
            <w:r>
              <w:rPr>
                <w:rFonts w:eastAsiaTheme="minorHAnsi"/>
                <w:lang w:eastAsia="en-US"/>
              </w:rPr>
              <w:t xml:space="preserve"> настоящей статьи, и суммами подлежащих уплате в течение налогового периода авансовых платежей по налогу.</w:t>
            </w:r>
          </w:p>
          <w:p w:rsidR="00106046" w:rsidRPr="000C0946" w:rsidRDefault="00106046" w:rsidP="00106046"/>
        </w:tc>
      </w:tr>
    </w:tbl>
    <w:p w:rsidR="000C0946" w:rsidRDefault="000C0946" w:rsidP="00980F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0F00" w:rsidRDefault="00980F00" w:rsidP="00980F00">
      <w:pPr>
        <w:autoSpaceDE w:val="0"/>
        <w:autoSpaceDN w:val="0"/>
        <w:adjustRightInd w:val="0"/>
        <w:jc w:val="both"/>
      </w:pPr>
    </w:p>
    <w:p w:rsidR="00980F00" w:rsidRDefault="00106046" w:rsidP="001060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Согласно статьи</w:t>
      </w:r>
      <w:proofErr w:type="gramEnd"/>
      <w:r>
        <w:t xml:space="preserve"> 397 Налогового кодекса Российской Федерации (</w:t>
      </w:r>
      <w:r w:rsidR="008A6DA4">
        <w:t>с 01.01.2021 года</w:t>
      </w:r>
      <w:r>
        <w:t xml:space="preserve">)  </w:t>
      </w:r>
      <w:r w:rsidR="00980F00">
        <w:t>н</w:t>
      </w:r>
      <w:r w:rsidR="00980F00">
        <w:rPr>
          <w:rFonts w:eastAsiaTheme="minorHAnsi"/>
          <w:lang w:eastAsia="en-US"/>
        </w:rPr>
        <w:t>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</w:t>
      </w:r>
      <w:r w:rsidR="008A6DA4">
        <w:rPr>
          <w:rFonts w:eastAsiaTheme="minorHAnsi"/>
          <w:lang w:eastAsia="en-US"/>
        </w:rPr>
        <w:t xml:space="preserve"> отчетным периодом.</w:t>
      </w:r>
    </w:p>
    <w:p w:rsidR="00A44958" w:rsidRDefault="008A6DA4" w:rsidP="008309A0">
      <w:pPr>
        <w:jc w:val="both"/>
      </w:pPr>
      <w:r>
        <w:tab/>
      </w:r>
    </w:p>
    <w:p w:rsidR="00D02E61" w:rsidRPr="00893D6A" w:rsidRDefault="00D02E61" w:rsidP="00D02E61">
      <w:pPr>
        <w:ind w:firstLine="360"/>
        <w:jc w:val="both"/>
      </w:pPr>
      <w:r>
        <w:t xml:space="preserve">В  абзаце 4 подпункта 1.5 Проекта  выявлена  орфографическая ошибка: слово «установленный» </w:t>
      </w:r>
      <w:r w:rsidR="00AE1163">
        <w:t xml:space="preserve"> </w:t>
      </w:r>
      <w:r>
        <w:t>необходимо написать «установленные».</w:t>
      </w:r>
    </w:p>
    <w:p w:rsidR="004D01F4" w:rsidRPr="008A6DA4" w:rsidRDefault="004D79BB" w:rsidP="00122F58">
      <w:pPr>
        <w:jc w:val="both"/>
        <w:rPr>
          <w:i/>
        </w:rPr>
      </w:pPr>
      <w:r>
        <w:tab/>
      </w:r>
    </w:p>
    <w:p w:rsidR="005D25FC" w:rsidRDefault="005D25FC" w:rsidP="005D25FC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D25FC" w:rsidRDefault="007D21C8" w:rsidP="009C306A">
      <w:pPr>
        <w:pStyle w:val="a3"/>
        <w:ind w:left="0"/>
        <w:jc w:val="both"/>
      </w:pPr>
      <w:r>
        <w:tab/>
      </w:r>
      <w:r w:rsidR="00B970E4">
        <w:t xml:space="preserve"> </w:t>
      </w:r>
      <w:r w:rsidR="009C306A">
        <w:t>П</w:t>
      </w:r>
      <w:r w:rsidR="009C306A" w:rsidRPr="009C306A">
        <w:t xml:space="preserve">роект решения Думы городского </w:t>
      </w:r>
      <w:r w:rsidR="009C306A" w:rsidRPr="00C12F51">
        <w:t xml:space="preserve">округа </w:t>
      </w:r>
      <w:r w:rsidR="00C47799" w:rsidRPr="00C12F51">
        <w:t>«</w:t>
      </w:r>
      <w:r w:rsidR="004D01F4" w:rsidRPr="00C12F51">
        <w:t>О внесении изменений в решение Думы городского округа от 28.10.2005г</w:t>
      </w:r>
      <w:r w:rsidR="0059154F" w:rsidRPr="00C12F51">
        <w:t>.</w:t>
      </w:r>
      <w:r w:rsidR="004D01F4" w:rsidRPr="00C12F51">
        <w:t xml:space="preserve"> №60-ДГ «Об установлении земельного налога на территории муниципального образования – «город Тулун»</w:t>
      </w:r>
      <w:r w:rsidR="009C306A" w:rsidRPr="009C306A">
        <w:t xml:space="preserve"> </w:t>
      </w:r>
      <w:r w:rsidR="00122F58">
        <w:t>в целом</w:t>
      </w:r>
      <w:r w:rsidR="009C306A" w:rsidRPr="009C306A">
        <w:t xml:space="preserve"> соответствует действующему законодательству </w:t>
      </w:r>
      <w:r w:rsidR="009C306A">
        <w:t xml:space="preserve">РФ </w:t>
      </w:r>
      <w:r w:rsidR="00B970E4">
        <w:t xml:space="preserve">и нормативным правовым актам муниципального образования – «город Тулун». </w:t>
      </w:r>
    </w:p>
    <w:p w:rsidR="00332A07" w:rsidRDefault="00332A07" w:rsidP="00D058C3">
      <w:pPr>
        <w:ind w:firstLine="708"/>
        <w:jc w:val="both"/>
      </w:pPr>
    </w:p>
    <w:p w:rsidR="002C4875" w:rsidRPr="0095135B" w:rsidRDefault="00B0376E" w:rsidP="00D058C3">
      <w:pPr>
        <w:ind w:firstLine="708"/>
        <w:jc w:val="both"/>
        <w:rPr>
          <w:b/>
        </w:rPr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</w:t>
      </w:r>
      <w:r w:rsidRPr="0095135B">
        <w:rPr>
          <w:b/>
        </w:rPr>
        <w:t>рекомендует</w:t>
      </w:r>
      <w:r w:rsidR="002C4875" w:rsidRPr="0095135B">
        <w:rPr>
          <w:b/>
        </w:rPr>
        <w:t>:</w:t>
      </w:r>
    </w:p>
    <w:p w:rsidR="002C4875" w:rsidRPr="0095135B" w:rsidRDefault="00B0376E" w:rsidP="002C4875">
      <w:pPr>
        <w:ind w:firstLine="708"/>
        <w:jc w:val="both"/>
      </w:pPr>
      <w:r>
        <w:t xml:space="preserve"> </w:t>
      </w:r>
      <w:r w:rsidR="002C4875" w:rsidRPr="0095135B">
        <w:t>Администрации городского округа:</w:t>
      </w:r>
    </w:p>
    <w:p w:rsidR="00CD7501" w:rsidRDefault="002C4875" w:rsidP="002C4875">
      <w:pPr>
        <w:ind w:firstLine="360"/>
        <w:jc w:val="both"/>
      </w:pPr>
      <w:r>
        <w:t xml:space="preserve">       </w:t>
      </w:r>
      <w:r>
        <w:t>Устранить орфографическую ошибку</w:t>
      </w:r>
      <w:r>
        <w:t xml:space="preserve"> в Проекте</w:t>
      </w:r>
      <w:r>
        <w:t>: с</w:t>
      </w:r>
      <w:r>
        <w:t xml:space="preserve">лово «установленный» </w:t>
      </w:r>
      <w:proofErr w:type="gramStart"/>
      <w:r>
        <w:t>заменить на слово</w:t>
      </w:r>
      <w:proofErr w:type="gramEnd"/>
      <w:r>
        <w:t xml:space="preserve"> </w:t>
      </w:r>
      <w:r>
        <w:t xml:space="preserve"> «установленные».</w:t>
      </w: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F64576" w:rsidRPr="00122F58" w:rsidRDefault="00C12F51" w:rsidP="00F64576">
      <w:pPr>
        <w:ind w:firstLine="708"/>
        <w:jc w:val="both"/>
      </w:pPr>
      <w:r>
        <w:t>Проект решения Думы городского округа муниципального образования – «город Тулун»</w:t>
      </w:r>
      <w:r w:rsidR="00F64576">
        <w:t xml:space="preserve"> </w:t>
      </w:r>
      <w:r w:rsidR="00C47799" w:rsidRPr="002C4875">
        <w:t>«О внесении изменений в решение Думы городского округа от 28.10.2005г №60-ДГ «Об установлении земельного налога на территории муниципального образования – «город Тулун»</w:t>
      </w:r>
      <w:r w:rsidR="00F64576">
        <w:rPr>
          <w:i/>
        </w:rPr>
        <w:t xml:space="preserve"> </w:t>
      </w:r>
      <w:r w:rsidR="002C4875">
        <w:t>принять к рассмотрению.</w:t>
      </w:r>
    </w:p>
    <w:p w:rsidR="00724C4B" w:rsidRDefault="00724C4B" w:rsidP="00F64576">
      <w:pPr>
        <w:ind w:firstLine="708"/>
        <w:jc w:val="both"/>
      </w:pPr>
    </w:p>
    <w:p w:rsidR="002C4875" w:rsidRDefault="002C4875" w:rsidP="00AE1163">
      <w:pPr>
        <w:ind w:firstLine="360"/>
        <w:jc w:val="both"/>
      </w:pPr>
    </w:p>
    <w:p w:rsidR="002C4875" w:rsidRPr="00893D6A" w:rsidRDefault="002C4875" w:rsidP="00AE1163">
      <w:pPr>
        <w:ind w:firstLine="360"/>
        <w:jc w:val="both"/>
      </w:pPr>
    </w:p>
    <w:p w:rsidR="00724C4B" w:rsidRPr="00724C4B" w:rsidRDefault="00724C4B" w:rsidP="00D058C3">
      <w:pPr>
        <w:ind w:firstLine="708"/>
        <w:jc w:val="both"/>
      </w:pPr>
    </w:p>
    <w:p w:rsidR="002C4875" w:rsidRDefault="002C4875" w:rsidP="002C4875">
      <w:pPr>
        <w:jc w:val="both"/>
      </w:pPr>
      <w:r>
        <w:t xml:space="preserve">Председатель  </w:t>
      </w:r>
    </w:p>
    <w:p w:rsidR="002C4875" w:rsidRDefault="002C4875" w:rsidP="002C4875">
      <w:pPr>
        <w:jc w:val="both"/>
      </w:pPr>
      <w:r>
        <w:t xml:space="preserve">Контрольно-счетной палаты города Тулуна                                         </w:t>
      </w:r>
      <w:r w:rsidR="0095135B">
        <w:t xml:space="preserve">    </w:t>
      </w:r>
      <w:r>
        <w:t xml:space="preserve">       </w:t>
      </w:r>
      <w:proofErr w:type="spellStart"/>
      <w:r>
        <w:t>Л.В.Калинчук</w:t>
      </w:r>
      <w:proofErr w:type="spellEnd"/>
      <w:r>
        <w:t xml:space="preserve">           </w:t>
      </w:r>
    </w:p>
    <w:sectPr w:rsidR="002C487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8F" w:rsidRDefault="00D2758F" w:rsidP="0040595A">
      <w:r>
        <w:separator/>
      </w:r>
    </w:p>
  </w:endnote>
  <w:endnote w:type="continuationSeparator" w:id="0">
    <w:p w:rsidR="00D2758F" w:rsidRDefault="00D2758F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12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8F" w:rsidRDefault="00D2758F" w:rsidP="0040595A">
      <w:r>
        <w:separator/>
      </w:r>
    </w:p>
  </w:footnote>
  <w:footnote w:type="continuationSeparator" w:id="0">
    <w:p w:rsidR="00D2758F" w:rsidRDefault="00D2758F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066"/>
    <w:rsid w:val="0000731D"/>
    <w:rsid w:val="00017005"/>
    <w:rsid w:val="00027211"/>
    <w:rsid w:val="00027F43"/>
    <w:rsid w:val="0003012D"/>
    <w:rsid w:val="00033116"/>
    <w:rsid w:val="00054DF6"/>
    <w:rsid w:val="00080B7E"/>
    <w:rsid w:val="00094CFF"/>
    <w:rsid w:val="000A16BF"/>
    <w:rsid w:val="000A3482"/>
    <w:rsid w:val="000B3225"/>
    <w:rsid w:val="000B4F05"/>
    <w:rsid w:val="000C0020"/>
    <w:rsid w:val="000C0946"/>
    <w:rsid w:val="000C433F"/>
    <w:rsid w:val="000D29E0"/>
    <w:rsid w:val="000E0CD6"/>
    <w:rsid w:val="000E3DF8"/>
    <w:rsid w:val="000E447A"/>
    <w:rsid w:val="000E6E96"/>
    <w:rsid w:val="00106046"/>
    <w:rsid w:val="001132B3"/>
    <w:rsid w:val="00113455"/>
    <w:rsid w:val="001136FA"/>
    <w:rsid w:val="00117ACB"/>
    <w:rsid w:val="0012078C"/>
    <w:rsid w:val="00122F58"/>
    <w:rsid w:val="00124CC3"/>
    <w:rsid w:val="00131265"/>
    <w:rsid w:val="0014078C"/>
    <w:rsid w:val="00146B30"/>
    <w:rsid w:val="0015198F"/>
    <w:rsid w:val="00151EF8"/>
    <w:rsid w:val="001538A4"/>
    <w:rsid w:val="001547E0"/>
    <w:rsid w:val="00156BC6"/>
    <w:rsid w:val="001573CD"/>
    <w:rsid w:val="00163E0C"/>
    <w:rsid w:val="0017141D"/>
    <w:rsid w:val="0017149D"/>
    <w:rsid w:val="00185434"/>
    <w:rsid w:val="00192205"/>
    <w:rsid w:val="00196649"/>
    <w:rsid w:val="00196F65"/>
    <w:rsid w:val="00197DE2"/>
    <w:rsid w:val="001A0551"/>
    <w:rsid w:val="001A1832"/>
    <w:rsid w:val="001A499D"/>
    <w:rsid w:val="001A4E6B"/>
    <w:rsid w:val="001A5A5E"/>
    <w:rsid w:val="001A6B9A"/>
    <w:rsid w:val="001A6C30"/>
    <w:rsid w:val="001A7DCB"/>
    <w:rsid w:val="001B7B79"/>
    <w:rsid w:val="001C0F66"/>
    <w:rsid w:val="001D49BA"/>
    <w:rsid w:val="001D7C17"/>
    <w:rsid w:val="001E004F"/>
    <w:rsid w:val="001F41E8"/>
    <w:rsid w:val="001F6363"/>
    <w:rsid w:val="001F67AC"/>
    <w:rsid w:val="00212E9B"/>
    <w:rsid w:val="002240AB"/>
    <w:rsid w:val="0022697C"/>
    <w:rsid w:val="0024016F"/>
    <w:rsid w:val="002507F0"/>
    <w:rsid w:val="00253867"/>
    <w:rsid w:val="00254154"/>
    <w:rsid w:val="00265B3D"/>
    <w:rsid w:val="00267CDA"/>
    <w:rsid w:val="00271841"/>
    <w:rsid w:val="002725EA"/>
    <w:rsid w:val="00286F37"/>
    <w:rsid w:val="002951F2"/>
    <w:rsid w:val="002A16D9"/>
    <w:rsid w:val="002B2F2C"/>
    <w:rsid w:val="002C1397"/>
    <w:rsid w:val="002C4875"/>
    <w:rsid w:val="002C518E"/>
    <w:rsid w:val="002D0B7A"/>
    <w:rsid w:val="002E33F6"/>
    <w:rsid w:val="002F4A81"/>
    <w:rsid w:val="0031670F"/>
    <w:rsid w:val="00316CA4"/>
    <w:rsid w:val="003259C0"/>
    <w:rsid w:val="00330803"/>
    <w:rsid w:val="00332A07"/>
    <w:rsid w:val="00334E98"/>
    <w:rsid w:val="00335266"/>
    <w:rsid w:val="00337D1B"/>
    <w:rsid w:val="00342BA9"/>
    <w:rsid w:val="00346033"/>
    <w:rsid w:val="00370BFC"/>
    <w:rsid w:val="003723B6"/>
    <w:rsid w:val="003748E8"/>
    <w:rsid w:val="00377FCB"/>
    <w:rsid w:val="003861D4"/>
    <w:rsid w:val="00391AAD"/>
    <w:rsid w:val="003A2015"/>
    <w:rsid w:val="003A5189"/>
    <w:rsid w:val="003B4D69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0ACA"/>
    <w:rsid w:val="00442075"/>
    <w:rsid w:val="00452CDE"/>
    <w:rsid w:val="004647BF"/>
    <w:rsid w:val="00466D05"/>
    <w:rsid w:val="00471EF7"/>
    <w:rsid w:val="004808DE"/>
    <w:rsid w:val="004939DB"/>
    <w:rsid w:val="004A3C48"/>
    <w:rsid w:val="004A3D44"/>
    <w:rsid w:val="004C418D"/>
    <w:rsid w:val="004C66F4"/>
    <w:rsid w:val="004C7362"/>
    <w:rsid w:val="004D01F4"/>
    <w:rsid w:val="004D4D3F"/>
    <w:rsid w:val="004D79BB"/>
    <w:rsid w:val="004E2311"/>
    <w:rsid w:val="004E3197"/>
    <w:rsid w:val="0050561B"/>
    <w:rsid w:val="00516E6A"/>
    <w:rsid w:val="0054237B"/>
    <w:rsid w:val="00550509"/>
    <w:rsid w:val="00551757"/>
    <w:rsid w:val="00553429"/>
    <w:rsid w:val="00555702"/>
    <w:rsid w:val="00564CFA"/>
    <w:rsid w:val="0057048C"/>
    <w:rsid w:val="00571C66"/>
    <w:rsid w:val="00573CF9"/>
    <w:rsid w:val="00573E33"/>
    <w:rsid w:val="00580040"/>
    <w:rsid w:val="00586030"/>
    <w:rsid w:val="0059154F"/>
    <w:rsid w:val="005915F3"/>
    <w:rsid w:val="00596CAE"/>
    <w:rsid w:val="005972B1"/>
    <w:rsid w:val="005D0F51"/>
    <w:rsid w:val="005D1607"/>
    <w:rsid w:val="005D25FC"/>
    <w:rsid w:val="005D4422"/>
    <w:rsid w:val="005F6959"/>
    <w:rsid w:val="006020FA"/>
    <w:rsid w:val="00604399"/>
    <w:rsid w:val="00604BC3"/>
    <w:rsid w:val="00624E7D"/>
    <w:rsid w:val="0062648F"/>
    <w:rsid w:val="0063434D"/>
    <w:rsid w:val="00634719"/>
    <w:rsid w:val="00656488"/>
    <w:rsid w:val="00657E6D"/>
    <w:rsid w:val="006770F7"/>
    <w:rsid w:val="00680A7A"/>
    <w:rsid w:val="00687F22"/>
    <w:rsid w:val="006955C8"/>
    <w:rsid w:val="00697A48"/>
    <w:rsid w:val="006A006E"/>
    <w:rsid w:val="006A6D2A"/>
    <w:rsid w:val="006D4A87"/>
    <w:rsid w:val="006E22D4"/>
    <w:rsid w:val="006E5506"/>
    <w:rsid w:val="006F20C0"/>
    <w:rsid w:val="006F2957"/>
    <w:rsid w:val="006F3CD3"/>
    <w:rsid w:val="00701336"/>
    <w:rsid w:val="0072488B"/>
    <w:rsid w:val="00724C4B"/>
    <w:rsid w:val="00737C57"/>
    <w:rsid w:val="00743059"/>
    <w:rsid w:val="00744F9E"/>
    <w:rsid w:val="0075215C"/>
    <w:rsid w:val="0076089C"/>
    <w:rsid w:val="007644F5"/>
    <w:rsid w:val="0077343E"/>
    <w:rsid w:val="0077380F"/>
    <w:rsid w:val="00775DE8"/>
    <w:rsid w:val="00784612"/>
    <w:rsid w:val="00787DA7"/>
    <w:rsid w:val="00796C79"/>
    <w:rsid w:val="007A4DD7"/>
    <w:rsid w:val="007D21C8"/>
    <w:rsid w:val="007D5640"/>
    <w:rsid w:val="007E2A3F"/>
    <w:rsid w:val="007F1412"/>
    <w:rsid w:val="007F7FD9"/>
    <w:rsid w:val="008178F2"/>
    <w:rsid w:val="008309A0"/>
    <w:rsid w:val="008376F8"/>
    <w:rsid w:val="00850B68"/>
    <w:rsid w:val="00850BE4"/>
    <w:rsid w:val="00853D25"/>
    <w:rsid w:val="0086149B"/>
    <w:rsid w:val="00864969"/>
    <w:rsid w:val="00872094"/>
    <w:rsid w:val="00873F81"/>
    <w:rsid w:val="00883F92"/>
    <w:rsid w:val="00893D6A"/>
    <w:rsid w:val="008A2006"/>
    <w:rsid w:val="008A390C"/>
    <w:rsid w:val="008A6DA4"/>
    <w:rsid w:val="008B1EA0"/>
    <w:rsid w:val="008B2DEB"/>
    <w:rsid w:val="008B3D16"/>
    <w:rsid w:val="008C2803"/>
    <w:rsid w:val="00905D97"/>
    <w:rsid w:val="0090648F"/>
    <w:rsid w:val="009342F1"/>
    <w:rsid w:val="00941193"/>
    <w:rsid w:val="0095135B"/>
    <w:rsid w:val="00962677"/>
    <w:rsid w:val="009676E8"/>
    <w:rsid w:val="0097692F"/>
    <w:rsid w:val="00980F00"/>
    <w:rsid w:val="009B517A"/>
    <w:rsid w:val="009B5AFB"/>
    <w:rsid w:val="009C306A"/>
    <w:rsid w:val="009C5AC2"/>
    <w:rsid w:val="009C6188"/>
    <w:rsid w:val="00A12463"/>
    <w:rsid w:val="00A162A0"/>
    <w:rsid w:val="00A23D71"/>
    <w:rsid w:val="00A266E9"/>
    <w:rsid w:val="00A36588"/>
    <w:rsid w:val="00A36FA2"/>
    <w:rsid w:val="00A44958"/>
    <w:rsid w:val="00A52092"/>
    <w:rsid w:val="00A549EB"/>
    <w:rsid w:val="00A63EBE"/>
    <w:rsid w:val="00A716E1"/>
    <w:rsid w:val="00A71EE9"/>
    <w:rsid w:val="00A761A8"/>
    <w:rsid w:val="00A94DF2"/>
    <w:rsid w:val="00A97052"/>
    <w:rsid w:val="00A97856"/>
    <w:rsid w:val="00AA720C"/>
    <w:rsid w:val="00AB2F14"/>
    <w:rsid w:val="00AB734C"/>
    <w:rsid w:val="00AC7A71"/>
    <w:rsid w:val="00AD0992"/>
    <w:rsid w:val="00AD2416"/>
    <w:rsid w:val="00AE1163"/>
    <w:rsid w:val="00AE65F0"/>
    <w:rsid w:val="00AF532D"/>
    <w:rsid w:val="00B0376E"/>
    <w:rsid w:val="00B11640"/>
    <w:rsid w:val="00B13BCE"/>
    <w:rsid w:val="00B17968"/>
    <w:rsid w:val="00B24D99"/>
    <w:rsid w:val="00B412BE"/>
    <w:rsid w:val="00B448BB"/>
    <w:rsid w:val="00B62B31"/>
    <w:rsid w:val="00B774E4"/>
    <w:rsid w:val="00B87FF1"/>
    <w:rsid w:val="00B91141"/>
    <w:rsid w:val="00B94159"/>
    <w:rsid w:val="00B970E4"/>
    <w:rsid w:val="00B976A5"/>
    <w:rsid w:val="00BB53D1"/>
    <w:rsid w:val="00BB63A0"/>
    <w:rsid w:val="00BC2971"/>
    <w:rsid w:val="00BD3AC9"/>
    <w:rsid w:val="00C01FE6"/>
    <w:rsid w:val="00C12F51"/>
    <w:rsid w:val="00C3002B"/>
    <w:rsid w:val="00C316ED"/>
    <w:rsid w:val="00C31CC1"/>
    <w:rsid w:val="00C421C5"/>
    <w:rsid w:val="00C47799"/>
    <w:rsid w:val="00C57163"/>
    <w:rsid w:val="00C67874"/>
    <w:rsid w:val="00C8164C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D02E61"/>
    <w:rsid w:val="00D04669"/>
    <w:rsid w:val="00D058C3"/>
    <w:rsid w:val="00D14622"/>
    <w:rsid w:val="00D174B2"/>
    <w:rsid w:val="00D22B6A"/>
    <w:rsid w:val="00D2758F"/>
    <w:rsid w:val="00D27FAF"/>
    <w:rsid w:val="00D32867"/>
    <w:rsid w:val="00D36BBE"/>
    <w:rsid w:val="00D40F32"/>
    <w:rsid w:val="00D47C19"/>
    <w:rsid w:val="00D50E60"/>
    <w:rsid w:val="00D5125B"/>
    <w:rsid w:val="00D52789"/>
    <w:rsid w:val="00D56AA7"/>
    <w:rsid w:val="00D63D17"/>
    <w:rsid w:val="00D70262"/>
    <w:rsid w:val="00D7080E"/>
    <w:rsid w:val="00D8509D"/>
    <w:rsid w:val="00D90DC6"/>
    <w:rsid w:val="00D90DC7"/>
    <w:rsid w:val="00D9712A"/>
    <w:rsid w:val="00DB1D14"/>
    <w:rsid w:val="00DC3FA3"/>
    <w:rsid w:val="00DC7C81"/>
    <w:rsid w:val="00DD235D"/>
    <w:rsid w:val="00DE58E6"/>
    <w:rsid w:val="00DE6631"/>
    <w:rsid w:val="00DE6DC4"/>
    <w:rsid w:val="00E003FD"/>
    <w:rsid w:val="00E1099D"/>
    <w:rsid w:val="00E17284"/>
    <w:rsid w:val="00E603EF"/>
    <w:rsid w:val="00E61AC0"/>
    <w:rsid w:val="00E634F5"/>
    <w:rsid w:val="00E94417"/>
    <w:rsid w:val="00EA4B59"/>
    <w:rsid w:val="00EC0356"/>
    <w:rsid w:val="00EC323F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3116F"/>
    <w:rsid w:val="00F47832"/>
    <w:rsid w:val="00F47C58"/>
    <w:rsid w:val="00F5273A"/>
    <w:rsid w:val="00F56F2F"/>
    <w:rsid w:val="00F64576"/>
    <w:rsid w:val="00F91145"/>
    <w:rsid w:val="00FB6DBF"/>
    <w:rsid w:val="00FD05D9"/>
    <w:rsid w:val="00FD3213"/>
    <w:rsid w:val="00FE5E3F"/>
    <w:rsid w:val="00FE6126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2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2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5FA1907AC6A1CF4AFAE2C77E6F69B66967AF049DC63CBD6DF79150D3A655FFBAFC5B486F21720FC61A73AD229DA9B20AC6C4ACABEF2p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8851E98D311C165014F0ED10B5D717C3C25A336F766C9E17424DB37DBB12AD733253F1B1CEFD497D6755B09E9478D7AE7524D35D1AE4B8734747B5OFD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96BDC53B593CA4A6AB33B948FB48DFF78F7C93CB08C333E97733382BECB9BE99AE6A566B66C9431CAE6E010B641DD1B45B178299BE603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9F31-5DEE-4F52-A0B5-FA68658B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117</cp:revision>
  <cp:lastPrinted>2020-06-11T06:34:00Z</cp:lastPrinted>
  <dcterms:created xsi:type="dcterms:W3CDTF">2018-05-24T03:10:00Z</dcterms:created>
  <dcterms:modified xsi:type="dcterms:W3CDTF">2020-06-15T00:43:00Z</dcterms:modified>
</cp:coreProperties>
</file>