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147E77" w:rsidRPr="00147E77" w:rsidTr="0064794E">
        <w:trPr>
          <w:cantSplit/>
        </w:trPr>
        <w:tc>
          <w:tcPr>
            <w:tcW w:w="9716" w:type="dxa"/>
            <w:hideMark/>
          </w:tcPr>
          <w:p w:rsidR="00147E77" w:rsidRPr="00147E77" w:rsidRDefault="00147E77" w:rsidP="00147E77">
            <w:pPr>
              <w:spacing w:after="0" w:line="240" w:lineRule="auto"/>
              <w:ind w:right="317"/>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РОССИЙСКАЯ  ФЕДЕРАЦИЯ</w:t>
            </w:r>
          </w:p>
          <w:p w:rsidR="00147E77" w:rsidRPr="00147E77" w:rsidRDefault="00147E77" w:rsidP="00147E77">
            <w:pPr>
              <w:spacing w:after="0" w:line="240" w:lineRule="auto"/>
              <w:ind w:right="317"/>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ИРКУТСКАЯ ОБЛАСТЬ</w:t>
            </w:r>
          </w:p>
        </w:tc>
      </w:tr>
      <w:tr w:rsidR="00147E77" w:rsidRPr="00147E77" w:rsidTr="0064794E">
        <w:trPr>
          <w:cantSplit/>
        </w:trPr>
        <w:tc>
          <w:tcPr>
            <w:tcW w:w="9716" w:type="dxa"/>
          </w:tcPr>
          <w:p w:rsidR="00147E77" w:rsidRPr="00147E77" w:rsidRDefault="00147E77" w:rsidP="00147E77">
            <w:pPr>
              <w:spacing w:after="0" w:line="240" w:lineRule="auto"/>
              <w:jc w:val="center"/>
              <w:rPr>
                <w:rFonts w:ascii="Times New Roman" w:eastAsia="Times New Roman" w:hAnsi="Times New Roman" w:cs="Times New Roman"/>
                <w:b/>
                <w:sz w:val="24"/>
                <w:szCs w:val="24"/>
                <w:lang w:eastAsia="ru-RU"/>
              </w:rPr>
            </w:pPr>
          </w:p>
          <w:p w:rsidR="00147E77" w:rsidRPr="00147E77" w:rsidRDefault="00147E77" w:rsidP="00147E77">
            <w:pPr>
              <w:spacing w:after="0" w:line="240" w:lineRule="auto"/>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 xml:space="preserve">МУНИЦИПАЛЬНОЕ  УЧРЕЖДЕНИЕ  «КОНТРОЛЬНО-СЧЕТНАЯ  ПАЛАТА  </w:t>
            </w:r>
          </w:p>
          <w:p w:rsidR="00A6089D" w:rsidRDefault="00147E77" w:rsidP="00147E77">
            <w:pPr>
              <w:spacing w:after="0" w:line="240" w:lineRule="auto"/>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 xml:space="preserve">ГОРОДСКОГО  ОКРУГА  МУНИЦИПАЛЬНОГО  ОБРАЗОВАНИЯ – </w:t>
            </w:r>
          </w:p>
          <w:p w:rsidR="00147E77" w:rsidRPr="00147E77" w:rsidRDefault="00147E77" w:rsidP="00147E77">
            <w:pPr>
              <w:spacing w:after="0" w:line="240" w:lineRule="auto"/>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«ГОРОД ТУЛУН»</w:t>
            </w:r>
          </w:p>
        </w:tc>
      </w:tr>
      <w:tr w:rsidR="00147E77" w:rsidRPr="00147E77" w:rsidTr="0064794E">
        <w:trPr>
          <w:cantSplit/>
        </w:trPr>
        <w:tc>
          <w:tcPr>
            <w:tcW w:w="9716" w:type="dxa"/>
          </w:tcPr>
          <w:p w:rsidR="00147E77" w:rsidRPr="00147E77" w:rsidRDefault="00147E77" w:rsidP="00147E77">
            <w:pPr>
              <w:spacing w:after="0" w:line="240" w:lineRule="auto"/>
              <w:jc w:val="center"/>
              <w:rPr>
                <w:rFonts w:ascii="Times New Roman" w:eastAsia="Times New Roman" w:hAnsi="Times New Roman" w:cs="Times New Roman"/>
                <w:b/>
                <w:sz w:val="24"/>
                <w:szCs w:val="24"/>
                <w:lang w:eastAsia="ru-RU"/>
              </w:rPr>
            </w:pPr>
          </w:p>
        </w:tc>
      </w:tr>
      <w:tr w:rsidR="00147E77" w:rsidRPr="00147E77" w:rsidTr="0064794E">
        <w:trPr>
          <w:cantSplit/>
        </w:trPr>
        <w:tc>
          <w:tcPr>
            <w:tcW w:w="9716" w:type="dxa"/>
            <w:hideMark/>
          </w:tcPr>
          <w:p w:rsidR="00147E77" w:rsidRPr="00147E77" w:rsidRDefault="00147E77" w:rsidP="00147E77">
            <w:pPr>
              <w:spacing w:after="0" w:line="240" w:lineRule="auto"/>
              <w:ind w:left="-108"/>
              <w:rPr>
                <w:rFonts w:ascii="Times New Roman" w:eastAsia="Times New Roman" w:hAnsi="Times New Roman" w:cs="Times New Roman"/>
                <w:sz w:val="24"/>
                <w:szCs w:val="24"/>
                <w:lang w:eastAsia="ru-RU"/>
              </w:rPr>
            </w:pPr>
            <w:r w:rsidRPr="00147E7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71D22406" wp14:editId="25BCF01E">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147E77" w:rsidRPr="00147E77" w:rsidRDefault="00147E77" w:rsidP="00147E77">
      <w:pPr>
        <w:spacing w:after="0" w:line="240" w:lineRule="auto"/>
        <w:jc w:val="both"/>
        <w:rPr>
          <w:rFonts w:ascii="Calibri" w:eastAsia="Times New Roman" w:hAnsi="Calibri" w:cs="Times New Roman"/>
          <w:szCs w:val="24"/>
          <w:lang w:eastAsia="ru-RU"/>
        </w:rPr>
      </w:pPr>
    </w:p>
    <w:p w:rsidR="002336CC" w:rsidRDefault="002336CC" w:rsidP="000D5447">
      <w:pPr>
        <w:spacing w:after="0" w:line="240" w:lineRule="auto"/>
        <w:jc w:val="right"/>
        <w:rPr>
          <w:rFonts w:ascii="Times New Roman" w:eastAsia="Times New Roman" w:hAnsi="Times New Roman" w:cs="Times New Roman"/>
          <w:sz w:val="24"/>
          <w:szCs w:val="24"/>
          <w:lang w:eastAsia="ru-RU"/>
        </w:rPr>
      </w:pPr>
    </w:p>
    <w:p w:rsidR="000D5447" w:rsidRPr="000D5447" w:rsidRDefault="000D5447" w:rsidP="000D5447">
      <w:pPr>
        <w:spacing w:after="0" w:line="240" w:lineRule="auto"/>
        <w:ind w:left="4962"/>
        <w:jc w:val="both"/>
        <w:rPr>
          <w:rFonts w:ascii="Times New Roman" w:eastAsia="Times New Roman" w:hAnsi="Times New Roman" w:cs="Times New Roman"/>
          <w:lang w:eastAsia="ru-RU"/>
        </w:rPr>
      </w:pPr>
      <w:r w:rsidRPr="000D5447">
        <w:rPr>
          <w:rFonts w:ascii="Times New Roman" w:eastAsia="Times New Roman" w:hAnsi="Times New Roman" w:cs="Times New Roman"/>
          <w:lang w:eastAsia="ru-RU"/>
        </w:rPr>
        <w:t>Утвержден                                                                                               распоряжением председателя КСП</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г</w:t>
      </w:r>
      <w:proofErr w:type="gramStart"/>
      <w:r w:rsidRPr="000D5447">
        <w:rPr>
          <w:rFonts w:ascii="Times New Roman" w:eastAsia="Times New Roman" w:hAnsi="Times New Roman" w:cs="Times New Roman"/>
          <w:lang w:eastAsia="ru-RU"/>
        </w:rPr>
        <w:t>.Т</w:t>
      </w:r>
      <w:proofErr w:type="gramEnd"/>
      <w:r w:rsidRPr="000D5447">
        <w:rPr>
          <w:rFonts w:ascii="Times New Roman" w:eastAsia="Times New Roman" w:hAnsi="Times New Roman" w:cs="Times New Roman"/>
          <w:lang w:eastAsia="ru-RU"/>
        </w:rPr>
        <w:t>улуна</w:t>
      </w:r>
      <w:proofErr w:type="spellEnd"/>
      <w:r w:rsidRPr="000D5447">
        <w:rPr>
          <w:rFonts w:ascii="Times New Roman" w:eastAsia="Times New Roman" w:hAnsi="Times New Roman" w:cs="Times New Roman"/>
          <w:lang w:eastAsia="ru-RU"/>
        </w:rPr>
        <w:t xml:space="preserve">                                                                                                                        от  </w:t>
      </w:r>
      <w:r w:rsidR="007D70A8">
        <w:rPr>
          <w:rFonts w:ascii="Times New Roman" w:eastAsia="Times New Roman" w:hAnsi="Times New Roman" w:cs="Times New Roman"/>
          <w:lang w:eastAsia="ru-RU"/>
        </w:rPr>
        <w:t>15</w:t>
      </w:r>
      <w:r w:rsidRPr="000D5447">
        <w:rPr>
          <w:rFonts w:ascii="Times New Roman" w:eastAsia="Times New Roman" w:hAnsi="Times New Roman" w:cs="Times New Roman"/>
          <w:lang w:eastAsia="ru-RU"/>
        </w:rPr>
        <w:t>.0</w:t>
      </w:r>
      <w:r w:rsidR="00D36A8B">
        <w:rPr>
          <w:rFonts w:ascii="Times New Roman" w:eastAsia="Times New Roman" w:hAnsi="Times New Roman" w:cs="Times New Roman"/>
          <w:lang w:eastAsia="ru-RU"/>
        </w:rPr>
        <w:t>4</w:t>
      </w:r>
      <w:r w:rsidRPr="000D5447">
        <w:rPr>
          <w:rFonts w:ascii="Times New Roman" w:eastAsia="Times New Roman" w:hAnsi="Times New Roman" w:cs="Times New Roman"/>
          <w:lang w:eastAsia="ru-RU"/>
        </w:rPr>
        <w:t xml:space="preserve">.2019г  № </w:t>
      </w:r>
      <w:r w:rsidR="007D70A8">
        <w:rPr>
          <w:rFonts w:ascii="Times New Roman" w:eastAsia="Times New Roman" w:hAnsi="Times New Roman" w:cs="Times New Roman"/>
          <w:lang w:eastAsia="ru-RU"/>
        </w:rPr>
        <w:t>10</w:t>
      </w:r>
      <w:r w:rsidRPr="000D5447">
        <w:rPr>
          <w:rFonts w:ascii="Times New Roman" w:eastAsia="Times New Roman" w:hAnsi="Times New Roman" w:cs="Times New Roman"/>
          <w:lang w:eastAsia="ru-RU"/>
        </w:rPr>
        <w:t xml:space="preserve">-р  </w:t>
      </w:r>
    </w:p>
    <w:p w:rsidR="000D5447" w:rsidRDefault="000D5447" w:rsidP="000D5447">
      <w:pPr>
        <w:spacing w:after="0" w:line="240" w:lineRule="auto"/>
        <w:jc w:val="right"/>
        <w:rPr>
          <w:rFonts w:ascii="Times New Roman" w:eastAsia="Times New Roman" w:hAnsi="Times New Roman" w:cs="Times New Roman"/>
          <w:sz w:val="24"/>
          <w:szCs w:val="24"/>
          <w:lang w:eastAsia="ru-RU"/>
        </w:rPr>
      </w:pPr>
    </w:p>
    <w:p w:rsidR="002336CC" w:rsidRPr="002336CC" w:rsidRDefault="002336CC" w:rsidP="002336CC">
      <w:pPr>
        <w:spacing w:after="0" w:line="240" w:lineRule="auto"/>
        <w:jc w:val="both"/>
        <w:rPr>
          <w:rFonts w:ascii="Times New Roman" w:eastAsia="Times New Roman" w:hAnsi="Times New Roman" w:cs="Times New Roman"/>
          <w:sz w:val="24"/>
          <w:szCs w:val="24"/>
          <w:lang w:eastAsia="ru-RU"/>
        </w:rPr>
      </w:pPr>
      <w:r w:rsidRPr="002336CC">
        <w:rPr>
          <w:rFonts w:ascii="Times New Roman" w:eastAsia="Times New Roman" w:hAnsi="Times New Roman" w:cs="Times New Roman"/>
          <w:sz w:val="24"/>
          <w:szCs w:val="24"/>
          <w:lang w:eastAsia="ru-RU"/>
        </w:rPr>
        <w:t xml:space="preserve"> </w:t>
      </w:r>
      <w:r w:rsidRPr="00297F6A">
        <w:rPr>
          <w:rFonts w:ascii="Times New Roman" w:eastAsia="Times New Roman" w:hAnsi="Times New Roman" w:cs="Times New Roman"/>
          <w:sz w:val="24"/>
          <w:szCs w:val="24"/>
          <w:lang w:eastAsia="ru-RU"/>
        </w:rPr>
        <w:t>"</w:t>
      </w:r>
      <w:r w:rsidR="00F50065">
        <w:rPr>
          <w:rFonts w:ascii="Times New Roman" w:eastAsia="Times New Roman" w:hAnsi="Times New Roman" w:cs="Times New Roman"/>
          <w:sz w:val="24"/>
          <w:szCs w:val="24"/>
          <w:lang w:eastAsia="ru-RU"/>
        </w:rPr>
        <w:t>1</w:t>
      </w:r>
      <w:r w:rsidR="008D2C38">
        <w:rPr>
          <w:rFonts w:ascii="Times New Roman" w:eastAsia="Times New Roman" w:hAnsi="Times New Roman" w:cs="Times New Roman"/>
          <w:sz w:val="24"/>
          <w:szCs w:val="24"/>
          <w:lang w:eastAsia="ru-RU"/>
        </w:rPr>
        <w:t>1</w:t>
      </w:r>
      <w:r w:rsidRPr="00297F6A">
        <w:rPr>
          <w:rFonts w:ascii="Times New Roman" w:eastAsia="Times New Roman" w:hAnsi="Times New Roman" w:cs="Times New Roman"/>
          <w:sz w:val="24"/>
          <w:szCs w:val="24"/>
          <w:lang w:eastAsia="ru-RU"/>
        </w:rPr>
        <w:t>"</w:t>
      </w:r>
      <w:r w:rsidRPr="004539F6">
        <w:rPr>
          <w:rFonts w:ascii="Times New Roman" w:eastAsia="Times New Roman" w:hAnsi="Times New Roman" w:cs="Times New Roman"/>
          <w:sz w:val="24"/>
          <w:szCs w:val="24"/>
          <w:lang w:eastAsia="ru-RU"/>
        </w:rPr>
        <w:t xml:space="preserve"> </w:t>
      </w:r>
      <w:r w:rsidR="005600F2">
        <w:rPr>
          <w:rFonts w:ascii="Times New Roman" w:eastAsia="Times New Roman" w:hAnsi="Times New Roman" w:cs="Times New Roman"/>
          <w:sz w:val="24"/>
          <w:szCs w:val="24"/>
          <w:lang w:eastAsia="ru-RU"/>
        </w:rPr>
        <w:t>апреля</w:t>
      </w:r>
      <w:r w:rsidR="007047D7">
        <w:rPr>
          <w:rFonts w:ascii="Times New Roman" w:eastAsia="Times New Roman" w:hAnsi="Times New Roman" w:cs="Times New Roman"/>
          <w:sz w:val="24"/>
          <w:szCs w:val="24"/>
          <w:lang w:eastAsia="ru-RU"/>
        </w:rPr>
        <w:t xml:space="preserve"> 201</w:t>
      </w:r>
      <w:r w:rsidR="000C31AD">
        <w:rPr>
          <w:rFonts w:ascii="Times New Roman" w:eastAsia="Times New Roman" w:hAnsi="Times New Roman" w:cs="Times New Roman"/>
          <w:sz w:val="24"/>
          <w:szCs w:val="24"/>
          <w:lang w:eastAsia="ru-RU"/>
        </w:rPr>
        <w:t>9</w:t>
      </w:r>
      <w:r w:rsidRPr="002336CC">
        <w:rPr>
          <w:rFonts w:ascii="Times New Roman" w:eastAsia="Times New Roman" w:hAnsi="Times New Roman" w:cs="Times New Roman"/>
          <w:sz w:val="24"/>
          <w:szCs w:val="24"/>
          <w:lang w:eastAsia="ru-RU"/>
        </w:rPr>
        <w:t xml:space="preserve"> года                                                                                                 г.Тулун</w:t>
      </w:r>
    </w:p>
    <w:p w:rsidR="002336CC" w:rsidRPr="002336CC" w:rsidRDefault="002336CC" w:rsidP="002336CC">
      <w:pPr>
        <w:spacing w:after="0" w:line="240" w:lineRule="auto"/>
        <w:jc w:val="center"/>
        <w:rPr>
          <w:rFonts w:ascii="Times New Roman" w:eastAsia="Times New Roman" w:hAnsi="Times New Roman" w:cs="Times New Roman"/>
          <w:b/>
          <w:sz w:val="24"/>
          <w:szCs w:val="24"/>
          <w:lang w:eastAsia="ru-RU"/>
        </w:rPr>
      </w:pPr>
    </w:p>
    <w:p w:rsidR="002336CC" w:rsidRPr="002336CC" w:rsidRDefault="000D5447" w:rsidP="002336C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ОТЧЕТ</w:t>
      </w:r>
      <w:r w:rsidR="005E0756">
        <w:rPr>
          <w:rFonts w:ascii="Times New Roman" w:eastAsia="Times New Roman" w:hAnsi="Times New Roman" w:cs="Times New Roman"/>
          <w:b/>
          <w:sz w:val="24"/>
          <w:szCs w:val="24"/>
          <w:lang w:eastAsia="ru-RU"/>
        </w:rPr>
        <w:t xml:space="preserve"> </w:t>
      </w:r>
      <w:r w:rsidR="002336CC" w:rsidRPr="002336CC">
        <w:rPr>
          <w:rFonts w:ascii="Times New Roman" w:eastAsia="Times New Roman" w:hAnsi="Times New Roman" w:cs="Times New Roman"/>
          <w:b/>
          <w:sz w:val="24"/>
          <w:szCs w:val="24"/>
          <w:lang w:eastAsia="ru-RU"/>
        </w:rPr>
        <w:t xml:space="preserve"> № </w:t>
      </w:r>
      <w:r w:rsidR="005600F2">
        <w:rPr>
          <w:rFonts w:ascii="Times New Roman" w:eastAsia="Times New Roman" w:hAnsi="Times New Roman" w:cs="Times New Roman"/>
          <w:b/>
          <w:sz w:val="24"/>
          <w:szCs w:val="24"/>
          <w:lang w:eastAsia="ru-RU"/>
        </w:rPr>
        <w:t>3</w:t>
      </w:r>
      <w:r w:rsidR="002336CC" w:rsidRPr="002336C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w:t>
      </w:r>
    </w:p>
    <w:p w:rsidR="002336CC" w:rsidRDefault="002336CC" w:rsidP="000C31AD">
      <w:pPr>
        <w:spacing w:after="0" w:line="240" w:lineRule="auto"/>
        <w:jc w:val="center"/>
        <w:rPr>
          <w:rFonts w:ascii="Times New Roman" w:eastAsia="Times New Roman" w:hAnsi="Times New Roman" w:cs="Times New Roman"/>
          <w:sz w:val="24"/>
          <w:szCs w:val="24"/>
          <w:lang w:eastAsia="ru-RU"/>
        </w:rPr>
      </w:pPr>
      <w:r w:rsidRPr="002336CC">
        <w:rPr>
          <w:rFonts w:ascii="Times New Roman" w:eastAsia="Times New Roman" w:hAnsi="Times New Roman" w:cs="Times New Roman"/>
          <w:sz w:val="24"/>
          <w:szCs w:val="24"/>
          <w:lang w:eastAsia="ru-RU"/>
        </w:rPr>
        <w:t xml:space="preserve">по результатам  </w:t>
      </w:r>
      <w:r w:rsidR="000C31AD" w:rsidRPr="000C31AD">
        <w:rPr>
          <w:rFonts w:ascii="Times New Roman" w:eastAsia="Times New Roman" w:hAnsi="Times New Roman" w:cs="Times New Roman"/>
          <w:sz w:val="24"/>
          <w:szCs w:val="24"/>
          <w:lang w:eastAsia="ru-RU"/>
        </w:rPr>
        <w:t xml:space="preserve">проведения контрольного мероприятия  по вопросу </w:t>
      </w:r>
      <w:r w:rsidR="005600F2">
        <w:rPr>
          <w:rFonts w:ascii="Times New Roman" w:eastAsia="Times New Roman" w:hAnsi="Times New Roman" w:cs="Times New Roman"/>
          <w:sz w:val="24"/>
          <w:szCs w:val="24"/>
          <w:lang w:eastAsia="ru-RU"/>
        </w:rPr>
        <w:t xml:space="preserve">эффективного и </w:t>
      </w:r>
      <w:r w:rsidR="000C31AD" w:rsidRPr="000C31AD">
        <w:rPr>
          <w:rFonts w:ascii="Times New Roman" w:eastAsia="Times New Roman" w:hAnsi="Times New Roman" w:cs="Times New Roman"/>
          <w:sz w:val="24"/>
          <w:szCs w:val="24"/>
          <w:lang w:eastAsia="ru-RU"/>
        </w:rPr>
        <w:t>целевого использования  бюджетных средств, целевого использования доходов от оказания платных услуг Муниципальным автономным учреждением города Тулуна «</w:t>
      </w:r>
      <w:r w:rsidR="005600F2">
        <w:rPr>
          <w:rFonts w:ascii="Times New Roman" w:eastAsia="Times New Roman" w:hAnsi="Times New Roman" w:cs="Times New Roman"/>
          <w:sz w:val="24"/>
          <w:szCs w:val="24"/>
          <w:lang w:eastAsia="ru-RU"/>
        </w:rPr>
        <w:t>Плавательный бассейн «Дельфин</w:t>
      </w:r>
      <w:r w:rsidR="000C31AD" w:rsidRPr="000C31AD">
        <w:rPr>
          <w:rFonts w:ascii="Times New Roman" w:eastAsia="Times New Roman" w:hAnsi="Times New Roman" w:cs="Times New Roman"/>
          <w:sz w:val="24"/>
          <w:szCs w:val="24"/>
          <w:lang w:eastAsia="ru-RU"/>
        </w:rPr>
        <w:t>» за 201</w:t>
      </w:r>
      <w:r w:rsidR="005600F2">
        <w:rPr>
          <w:rFonts w:ascii="Times New Roman" w:eastAsia="Times New Roman" w:hAnsi="Times New Roman" w:cs="Times New Roman"/>
          <w:sz w:val="24"/>
          <w:szCs w:val="24"/>
          <w:lang w:eastAsia="ru-RU"/>
        </w:rPr>
        <w:t>7</w:t>
      </w:r>
      <w:r w:rsidR="000C31AD" w:rsidRPr="000C31AD">
        <w:rPr>
          <w:rFonts w:ascii="Times New Roman" w:eastAsia="Times New Roman" w:hAnsi="Times New Roman" w:cs="Times New Roman"/>
          <w:sz w:val="24"/>
          <w:szCs w:val="24"/>
          <w:lang w:eastAsia="ru-RU"/>
        </w:rPr>
        <w:t>-2018 годы</w:t>
      </w:r>
    </w:p>
    <w:p w:rsidR="000C31AD" w:rsidRDefault="000C31AD" w:rsidP="000C31AD">
      <w:pPr>
        <w:spacing w:after="0" w:line="240" w:lineRule="auto"/>
        <w:jc w:val="both"/>
        <w:rPr>
          <w:rFonts w:ascii="Times New Roman" w:eastAsia="Times New Roman" w:hAnsi="Times New Roman" w:cs="Times New Roman"/>
          <w:sz w:val="24"/>
          <w:szCs w:val="24"/>
          <w:lang w:eastAsia="ru-RU"/>
        </w:rPr>
      </w:pPr>
    </w:p>
    <w:p w:rsidR="000D5447" w:rsidRDefault="000D5447" w:rsidP="000C31AD">
      <w:pPr>
        <w:spacing w:after="0" w:line="240" w:lineRule="auto"/>
        <w:jc w:val="both"/>
        <w:rPr>
          <w:rFonts w:ascii="Times New Roman" w:eastAsia="Times New Roman" w:hAnsi="Times New Roman" w:cs="Times New Roman"/>
          <w:sz w:val="24"/>
          <w:szCs w:val="24"/>
          <w:lang w:eastAsia="ru-RU"/>
        </w:rPr>
      </w:pPr>
    </w:p>
    <w:p w:rsidR="005600F2" w:rsidRPr="005600F2" w:rsidRDefault="005600F2" w:rsidP="005600F2">
      <w:pPr>
        <w:spacing w:after="0" w:line="240" w:lineRule="auto"/>
        <w:jc w:val="both"/>
        <w:rPr>
          <w:rFonts w:ascii="Times New Roman" w:eastAsia="Times New Roman" w:hAnsi="Times New Roman" w:cs="Times New Roman"/>
          <w:sz w:val="24"/>
          <w:szCs w:val="24"/>
          <w:lang w:eastAsia="ru-RU"/>
        </w:rPr>
      </w:pPr>
      <w:r w:rsidRPr="005600F2">
        <w:rPr>
          <w:rFonts w:ascii="Times New Roman" w:eastAsia="Times New Roman" w:hAnsi="Times New Roman" w:cs="Times New Roman"/>
          <w:sz w:val="24"/>
          <w:szCs w:val="24"/>
          <w:lang w:eastAsia="ru-RU"/>
        </w:rPr>
        <w:t>1.</w:t>
      </w:r>
      <w:r w:rsidRPr="005600F2">
        <w:rPr>
          <w:rFonts w:ascii="Times New Roman" w:eastAsia="Times New Roman" w:hAnsi="Times New Roman" w:cs="Times New Roman"/>
          <w:b/>
          <w:sz w:val="24"/>
          <w:szCs w:val="24"/>
          <w:lang w:eastAsia="ru-RU"/>
        </w:rPr>
        <w:t xml:space="preserve"> Основания для проведения контрольного мероприятия:</w:t>
      </w:r>
      <w:r w:rsidR="006F19FE">
        <w:rPr>
          <w:rFonts w:ascii="Times New Roman" w:eastAsia="Times New Roman" w:hAnsi="Times New Roman" w:cs="Times New Roman"/>
          <w:sz w:val="24"/>
          <w:szCs w:val="24"/>
          <w:lang w:eastAsia="ru-RU"/>
        </w:rPr>
        <w:t xml:space="preserve"> пункт </w:t>
      </w:r>
      <w:r w:rsidRPr="005600F2">
        <w:rPr>
          <w:rFonts w:ascii="Times New Roman" w:eastAsia="Times New Roman" w:hAnsi="Times New Roman" w:cs="Times New Roman"/>
          <w:sz w:val="24"/>
          <w:szCs w:val="24"/>
          <w:lang w:eastAsia="ru-RU"/>
        </w:rPr>
        <w:t xml:space="preserve">4 части 2 статьи 9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п.1.3 плана деятельности КСП </w:t>
      </w:r>
      <w:proofErr w:type="spellStart"/>
      <w:r w:rsidRPr="005600F2">
        <w:rPr>
          <w:rFonts w:ascii="Times New Roman" w:eastAsia="Times New Roman" w:hAnsi="Times New Roman" w:cs="Times New Roman"/>
          <w:sz w:val="24"/>
          <w:szCs w:val="24"/>
          <w:lang w:eastAsia="ru-RU"/>
        </w:rPr>
        <w:t>г</w:t>
      </w:r>
      <w:proofErr w:type="gramStart"/>
      <w:r w:rsidRPr="005600F2">
        <w:rPr>
          <w:rFonts w:ascii="Times New Roman" w:eastAsia="Times New Roman" w:hAnsi="Times New Roman" w:cs="Times New Roman"/>
          <w:sz w:val="24"/>
          <w:szCs w:val="24"/>
          <w:lang w:eastAsia="ru-RU"/>
        </w:rPr>
        <w:t>.Т</w:t>
      </w:r>
      <w:proofErr w:type="gramEnd"/>
      <w:r w:rsidRPr="005600F2">
        <w:rPr>
          <w:rFonts w:ascii="Times New Roman" w:eastAsia="Times New Roman" w:hAnsi="Times New Roman" w:cs="Times New Roman"/>
          <w:sz w:val="24"/>
          <w:szCs w:val="24"/>
          <w:lang w:eastAsia="ru-RU"/>
        </w:rPr>
        <w:t>улуна</w:t>
      </w:r>
      <w:proofErr w:type="spellEnd"/>
      <w:r w:rsidRPr="005600F2">
        <w:rPr>
          <w:rFonts w:ascii="Times New Roman" w:eastAsia="Times New Roman" w:hAnsi="Times New Roman" w:cs="Times New Roman"/>
          <w:sz w:val="24"/>
          <w:szCs w:val="24"/>
          <w:lang w:eastAsia="ru-RU"/>
        </w:rPr>
        <w:t xml:space="preserve"> на 2019 год, утвержденного распоряжением председателя КСП от 29.12.2018 № 14-р; распоряжение председателя КСП от 20.02.2019   № 3-р «О проведении контрольного мероприятия».</w:t>
      </w:r>
    </w:p>
    <w:p w:rsidR="005600F2" w:rsidRPr="005600F2" w:rsidRDefault="005600F2" w:rsidP="005600F2">
      <w:pPr>
        <w:spacing w:after="0" w:line="240" w:lineRule="auto"/>
        <w:jc w:val="both"/>
        <w:rPr>
          <w:rFonts w:ascii="Times New Roman" w:eastAsia="Times New Roman" w:hAnsi="Times New Roman" w:cs="Times New Roman"/>
          <w:sz w:val="24"/>
          <w:szCs w:val="24"/>
          <w:lang w:eastAsia="ru-RU"/>
        </w:rPr>
      </w:pPr>
    </w:p>
    <w:p w:rsidR="005600F2" w:rsidRPr="005600F2" w:rsidRDefault="005600F2" w:rsidP="005600F2">
      <w:pPr>
        <w:spacing w:after="0" w:line="240" w:lineRule="auto"/>
        <w:jc w:val="both"/>
        <w:rPr>
          <w:rFonts w:ascii="Times New Roman" w:eastAsia="Times New Roman" w:hAnsi="Times New Roman" w:cs="Times New Roman"/>
          <w:sz w:val="24"/>
          <w:szCs w:val="24"/>
          <w:lang w:eastAsia="ru-RU"/>
        </w:rPr>
      </w:pPr>
      <w:r w:rsidRPr="005600F2">
        <w:rPr>
          <w:rFonts w:ascii="Times New Roman" w:eastAsia="Times New Roman" w:hAnsi="Times New Roman" w:cs="Times New Roman"/>
          <w:sz w:val="24"/>
          <w:szCs w:val="24"/>
          <w:lang w:eastAsia="ru-RU"/>
        </w:rPr>
        <w:t>2.</w:t>
      </w:r>
      <w:r w:rsidRPr="005600F2">
        <w:rPr>
          <w:rFonts w:ascii="Times New Roman" w:eastAsia="Times New Roman" w:hAnsi="Times New Roman" w:cs="Times New Roman"/>
          <w:b/>
          <w:sz w:val="24"/>
          <w:szCs w:val="24"/>
          <w:lang w:eastAsia="ru-RU"/>
        </w:rPr>
        <w:t xml:space="preserve"> Предмет контрольного мероприятия:</w:t>
      </w:r>
      <w:r w:rsidRPr="005600F2">
        <w:rPr>
          <w:rFonts w:ascii="Times New Roman" w:eastAsia="Times New Roman" w:hAnsi="Times New Roman" w:cs="Times New Roman"/>
          <w:sz w:val="24"/>
          <w:szCs w:val="24"/>
          <w:lang w:eastAsia="ru-RU"/>
        </w:rPr>
        <w:t xml:space="preserve"> </w:t>
      </w:r>
    </w:p>
    <w:p w:rsidR="005600F2" w:rsidRPr="005600F2" w:rsidRDefault="005600F2" w:rsidP="005600F2">
      <w:pPr>
        <w:spacing w:after="0" w:line="240" w:lineRule="auto"/>
        <w:jc w:val="both"/>
        <w:rPr>
          <w:rFonts w:ascii="Times New Roman" w:eastAsia="Times New Roman" w:hAnsi="Times New Roman" w:cs="Times New Roman"/>
          <w:sz w:val="24"/>
          <w:szCs w:val="24"/>
          <w:lang w:eastAsia="ru-RU"/>
        </w:rPr>
      </w:pPr>
      <w:proofErr w:type="gramStart"/>
      <w:r w:rsidRPr="005600F2">
        <w:rPr>
          <w:rFonts w:ascii="Times New Roman" w:eastAsia="Times New Roman" w:hAnsi="Times New Roman" w:cs="Times New Roman"/>
          <w:sz w:val="24"/>
          <w:szCs w:val="24"/>
          <w:lang w:eastAsia="ru-RU"/>
        </w:rPr>
        <w:t>Устав автономного учреждения, в том числе внесенные в него изменения;  планы финансово-хозяйственной деятельности автономного учреждения; бухгалтерская, налоговая и статистическая отчетность автономного учреждения; муниципальные задания учредителя автономному учреждению и отчеты об их исполнении; отчеты о деятельности автономного учреждения и об использовании закрепленного за ним имущества;  сведения об объемах средств, выделенных из бюджета  муниципального образования – «город Тулун» автономному учреждению;</w:t>
      </w:r>
      <w:proofErr w:type="gramEnd"/>
      <w:r w:rsidRPr="005600F2">
        <w:rPr>
          <w:rFonts w:ascii="Times New Roman" w:eastAsia="Times New Roman" w:hAnsi="Times New Roman" w:cs="Times New Roman"/>
          <w:sz w:val="24"/>
          <w:szCs w:val="24"/>
          <w:lang w:eastAsia="ru-RU"/>
        </w:rPr>
        <w:t xml:space="preserve"> плановые, учетные и отчетные документы (регистры бухгалтерского учета, внутренние распорядительные документы учреждения, иные хозяйственные и финансовые документы); сведения о доходах и расходах от осуществления платной и иной приносящей доход деятельности; иные документы и материалы.</w:t>
      </w:r>
    </w:p>
    <w:p w:rsidR="005600F2" w:rsidRPr="005600F2" w:rsidRDefault="005600F2" w:rsidP="005600F2">
      <w:pPr>
        <w:spacing w:after="0" w:line="240" w:lineRule="auto"/>
        <w:jc w:val="both"/>
        <w:rPr>
          <w:rFonts w:ascii="Times New Roman" w:eastAsia="Times New Roman" w:hAnsi="Times New Roman" w:cs="Times New Roman"/>
          <w:sz w:val="24"/>
          <w:szCs w:val="24"/>
          <w:lang w:eastAsia="ru-RU"/>
        </w:rPr>
      </w:pPr>
    </w:p>
    <w:p w:rsidR="005600F2" w:rsidRPr="005600F2" w:rsidRDefault="005600F2" w:rsidP="005600F2">
      <w:pPr>
        <w:spacing w:after="0" w:line="240" w:lineRule="auto"/>
        <w:jc w:val="both"/>
        <w:rPr>
          <w:rFonts w:ascii="Times New Roman" w:eastAsia="Times New Roman" w:hAnsi="Times New Roman" w:cs="Times New Roman"/>
          <w:sz w:val="24"/>
          <w:szCs w:val="24"/>
          <w:lang w:eastAsia="ru-RU"/>
        </w:rPr>
      </w:pPr>
      <w:r w:rsidRPr="005600F2">
        <w:rPr>
          <w:rFonts w:ascii="Times New Roman" w:eastAsia="Times New Roman" w:hAnsi="Times New Roman" w:cs="Times New Roman"/>
          <w:sz w:val="24"/>
          <w:szCs w:val="24"/>
          <w:lang w:eastAsia="ru-RU"/>
        </w:rPr>
        <w:t xml:space="preserve">3. </w:t>
      </w:r>
      <w:r w:rsidRPr="005600F2">
        <w:rPr>
          <w:rFonts w:ascii="Times New Roman" w:eastAsia="Times New Roman" w:hAnsi="Times New Roman" w:cs="Times New Roman"/>
          <w:b/>
          <w:sz w:val="24"/>
          <w:szCs w:val="24"/>
          <w:lang w:eastAsia="ru-RU"/>
        </w:rPr>
        <w:t xml:space="preserve">Объект контрольного мероприятия: </w:t>
      </w:r>
      <w:r w:rsidR="006F19FE" w:rsidRPr="006F19FE">
        <w:rPr>
          <w:rFonts w:ascii="Times New Roman" w:eastAsia="Times New Roman" w:hAnsi="Times New Roman" w:cs="Times New Roman"/>
          <w:sz w:val="24"/>
          <w:szCs w:val="24"/>
          <w:lang w:eastAsia="ru-RU"/>
        </w:rPr>
        <w:t>М</w:t>
      </w:r>
      <w:r w:rsidRPr="006F19FE">
        <w:rPr>
          <w:rFonts w:ascii="Times New Roman" w:eastAsia="Times New Roman" w:hAnsi="Times New Roman" w:cs="Times New Roman"/>
          <w:sz w:val="24"/>
          <w:szCs w:val="24"/>
          <w:lang w:eastAsia="ru-RU"/>
        </w:rPr>
        <w:t>у</w:t>
      </w:r>
      <w:r w:rsidRPr="005600F2">
        <w:rPr>
          <w:rFonts w:ascii="Times New Roman" w:eastAsia="Times New Roman" w:hAnsi="Times New Roman" w:cs="Times New Roman"/>
          <w:sz w:val="24"/>
          <w:szCs w:val="24"/>
          <w:lang w:eastAsia="ru-RU"/>
        </w:rPr>
        <w:t>ниципальное автономное учреждение города Тулуна «Плавательный бассейн «Дельфин».</w:t>
      </w:r>
    </w:p>
    <w:p w:rsidR="005600F2" w:rsidRPr="005600F2" w:rsidRDefault="005600F2" w:rsidP="005600F2">
      <w:pPr>
        <w:spacing w:after="0" w:line="240" w:lineRule="auto"/>
        <w:jc w:val="both"/>
        <w:rPr>
          <w:rFonts w:ascii="Times New Roman" w:eastAsia="Times New Roman" w:hAnsi="Times New Roman" w:cs="Times New Roman"/>
          <w:sz w:val="24"/>
          <w:szCs w:val="24"/>
          <w:lang w:eastAsia="ru-RU"/>
        </w:rPr>
      </w:pPr>
    </w:p>
    <w:p w:rsidR="005600F2" w:rsidRDefault="005600F2" w:rsidP="005600F2">
      <w:pPr>
        <w:spacing w:after="0" w:line="240" w:lineRule="auto"/>
        <w:jc w:val="both"/>
        <w:rPr>
          <w:rFonts w:ascii="Times New Roman" w:eastAsia="Times New Roman" w:hAnsi="Times New Roman" w:cs="Times New Roman"/>
          <w:sz w:val="24"/>
          <w:szCs w:val="24"/>
          <w:lang w:eastAsia="ru-RU"/>
        </w:rPr>
      </w:pPr>
      <w:r w:rsidRPr="005600F2">
        <w:rPr>
          <w:rFonts w:ascii="Times New Roman" w:eastAsia="Times New Roman" w:hAnsi="Times New Roman" w:cs="Times New Roman"/>
          <w:sz w:val="24"/>
          <w:szCs w:val="24"/>
          <w:lang w:eastAsia="ru-RU"/>
        </w:rPr>
        <w:t xml:space="preserve">4.  </w:t>
      </w:r>
      <w:r w:rsidRPr="005600F2">
        <w:rPr>
          <w:rFonts w:ascii="Times New Roman" w:eastAsia="Times New Roman" w:hAnsi="Times New Roman" w:cs="Times New Roman"/>
          <w:b/>
          <w:sz w:val="24"/>
          <w:szCs w:val="24"/>
          <w:lang w:eastAsia="ru-RU"/>
        </w:rPr>
        <w:t>Цели контрольного мероприятия:</w:t>
      </w:r>
      <w:r w:rsidRPr="005600F2">
        <w:rPr>
          <w:rFonts w:ascii="Times New Roman" w:eastAsia="Times New Roman" w:hAnsi="Times New Roman" w:cs="Times New Roman"/>
          <w:sz w:val="24"/>
          <w:szCs w:val="24"/>
          <w:lang w:eastAsia="ru-RU"/>
        </w:rPr>
        <w:t xml:space="preserve"> проверка эффективного и целевого использования бюджетных средств, целевого использования доходов от оказания платных услуг.</w:t>
      </w:r>
    </w:p>
    <w:p w:rsidR="005600F2" w:rsidRDefault="005600F2" w:rsidP="005600F2">
      <w:pPr>
        <w:spacing w:after="0" w:line="240" w:lineRule="auto"/>
        <w:jc w:val="both"/>
        <w:rPr>
          <w:rFonts w:ascii="Times New Roman" w:eastAsia="Times New Roman" w:hAnsi="Times New Roman" w:cs="Times New Roman"/>
          <w:sz w:val="24"/>
          <w:szCs w:val="24"/>
          <w:lang w:eastAsia="ru-RU"/>
        </w:rPr>
      </w:pPr>
    </w:p>
    <w:p w:rsidR="005600F2" w:rsidRPr="005600F2" w:rsidRDefault="000D5447" w:rsidP="005600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600F2" w:rsidRPr="005600F2">
        <w:rPr>
          <w:rFonts w:ascii="Times New Roman" w:eastAsia="Times New Roman" w:hAnsi="Times New Roman" w:cs="Times New Roman"/>
          <w:sz w:val="24"/>
          <w:szCs w:val="24"/>
          <w:lang w:eastAsia="ru-RU"/>
        </w:rPr>
        <w:t xml:space="preserve">. </w:t>
      </w:r>
      <w:r w:rsidR="005600F2" w:rsidRPr="005600F2">
        <w:rPr>
          <w:rFonts w:ascii="Times New Roman" w:eastAsia="Times New Roman" w:hAnsi="Times New Roman" w:cs="Times New Roman"/>
          <w:b/>
          <w:sz w:val="24"/>
          <w:szCs w:val="24"/>
          <w:lang w:eastAsia="ru-RU"/>
        </w:rPr>
        <w:t xml:space="preserve">Проверяемый период деятельности: </w:t>
      </w:r>
      <w:r w:rsidR="005600F2" w:rsidRPr="005600F2">
        <w:rPr>
          <w:rFonts w:ascii="Times New Roman" w:eastAsia="Times New Roman" w:hAnsi="Times New Roman" w:cs="Times New Roman"/>
          <w:sz w:val="24"/>
          <w:szCs w:val="24"/>
          <w:lang w:eastAsia="ru-RU"/>
        </w:rPr>
        <w:t>201</w:t>
      </w:r>
      <w:r w:rsidR="005600F2">
        <w:rPr>
          <w:rFonts w:ascii="Times New Roman" w:eastAsia="Times New Roman" w:hAnsi="Times New Roman" w:cs="Times New Roman"/>
          <w:sz w:val="24"/>
          <w:szCs w:val="24"/>
          <w:lang w:eastAsia="ru-RU"/>
        </w:rPr>
        <w:t>7</w:t>
      </w:r>
      <w:r w:rsidR="005600F2" w:rsidRPr="005600F2">
        <w:rPr>
          <w:rFonts w:ascii="Times New Roman" w:eastAsia="Times New Roman" w:hAnsi="Times New Roman" w:cs="Times New Roman"/>
          <w:sz w:val="24"/>
          <w:szCs w:val="24"/>
          <w:lang w:eastAsia="ru-RU"/>
        </w:rPr>
        <w:t>-2018 годы.</w:t>
      </w:r>
    </w:p>
    <w:p w:rsidR="005600F2" w:rsidRPr="005600F2" w:rsidRDefault="005600F2" w:rsidP="005600F2">
      <w:pPr>
        <w:spacing w:after="0" w:line="240" w:lineRule="auto"/>
        <w:jc w:val="both"/>
        <w:rPr>
          <w:rFonts w:ascii="Times New Roman" w:eastAsia="Times New Roman" w:hAnsi="Times New Roman" w:cs="Times New Roman"/>
          <w:sz w:val="24"/>
          <w:szCs w:val="24"/>
          <w:lang w:eastAsia="ru-RU"/>
        </w:rPr>
      </w:pPr>
    </w:p>
    <w:p w:rsidR="005600F2" w:rsidRDefault="000D5447" w:rsidP="000C31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600F2" w:rsidRPr="005600F2">
        <w:rPr>
          <w:rFonts w:ascii="Times New Roman" w:eastAsia="Times New Roman" w:hAnsi="Times New Roman" w:cs="Times New Roman"/>
          <w:sz w:val="24"/>
          <w:szCs w:val="24"/>
          <w:lang w:eastAsia="ru-RU"/>
        </w:rPr>
        <w:t xml:space="preserve">. </w:t>
      </w:r>
      <w:r w:rsidR="005600F2" w:rsidRPr="005600F2">
        <w:rPr>
          <w:rFonts w:ascii="Times New Roman" w:eastAsia="Times New Roman" w:hAnsi="Times New Roman" w:cs="Times New Roman"/>
          <w:b/>
          <w:sz w:val="24"/>
          <w:szCs w:val="24"/>
          <w:lang w:eastAsia="ru-RU"/>
        </w:rPr>
        <w:t>Срок проведения контрольного мероприятия</w:t>
      </w:r>
      <w:r w:rsidR="005600F2" w:rsidRPr="005600F2">
        <w:rPr>
          <w:rFonts w:ascii="Times New Roman" w:eastAsia="Times New Roman" w:hAnsi="Times New Roman" w:cs="Times New Roman"/>
          <w:sz w:val="24"/>
          <w:szCs w:val="24"/>
          <w:lang w:eastAsia="ru-RU"/>
        </w:rPr>
        <w:t>: с 04.03.2019 по 03.04.2019 года.</w:t>
      </w:r>
    </w:p>
    <w:p w:rsidR="000D5447" w:rsidRDefault="000D5447" w:rsidP="000C31AD">
      <w:pPr>
        <w:spacing w:after="0" w:line="240" w:lineRule="auto"/>
        <w:jc w:val="both"/>
        <w:rPr>
          <w:rFonts w:ascii="Times New Roman" w:eastAsia="Times New Roman" w:hAnsi="Times New Roman" w:cs="Times New Roman"/>
          <w:sz w:val="24"/>
          <w:szCs w:val="24"/>
          <w:lang w:eastAsia="ru-RU"/>
        </w:rPr>
      </w:pPr>
    </w:p>
    <w:p w:rsidR="000D5447" w:rsidRPr="000D5447" w:rsidRDefault="000D5447" w:rsidP="000D5447">
      <w:pPr>
        <w:spacing w:after="0" w:line="240" w:lineRule="auto"/>
        <w:jc w:val="both"/>
        <w:rPr>
          <w:rFonts w:ascii="Times New Roman" w:eastAsia="Times New Roman" w:hAnsi="Times New Roman" w:cs="Times New Roman"/>
          <w:sz w:val="24"/>
          <w:szCs w:val="24"/>
          <w:lang w:eastAsia="ru-RU"/>
        </w:rPr>
      </w:pPr>
      <w:r w:rsidRPr="000D5447">
        <w:rPr>
          <w:rFonts w:ascii="Times New Roman" w:eastAsia="Times New Roman" w:hAnsi="Times New Roman" w:cs="Times New Roman"/>
          <w:sz w:val="24"/>
          <w:szCs w:val="24"/>
          <w:lang w:eastAsia="ru-RU"/>
        </w:rPr>
        <w:lastRenderedPageBreak/>
        <w:t>7. Настоящий отче</w:t>
      </w:r>
      <w:r>
        <w:rPr>
          <w:rFonts w:ascii="Times New Roman" w:eastAsia="Times New Roman" w:hAnsi="Times New Roman" w:cs="Times New Roman"/>
          <w:sz w:val="24"/>
          <w:szCs w:val="24"/>
          <w:lang w:eastAsia="ru-RU"/>
        </w:rPr>
        <w:t>т подготовлен на основе акта № 3</w:t>
      </w:r>
      <w:r w:rsidRPr="000D5447">
        <w:rPr>
          <w:rFonts w:ascii="Times New Roman" w:eastAsia="Times New Roman" w:hAnsi="Times New Roman" w:cs="Times New Roman"/>
          <w:sz w:val="24"/>
          <w:szCs w:val="24"/>
          <w:lang w:eastAsia="ru-RU"/>
        </w:rPr>
        <w:t xml:space="preserve">-а  от </w:t>
      </w:r>
      <w:r>
        <w:rPr>
          <w:rFonts w:ascii="Times New Roman" w:eastAsia="Times New Roman" w:hAnsi="Times New Roman" w:cs="Times New Roman"/>
          <w:sz w:val="24"/>
          <w:szCs w:val="24"/>
          <w:lang w:eastAsia="ru-RU"/>
        </w:rPr>
        <w:t>03</w:t>
      </w:r>
      <w:r w:rsidRPr="000D544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Pr="000D5447">
        <w:rPr>
          <w:rFonts w:ascii="Times New Roman" w:eastAsia="Times New Roman" w:hAnsi="Times New Roman" w:cs="Times New Roman"/>
          <w:sz w:val="24"/>
          <w:szCs w:val="24"/>
          <w:lang w:eastAsia="ru-RU"/>
        </w:rPr>
        <w:t>.2019 года, составленного по итогам настоящего контрольного мероприятия, проведенного в МАУ</w:t>
      </w:r>
      <w:r>
        <w:rPr>
          <w:rFonts w:ascii="Times New Roman" w:eastAsia="Times New Roman" w:hAnsi="Times New Roman" w:cs="Times New Roman"/>
          <w:sz w:val="24"/>
          <w:szCs w:val="24"/>
          <w:lang w:eastAsia="ru-RU"/>
        </w:rPr>
        <w:t xml:space="preserve"> «Плавательный бассейн «Дельфин</w:t>
      </w:r>
      <w:r w:rsidRPr="000D5447">
        <w:rPr>
          <w:rFonts w:ascii="Times New Roman" w:eastAsia="Times New Roman" w:hAnsi="Times New Roman" w:cs="Times New Roman"/>
          <w:sz w:val="24"/>
          <w:szCs w:val="24"/>
          <w:lang w:eastAsia="ru-RU"/>
        </w:rPr>
        <w:t xml:space="preserve">». </w:t>
      </w:r>
    </w:p>
    <w:p w:rsidR="000D5447" w:rsidRPr="000D5447" w:rsidRDefault="000D5447" w:rsidP="000D5447">
      <w:pPr>
        <w:spacing w:after="0" w:line="240" w:lineRule="auto"/>
        <w:jc w:val="both"/>
        <w:rPr>
          <w:rFonts w:ascii="Times New Roman" w:eastAsia="Times New Roman" w:hAnsi="Times New Roman" w:cs="Times New Roman"/>
          <w:sz w:val="24"/>
          <w:szCs w:val="24"/>
          <w:lang w:eastAsia="ru-RU"/>
        </w:rPr>
      </w:pPr>
      <w:r w:rsidRPr="000D5447">
        <w:rPr>
          <w:rFonts w:ascii="Times New Roman" w:eastAsia="Times New Roman" w:hAnsi="Times New Roman" w:cs="Times New Roman"/>
          <w:sz w:val="24"/>
          <w:szCs w:val="24"/>
          <w:lang w:eastAsia="ru-RU"/>
        </w:rPr>
        <w:tab/>
        <w:t>Муниципальным автономным учреждением города Тулуна «</w:t>
      </w:r>
      <w:r>
        <w:rPr>
          <w:rFonts w:ascii="Times New Roman" w:eastAsia="Times New Roman" w:hAnsi="Times New Roman" w:cs="Times New Roman"/>
          <w:sz w:val="24"/>
          <w:szCs w:val="24"/>
          <w:lang w:eastAsia="ru-RU"/>
        </w:rPr>
        <w:t>Плавательный бассейн «Дельфин</w:t>
      </w:r>
      <w:r w:rsidRPr="000D5447">
        <w:rPr>
          <w:rFonts w:ascii="Times New Roman" w:eastAsia="Times New Roman" w:hAnsi="Times New Roman" w:cs="Times New Roman"/>
          <w:sz w:val="24"/>
          <w:szCs w:val="24"/>
          <w:lang w:eastAsia="ru-RU"/>
        </w:rPr>
        <w:t xml:space="preserve">» представлены пояснения к акту </w:t>
      </w:r>
      <w:r w:rsidRPr="00297F6A">
        <w:rPr>
          <w:rFonts w:ascii="Times New Roman" w:eastAsia="Times New Roman" w:hAnsi="Times New Roman" w:cs="Times New Roman"/>
          <w:sz w:val="24"/>
          <w:szCs w:val="24"/>
          <w:lang w:eastAsia="ru-RU"/>
        </w:rPr>
        <w:t xml:space="preserve">(исх.№ </w:t>
      </w:r>
      <w:r w:rsidR="00297F6A">
        <w:rPr>
          <w:rFonts w:ascii="Times New Roman" w:eastAsia="Times New Roman" w:hAnsi="Times New Roman" w:cs="Times New Roman"/>
          <w:sz w:val="24"/>
          <w:szCs w:val="24"/>
          <w:lang w:eastAsia="ru-RU"/>
        </w:rPr>
        <w:t>37 от 09.04.2019</w:t>
      </w:r>
      <w:r w:rsidRPr="00297F6A">
        <w:rPr>
          <w:rFonts w:ascii="Times New Roman" w:eastAsia="Times New Roman" w:hAnsi="Times New Roman" w:cs="Times New Roman"/>
          <w:sz w:val="24"/>
          <w:szCs w:val="24"/>
          <w:lang w:eastAsia="ru-RU"/>
        </w:rPr>
        <w:t>),</w:t>
      </w:r>
      <w:r w:rsidRPr="000D5447">
        <w:rPr>
          <w:rFonts w:ascii="Times New Roman" w:eastAsia="Times New Roman" w:hAnsi="Times New Roman" w:cs="Times New Roman"/>
          <w:sz w:val="24"/>
          <w:szCs w:val="24"/>
          <w:lang w:eastAsia="ru-RU"/>
        </w:rPr>
        <w:t xml:space="preserve">  которые учтены при подготовке настоящего отчета.</w:t>
      </w:r>
    </w:p>
    <w:p w:rsidR="000D5447" w:rsidRPr="000D5447" w:rsidRDefault="000D5447" w:rsidP="000D5447">
      <w:pPr>
        <w:spacing w:after="0" w:line="240" w:lineRule="auto"/>
        <w:jc w:val="both"/>
        <w:rPr>
          <w:rFonts w:ascii="Times New Roman" w:eastAsia="Times New Roman" w:hAnsi="Times New Roman" w:cs="Times New Roman"/>
          <w:sz w:val="24"/>
          <w:szCs w:val="24"/>
          <w:lang w:eastAsia="ru-RU"/>
        </w:rPr>
      </w:pPr>
    </w:p>
    <w:p w:rsidR="000D5447" w:rsidRPr="000D5447" w:rsidRDefault="000D5447" w:rsidP="000D5447">
      <w:pPr>
        <w:spacing w:after="0" w:line="240" w:lineRule="auto"/>
        <w:jc w:val="both"/>
        <w:rPr>
          <w:rFonts w:ascii="Times New Roman" w:eastAsia="Times New Roman" w:hAnsi="Times New Roman" w:cs="Times New Roman"/>
          <w:sz w:val="24"/>
          <w:szCs w:val="24"/>
          <w:lang w:eastAsia="ru-RU"/>
        </w:rPr>
      </w:pPr>
      <w:r w:rsidRPr="000D5447">
        <w:rPr>
          <w:rFonts w:ascii="Times New Roman" w:eastAsia="Times New Roman" w:hAnsi="Times New Roman" w:cs="Times New Roman"/>
          <w:sz w:val="24"/>
          <w:szCs w:val="24"/>
          <w:lang w:eastAsia="ru-RU"/>
        </w:rPr>
        <w:t>8. В результате контрольного мероприятия установлено следующее:</w:t>
      </w:r>
    </w:p>
    <w:p w:rsidR="000D5447" w:rsidRPr="000D5447" w:rsidRDefault="000D5447" w:rsidP="000D5447">
      <w:pPr>
        <w:spacing w:after="0" w:line="240" w:lineRule="auto"/>
        <w:jc w:val="both"/>
        <w:rPr>
          <w:rFonts w:ascii="Times New Roman" w:eastAsia="Times New Roman" w:hAnsi="Times New Roman" w:cs="Times New Roman"/>
          <w:sz w:val="24"/>
          <w:szCs w:val="24"/>
          <w:lang w:eastAsia="ru-RU"/>
        </w:rPr>
      </w:pPr>
      <w:r w:rsidRPr="000D5447">
        <w:rPr>
          <w:rFonts w:ascii="Times New Roman" w:eastAsia="Times New Roman" w:hAnsi="Times New Roman" w:cs="Times New Roman"/>
          <w:sz w:val="24"/>
          <w:szCs w:val="24"/>
          <w:lang w:eastAsia="ru-RU"/>
        </w:rPr>
        <w:tab/>
      </w:r>
    </w:p>
    <w:p w:rsidR="00F852E5" w:rsidRPr="00F852E5" w:rsidRDefault="00F852E5" w:rsidP="00F852E5">
      <w:pPr>
        <w:pStyle w:val="a5"/>
        <w:numPr>
          <w:ilvl w:val="0"/>
          <w:numId w:val="41"/>
        </w:numPr>
        <w:spacing w:after="0" w:line="240" w:lineRule="auto"/>
        <w:jc w:val="center"/>
        <w:rPr>
          <w:rFonts w:ascii="Times New Roman" w:eastAsia="Times New Roman" w:hAnsi="Times New Roman" w:cs="Times New Roman"/>
          <w:b/>
          <w:sz w:val="24"/>
          <w:szCs w:val="24"/>
          <w:lang w:eastAsia="ru-RU"/>
        </w:rPr>
      </w:pPr>
      <w:r w:rsidRPr="00F852E5">
        <w:rPr>
          <w:rFonts w:ascii="Times New Roman" w:eastAsia="Times New Roman" w:hAnsi="Times New Roman" w:cs="Times New Roman"/>
          <w:b/>
          <w:sz w:val="24"/>
          <w:szCs w:val="24"/>
          <w:lang w:eastAsia="ru-RU"/>
        </w:rPr>
        <w:t>Соответствие деятельности автономного учреждения действующему законодательству, нормативным правовым актам Российской Федерации и Иркутской области, правовым актам муниципального образования – «город Тулун», уставу автономного учреждения</w:t>
      </w:r>
    </w:p>
    <w:p w:rsidR="00F852E5" w:rsidRDefault="00F852E5" w:rsidP="00F852E5">
      <w:pPr>
        <w:spacing w:after="0" w:line="240" w:lineRule="auto"/>
        <w:jc w:val="center"/>
        <w:rPr>
          <w:rFonts w:ascii="Times New Roman" w:eastAsia="Times New Roman" w:hAnsi="Times New Roman" w:cs="Times New Roman"/>
          <w:sz w:val="24"/>
          <w:szCs w:val="24"/>
          <w:lang w:eastAsia="ru-RU"/>
        </w:rPr>
      </w:pPr>
    </w:p>
    <w:p w:rsidR="00C50CA8" w:rsidRDefault="00C50CA8" w:rsidP="00C50CA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C50CA8">
        <w:rPr>
          <w:rFonts w:ascii="Times New Roman" w:eastAsia="Times New Roman" w:hAnsi="Times New Roman" w:cs="Times New Roman"/>
          <w:sz w:val="24"/>
          <w:szCs w:val="24"/>
          <w:lang w:eastAsia="ru-RU"/>
        </w:rPr>
        <w:t>Муниципальное  автономное учреждение города Тулуна «Плавательный бассейн «Дельфин»</w:t>
      </w:r>
      <w:r>
        <w:rPr>
          <w:rFonts w:ascii="Times New Roman" w:eastAsia="Times New Roman" w:hAnsi="Times New Roman" w:cs="Times New Roman"/>
          <w:sz w:val="24"/>
          <w:szCs w:val="24"/>
          <w:lang w:eastAsia="ru-RU"/>
        </w:rPr>
        <w:t xml:space="preserve"> создано с целью решения вопросов местного значения городского округа, установленных статьей 16 Федерального закона от 06.10.2003 № 131-ФЗ «</w:t>
      </w:r>
      <w:r w:rsidRPr="00C50CA8">
        <w:rPr>
          <w:rFonts w:ascii="Times New Roman" w:eastAsia="Times New Roman" w:hAnsi="Times New Roman" w:cs="Times New Roman"/>
          <w:i/>
          <w:sz w:val="24"/>
          <w:szCs w:val="24"/>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по обеспечению условий для развития на территории  городского округа физической культуры, школьного   </w:t>
      </w:r>
      <w:r w:rsidR="000514A0">
        <w:rPr>
          <w:rFonts w:ascii="Times New Roman" w:eastAsia="Times New Roman" w:hAnsi="Times New Roman" w:cs="Times New Roman"/>
          <w:sz w:val="24"/>
          <w:szCs w:val="24"/>
          <w:lang w:eastAsia="ru-RU"/>
        </w:rPr>
        <w:t>спорта и массового  спорта, организации проведения официальных физкультурно-оздоровительных  и спортивных мероприятий городского округа.</w:t>
      </w:r>
      <w:proofErr w:type="gramEnd"/>
    </w:p>
    <w:p w:rsidR="006F19FE" w:rsidRDefault="00F852E5" w:rsidP="00F852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Муниципальное  автономное учреждение города Тулуна «Плавательный бассейн «Дельфин» зарегистрировано в качестве юридического лица 23.12.2014 (свидетельство </w:t>
      </w:r>
      <w:r w:rsidR="002638CA">
        <w:rPr>
          <w:rFonts w:ascii="Times New Roman" w:eastAsia="Times New Roman" w:hAnsi="Times New Roman" w:cs="Times New Roman"/>
          <w:sz w:val="24"/>
          <w:szCs w:val="24"/>
          <w:lang w:eastAsia="ru-RU"/>
        </w:rPr>
        <w:t>серии 38 № 003803999 от 23.12.2014</w:t>
      </w:r>
      <w:r>
        <w:rPr>
          <w:rFonts w:ascii="Times New Roman" w:eastAsia="Times New Roman" w:hAnsi="Times New Roman" w:cs="Times New Roman"/>
          <w:sz w:val="24"/>
          <w:szCs w:val="24"/>
          <w:lang w:eastAsia="ru-RU"/>
        </w:rPr>
        <w:t>)</w:t>
      </w:r>
      <w:r w:rsidR="006F19FE">
        <w:rPr>
          <w:rFonts w:ascii="Times New Roman" w:eastAsia="Times New Roman" w:hAnsi="Times New Roman" w:cs="Times New Roman"/>
          <w:sz w:val="24"/>
          <w:szCs w:val="24"/>
          <w:lang w:eastAsia="ru-RU"/>
        </w:rPr>
        <w:t>,</w:t>
      </w:r>
      <w:r w:rsidR="00C5003C">
        <w:rPr>
          <w:rFonts w:ascii="Times New Roman" w:eastAsia="Times New Roman" w:hAnsi="Times New Roman" w:cs="Times New Roman"/>
          <w:sz w:val="24"/>
          <w:szCs w:val="24"/>
          <w:lang w:eastAsia="ru-RU"/>
        </w:rPr>
        <w:tab/>
      </w:r>
      <w:r w:rsidR="002638CA">
        <w:rPr>
          <w:rFonts w:ascii="Times New Roman" w:eastAsia="Times New Roman" w:hAnsi="Times New Roman" w:cs="Times New Roman"/>
          <w:sz w:val="24"/>
          <w:szCs w:val="24"/>
          <w:lang w:eastAsia="ru-RU"/>
        </w:rPr>
        <w:t>ИНН 3816021402, КПП 381601001, ОГРН 1143850065919.</w:t>
      </w:r>
    </w:p>
    <w:p w:rsidR="00F852E5" w:rsidRDefault="006F19FE" w:rsidP="00F852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638CA">
        <w:rPr>
          <w:rFonts w:ascii="Times New Roman" w:eastAsia="Times New Roman" w:hAnsi="Times New Roman" w:cs="Times New Roman"/>
          <w:sz w:val="24"/>
          <w:szCs w:val="24"/>
          <w:lang w:eastAsia="ru-RU"/>
        </w:rPr>
        <w:t xml:space="preserve"> </w:t>
      </w:r>
      <w:r w:rsidR="00C5003C">
        <w:rPr>
          <w:rFonts w:ascii="Times New Roman" w:eastAsia="Times New Roman" w:hAnsi="Times New Roman" w:cs="Times New Roman"/>
          <w:sz w:val="24"/>
          <w:szCs w:val="24"/>
          <w:lang w:eastAsia="ru-RU"/>
        </w:rPr>
        <w:t xml:space="preserve">Сокращенное наименование: МАУ «Плавательный бассейн «Дельфин». Юридический адрес: 665268, Иркутская область, город Тулун,  </w:t>
      </w:r>
      <w:proofErr w:type="spellStart"/>
      <w:r w:rsidR="00C5003C">
        <w:rPr>
          <w:rFonts w:ascii="Times New Roman" w:eastAsia="Times New Roman" w:hAnsi="Times New Roman" w:cs="Times New Roman"/>
          <w:sz w:val="24"/>
          <w:szCs w:val="24"/>
          <w:lang w:eastAsia="ru-RU"/>
        </w:rPr>
        <w:t>ул</w:t>
      </w:r>
      <w:proofErr w:type="gramStart"/>
      <w:r w:rsidR="00C5003C">
        <w:rPr>
          <w:rFonts w:ascii="Times New Roman" w:eastAsia="Times New Roman" w:hAnsi="Times New Roman" w:cs="Times New Roman"/>
          <w:sz w:val="24"/>
          <w:szCs w:val="24"/>
          <w:lang w:eastAsia="ru-RU"/>
        </w:rPr>
        <w:t>.У</w:t>
      </w:r>
      <w:proofErr w:type="gramEnd"/>
      <w:r w:rsidR="00C5003C">
        <w:rPr>
          <w:rFonts w:ascii="Times New Roman" w:eastAsia="Times New Roman" w:hAnsi="Times New Roman" w:cs="Times New Roman"/>
          <w:sz w:val="24"/>
          <w:szCs w:val="24"/>
          <w:lang w:eastAsia="ru-RU"/>
        </w:rPr>
        <w:t>рицкого</w:t>
      </w:r>
      <w:proofErr w:type="spellEnd"/>
      <w:r w:rsidR="00C5003C">
        <w:rPr>
          <w:rFonts w:ascii="Times New Roman" w:eastAsia="Times New Roman" w:hAnsi="Times New Roman" w:cs="Times New Roman"/>
          <w:sz w:val="24"/>
          <w:szCs w:val="24"/>
          <w:lang w:eastAsia="ru-RU"/>
        </w:rPr>
        <w:t>, д.13А.</w:t>
      </w:r>
    </w:p>
    <w:p w:rsidR="003B4FBA" w:rsidRDefault="002638CA" w:rsidP="00F852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Основным видом деятельности учреждения согласно выписке из ЕГРЮЛ является «Деятельность спортивных объектов»  (ОКВЭД 93.11). </w:t>
      </w:r>
    </w:p>
    <w:p w:rsidR="002638CA" w:rsidRDefault="003B4FBA" w:rsidP="00F852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F19FE">
        <w:rPr>
          <w:rFonts w:ascii="Times New Roman" w:eastAsia="Times New Roman" w:hAnsi="Times New Roman" w:cs="Times New Roman"/>
          <w:sz w:val="24"/>
          <w:szCs w:val="24"/>
          <w:lang w:eastAsia="ru-RU"/>
        </w:rPr>
        <w:t>Дополнительными видами</w:t>
      </w:r>
      <w:r w:rsidR="002638CA">
        <w:rPr>
          <w:rFonts w:ascii="Times New Roman" w:eastAsia="Times New Roman" w:hAnsi="Times New Roman" w:cs="Times New Roman"/>
          <w:sz w:val="24"/>
          <w:szCs w:val="24"/>
          <w:lang w:eastAsia="ru-RU"/>
        </w:rPr>
        <w:t xml:space="preserve"> деятельности</w:t>
      </w:r>
      <w:r w:rsidR="006F19FE">
        <w:rPr>
          <w:rFonts w:ascii="Times New Roman" w:eastAsia="Times New Roman" w:hAnsi="Times New Roman" w:cs="Times New Roman"/>
          <w:sz w:val="24"/>
          <w:szCs w:val="24"/>
          <w:lang w:eastAsia="ru-RU"/>
        </w:rPr>
        <w:t xml:space="preserve"> учреждения являются</w:t>
      </w:r>
      <w:r w:rsidR="002638CA">
        <w:rPr>
          <w:rFonts w:ascii="Times New Roman" w:eastAsia="Times New Roman" w:hAnsi="Times New Roman" w:cs="Times New Roman"/>
          <w:sz w:val="24"/>
          <w:szCs w:val="24"/>
          <w:lang w:eastAsia="ru-RU"/>
        </w:rPr>
        <w:t xml:space="preserve">: </w:t>
      </w:r>
      <w:r w:rsidR="002638CA" w:rsidRPr="002A4D8F">
        <w:rPr>
          <w:rFonts w:ascii="Times New Roman" w:eastAsia="Times New Roman" w:hAnsi="Times New Roman" w:cs="Times New Roman"/>
          <w:sz w:val="24"/>
          <w:szCs w:val="24"/>
          <w:lang w:eastAsia="ru-RU"/>
        </w:rPr>
        <w:t>«Образование дополнительное детей и взрослых»</w:t>
      </w:r>
      <w:r w:rsidR="002638CA">
        <w:rPr>
          <w:rFonts w:ascii="Times New Roman" w:eastAsia="Times New Roman" w:hAnsi="Times New Roman" w:cs="Times New Roman"/>
          <w:sz w:val="24"/>
          <w:szCs w:val="24"/>
          <w:lang w:eastAsia="ru-RU"/>
        </w:rPr>
        <w:t xml:space="preserve"> (ОКВЭД 85.41), «Деятельность в области спорта  прочая»  (ОКВЭД 93.19), «Деятельность зрелищно-развлекательная  прочая, не включенная в другие группировки» (ОКВЭД 93.29.9), «Деятельность физкультурно-оздоровительная» (ОКВЭД 96.04).</w:t>
      </w:r>
    </w:p>
    <w:p w:rsidR="00F32CAD" w:rsidRDefault="005C227E" w:rsidP="00F852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Учредителем </w:t>
      </w:r>
      <w:r w:rsidR="006F19FE" w:rsidRPr="006F19FE">
        <w:rPr>
          <w:rFonts w:ascii="Times New Roman" w:eastAsia="Times New Roman" w:hAnsi="Times New Roman" w:cs="Times New Roman"/>
          <w:sz w:val="24"/>
          <w:szCs w:val="24"/>
          <w:lang w:eastAsia="ru-RU"/>
        </w:rPr>
        <w:t xml:space="preserve">МАУ «Плавательный бассейн «Дельфин» </w:t>
      </w:r>
      <w:r>
        <w:rPr>
          <w:rFonts w:ascii="Times New Roman" w:eastAsia="Times New Roman" w:hAnsi="Times New Roman" w:cs="Times New Roman"/>
          <w:sz w:val="24"/>
          <w:szCs w:val="24"/>
          <w:lang w:eastAsia="ru-RU"/>
        </w:rPr>
        <w:t xml:space="preserve"> и собственником его имущества  является муниципальное образование </w:t>
      </w:r>
      <w:r w:rsidR="0093608E">
        <w:rPr>
          <w:rFonts w:ascii="Times New Roman" w:eastAsia="Times New Roman" w:hAnsi="Times New Roman" w:cs="Times New Roman"/>
          <w:sz w:val="24"/>
          <w:szCs w:val="24"/>
          <w:lang w:eastAsia="ru-RU"/>
        </w:rPr>
        <w:t>– «город Тулун».</w:t>
      </w:r>
    </w:p>
    <w:p w:rsidR="00B90FA0" w:rsidRDefault="00B90FA0" w:rsidP="00F852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C227E">
        <w:rPr>
          <w:rFonts w:ascii="Times New Roman" w:eastAsia="Times New Roman" w:hAnsi="Times New Roman" w:cs="Times New Roman"/>
          <w:sz w:val="24"/>
          <w:szCs w:val="24"/>
          <w:lang w:eastAsia="ru-RU"/>
        </w:rPr>
        <w:t xml:space="preserve">Устав </w:t>
      </w:r>
      <w:r w:rsidR="005C227E" w:rsidRPr="005C227E">
        <w:rPr>
          <w:rFonts w:ascii="Times New Roman" w:eastAsia="Times New Roman" w:hAnsi="Times New Roman" w:cs="Times New Roman"/>
          <w:sz w:val="24"/>
          <w:szCs w:val="24"/>
          <w:lang w:eastAsia="ru-RU"/>
        </w:rPr>
        <w:t>МАУ «Плавательный бассейн «Дельфин»</w:t>
      </w:r>
      <w:r w:rsidR="005C227E">
        <w:rPr>
          <w:rFonts w:ascii="Times New Roman" w:eastAsia="Times New Roman" w:hAnsi="Times New Roman" w:cs="Times New Roman"/>
          <w:sz w:val="24"/>
          <w:szCs w:val="24"/>
          <w:lang w:eastAsia="ru-RU"/>
        </w:rPr>
        <w:t xml:space="preserve"> утвержден постановлением администрации городского округа от 24.11.2014 № 1936.</w:t>
      </w:r>
    </w:p>
    <w:p w:rsidR="00F32CAD" w:rsidRPr="00F32CAD" w:rsidRDefault="00F32CAD" w:rsidP="00F32CA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t>С</w:t>
      </w:r>
      <w:r w:rsidRPr="00F32CAD">
        <w:rPr>
          <w:rFonts w:ascii="Times New Roman" w:eastAsia="Times New Roman" w:hAnsi="Times New Roman" w:cs="Times New Roman"/>
          <w:sz w:val="24"/>
          <w:szCs w:val="24"/>
          <w:lang w:eastAsia="ru-RU"/>
        </w:rPr>
        <w:t>огласно Уста</w:t>
      </w:r>
      <w:r w:rsidR="002123E7">
        <w:rPr>
          <w:rFonts w:ascii="Times New Roman" w:eastAsia="Times New Roman" w:hAnsi="Times New Roman" w:cs="Times New Roman"/>
          <w:sz w:val="24"/>
          <w:szCs w:val="24"/>
          <w:lang w:eastAsia="ru-RU"/>
        </w:rPr>
        <w:t>ву учреждения ф</w:t>
      </w:r>
      <w:r w:rsidRPr="00F32CAD">
        <w:rPr>
          <w:rFonts w:ascii="Times New Roman" w:eastAsia="Times New Roman" w:hAnsi="Times New Roman" w:cs="Times New Roman"/>
          <w:sz w:val="24"/>
          <w:szCs w:val="24"/>
          <w:lang w:eastAsia="ru-RU"/>
        </w:rPr>
        <w:t>ункции и полномочия учредителя учреждения и собственника имущества учреждения осуществляет МУ «Администрация городского округа муниципального образования – «город Тулун».</w:t>
      </w:r>
      <w:r>
        <w:rPr>
          <w:rFonts w:ascii="Times New Roman" w:eastAsia="Times New Roman" w:hAnsi="Times New Roman" w:cs="Times New Roman"/>
          <w:sz w:val="24"/>
          <w:szCs w:val="24"/>
          <w:lang w:eastAsia="ru-RU"/>
        </w:rPr>
        <w:t xml:space="preserve"> </w:t>
      </w:r>
      <w:r w:rsidRPr="00F32CAD">
        <w:rPr>
          <w:rFonts w:ascii="Times New Roman" w:eastAsia="Times New Roman" w:hAnsi="Times New Roman" w:cs="Times New Roman"/>
          <w:sz w:val="24"/>
          <w:szCs w:val="24"/>
          <w:lang w:eastAsia="ru-RU"/>
        </w:rPr>
        <w:t xml:space="preserve">Фактически полномочия учредителя МАУ «Плавательный бассейн «Дельфин»  (назначение руководителя, </w:t>
      </w:r>
      <w:r w:rsidR="008E0B0C">
        <w:rPr>
          <w:rFonts w:ascii="Times New Roman" w:eastAsia="Times New Roman" w:hAnsi="Times New Roman" w:cs="Times New Roman"/>
          <w:sz w:val="24"/>
          <w:szCs w:val="24"/>
          <w:lang w:eastAsia="ru-RU"/>
        </w:rPr>
        <w:t>наз</w:t>
      </w:r>
      <w:r w:rsidR="00C80695">
        <w:rPr>
          <w:rFonts w:ascii="Times New Roman" w:eastAsia="Times New Roman" w:hAnsi="Times New Roman" w:cs="Times New Roman"/>
          <w:sz w:val="24"/>
          <w:szCs w:val="24"/>
          <w:lang w:eastAsia="ru-RU"/>
        </w:rPr>
        <w:t>начение членов наблюдательного С</w:t>
      </w:r>
      <w:r w:rsidR="008E0B0C">
        <w:rPr>
          <w:rFonts w:ascii="Times New Roman" w:eastAsia="Times New Roman" w:hAnsi="Times New Roman" w:cs="Times New Roman"/>
          <w:sz w:val="24"/>
          <w:szCs w:val="24"/>
          <w:lang w:eastAsia="ru-RU"/>
        </w:rPr>
        <w:t xml:space="preserve">овета, </w:t>
      </w:r>
      <w:r w:rsidRPr="00F32CAD">
        <w:rPr>
          <w:rFonts w:ascii="Times New Roman" w:eastAsia="Times New Roman" w:hAnsi="Times New Roman" w:cs="Times New Roman"/>
          <w:sz w:val="24"/>
          <w:szCs w:val="24"/>
          <w:lang w:eastAsia="ru-RU"/>
        </w:rPr>
        <w:t>установление муниципального задания</w:t>
      </w:r>
      <w:r w:rsidR="00937F8B">
        <w:rPr>
          <w:rFonts w:ascii="Times New Roman" w:eastAsia="Times New Roman" w:hAnsi="Times New Roman" w:cs="Times New Roman"/>
          <w:sz w:val="24"/>
          <w:szCs w:val="24"/>
          <w:lang w:eastAsia="ru-RU"/>
        </w:rPr>
        <w:t>, осуществление финансового обеспечения муниципального задания и др.</w:t>
      </w:r>
      <w:r>
        <w:rPr>
          <w:rFonts w:ascii="Times New Roman" w:eastAsia="Times New Roman" w:hAnsi="Times New Roman" w:cs="Times New Roman"/>
          <w:sz w:val="24"/>
          <w:szCs w:val="24"/>
          <w:lang w:eastAsia="ru-RU"/>
        </w:rPr>
        <w:t>)</w:t>
      </w:r>
      <w:r w:rsidRPr="00F32CAD">
        <w:rPr>
          <w:rFonts w:ascii="Times New Roman" w:eastAsia="Times New Roman" w:hAnsi="Times New Roman" w:cs="Times New Roman"/>
          <w:sz w:val="24"/>
          <w:szCs w:val="24"/>
          <w:lang w:eastAsia="ru-RU"/>
        </w:rPr>
        <w:t xml:space="preserve"> </w:t>
      </w:r>
      <w:r w:rsidRPr="00F32CAD">
        <w:rPr>
          <w:rFonts w:ascii="Times New Roman" w:eastAsia="Times New Roman" w:hAnsi="Times New Roman" w:cs="Times New Roman"/>
          <w:b/>
          <w:sz w:val="24"/>
          <w:szCs w:val="24"/>
          <w:lang w:eastAsia="ru-RU"/>
        </w:rPr>
        <w:t>осуществляет МКУ «Комитет социальной политики города Тулуна»</w:t>
      </w:r>
      <w:r>
        <w:rPr>
          <w:rFonts w:ascii="Times New Roman" w:eastAsia="Times New Roman" w:hAnsi="Times New Roman" w:cs="Times New Roman"/>
          <w:sz w:val="24"/>
          <w:szCs w:val="24"/>
          <w:lang w:eastAsia="ru-RU"/>
        </w:rPr>
        <w:t xml:space="preserve">, </w:t>
      </w:r>
      <w:r w:rsidRPr="00F32CAD">
        <w:rPr>
          <w:rFonts w:ascii="Times New Roman" w:eastAsia="Times New Roman" w:hAnsi="Times New Roman" w:cs="Times New Roman"/>
          <w:b/>
          <w:sz w:val="24"/>
          <w:szCs w:val="24"/>
          <w:lang w:eastAsia="ru-RU"/>
        </w:rPr>
        <w:t>что не соответствует Уставу учреждения.</w:t>
      </w:r>
    </w:p>
    <w:p w:rsidR="0093608E" w:rsidRDefault="0093608E" w:rsidP="00F852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Согласно Уставу предмето</w:t>
      </w:r>
      <w:r w:rsidR="00C80695">
        <w:rPr>
          <w:rFonts w:ascii="Times New Roman" w:eastAsia="Times New Roman" w:hAnsi="Times New Roman" w:cs="Times New Roman"/>
          <w:sz w:val="24"/>
          <w:szCs w:val="24"/>
          <w:lang w:eastAsia="ru-RU"/>
        </w:rPr>
        <w:t>м деятельности учреждения  являе</w:t>
      </w:r>
      <w:r>
        <w:rPr>
          <w:rFonts w:ascii="Times New Roman" w:eastAsia="Times New Roman" w:hAnsi="Times New Roman" w:cs="Times New Roman"/>
          <w:sz w:val="24"/>
          <w:szCs w:val="24"/>
          <w:lang w:eastAsia="ru-RU"/>
        </w:rPr>
        <w:t>тся:</w:t>
      </w:r>
    </w:p>
    <w:p w:rsidR="0093608E" w:rsidRDefault="006F19FE" w:rsidP="00F852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3608E">
        <w:rPr>
          <w:rFonts w:ascii="Times New Roman" w:eastAsia="Times New Roman" w:hAnsi="Times New Roman" w:cs="Times New Roman"/>
          <w:sz w:val="24"/>
          <w:szCs w:val="24"/>
          <w:lang w:eastAsia="ru-RU"/>
        </w:rPr>
        <w:t>- создание условий для развития на территории города массовой физической культуры и спорта;</w:t>
      </w:r>
    </w:p>
    <w:p w:rsidR="0093608E" w:rsidRDefault="006F19FE" w:rsidP="00F852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3608E">
        <w:rPr>
          <w:rFonts w:ascii="Times New Roman" w:eastAsia="Times New Roman" w:hAnsi="Times New Roman" w:cs="Times New Roman"/>
          <w:sz w:val="24"/>
          <w:szCs w:val="24"/>
          <w:lang w:eastAsia="ru-RU"/>
        </w:rPr>
        <w:t>- реализация программ физкультурно-спортивной, оздоровительной направленности.</w:t>
      </w:r>
    </w:p>
    <w:p w:rsidR="0093608E" w:rsidRDefault="00620E69" w:rsidP="00F852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55AFD">
        <w:rPr>
          <w:rFonts w:ascii="Times New Roman" w:eastAsia="Times New Roman" w:hAnsi="Times New Roman" w:cs="Times New Roman"/>
          <w:sz w:val="24"/>
          <w:szCs w:val="24"/>
          <w:lang w:eastAsia="ru-RU"/>
        </w:rPr>
        <w:t xml:space="preserve">Органами управления учреждения являются </w:t>
      </w:r>
      <w:r w:rsidR="006F19FE" w:rsidRPr="006F19FE">
        <w:rPr>
          <w:rFonts w:ascii="Times New Roman" w:eastAsia="Times New Roman" w:hAnsi="Times New Roman" w:cs="Times New Roman"/>
          <w:sz w:val="24"/>
          <w:szCs w:val="24"/>
          <w:lang w:eastAsia="ru-RU"/>
        </w:rPr>
        <w:t>директор учреждения</w:t>
      </w:r>
      <w:r w:rsidR="006F19FE">
        <w:rPr>
          <w:rFonts w:ascii="Times New Roman" w:eastAsia="Times New Roman" w:hAnsi="Times New Roman" w:cs="Times New Roman"/>
          <w:sz w:val="24"/>
          <w:szCs w:val="24"/>
          <w:lang w:eastAsia="ru-RU"/>
        </w:rPr>
        <w:t>,</w:t>
      </w:r>
      <w:r w:rsidR="006F19FE" w:rsidRPr="006F19FE">
        <w:rPr>
          <w:rFonts w:ascii="Times New Roman" w:eastAsia="Times New Roman" w:hAnsi="Times New Roman" w:cs="Times New Roman"/>
          <w:sz w:val="24"/>
          <w:szCs w:val="24"/>
          <w:lang w:eastAsia="ru-RU"/>
        </w:rPr>
        <w:t xml:space="preserve"> </w:t>
      </w:r>
      <w:r w:rsidR="00955AFD">
        <w:rPr>
          <w:rFonts w:ascii="Times New Roman" w:eastAsia="Times New Roman" w:hAnsi="Times New Roman" w:cs="Times New Roman"/>
          <w:sz w:val="24"/>
          <w:szCs w:val="24"/>
          <w:lang w:eastAsia="ru-RU"/>
        </w:rPr>
        <w:t>наблюдательный Совет</w:t>
      </w:r>
      <w:r w:rsidR="006F19FE">
        <w:rPr>
          <w:rFonts w:ascii="Times New Roman" w:eastAsia="Times New Roman" w:hAnsi="Times New Roman" w:cs="Times New Roman"/>
          <w:sz w:val="24"/>
          <w:szCs w:val="24"/>
          <w:lang w:eastAsia="ru-RU"/>
        </w:rPr>
        <w:t xml:space="preserve"> учреждения</w:t>
      </w:r>
      <w:r w:rsidR="00955AFD">
        <w:rPr>
          <w:rFonts w:ascii="Times New Roman" w:eastAsia="Times New Roman" w:hAnsi="Times New Roman" w:cs="Times New Roman"/>
          <w:sz w:val="24"/>
          <w:szCs w:val="24"/>
          <w:lang w:eastAsia="ru-RU"/>
        </w:rPr>
        <w:t>.</w:t>
      </w:r>
    </w:p>
    <w:p w:rsidR="007200E4" w:rsidRPr="007200E4" w:rsidRDefault="00955AFD" w:rsidP="007200E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ab/>
        <w:t xml:space="preserve">Обязанности директора учреждения с 12.09.2016 года </w:t>
      </w:r>
      <w:r w:rsidR="00DA57CD">
        <w:rPr>
          <w:rFonts w:ascii="Times New Roman" w:eastAsia="Times New Roman" w:hAnsi="Times New Roman" w:cs="Times New Roman"/>
          <w:sz w:val="24"/>
          <w:szCs w:val="24"/>
          <w:lang w:eastAsia="ru-RU"/>
        </w:rPr>
        <w:t>исполняет администратор Киреева Марина Владимировна на основании распоряжения председателя Комитета социальной политики города Тулуна от 12.09.2016 № 223.</w:t>
      </w:r>
      <w:r w:rsidR="00147C17">
        <w:rPr>
          <w:rFonts w:ascii="Times New Roman" w:eastAsia="Times New Roman" w:hAnsi="Times New Roman" w:cs="Times New Roman"/>
          <w:sz w:val="24"/>
          <w:szCs w:val="24"/>
          <w:lang w:eastAsia="ru-RU"/>
        </w:rPr>
        <w:t xml:space="preserve"> </w:t>
      </w:r>
      <w:r w:rsidR="00147C17" w:rsidRPr="00147C17">
        <w:rPr>
          <w:rFonts w:ascii="Times New Roman" w:eastAsia="Times New Roman" w:hAnsi="Times New Roman" w:cs="Times New Roman"/>
          <w:sz w:val="24"/>
          <w:szCs w:val="24"/>
          <w:lang w:eastAsia="ru-RU"/>
        </w:rPr>
        <w:t xml:space="preserve">В нарушение статьи 57 Трудового кодекса РФ дополнительное соглашение к трудовому договору Киреевой М.В. на исполнение обязанностей директора </w:t>
      </w:r>
      <w:r w:rsidR="007200E4" w:rsidRPr="007200E4">
        <w:rPr>
          <w:rFonts w:ascii="Times New Roman" w:eastAsia="Times New Roman" w:hAnsi="Times New Roman" w:cs="Times New Roman"/>
          <w:sz w:val="24"/>
          <w:szCs w:val="24"/>
          <w:lang w:eastAsia="ru-RU"/>
        </w:rPr>
        <w:t xml:space="preserve">учреждения учредителем МАУ «Плавательный бассейн «Дельфин» </w:t>
      </w:r>
      <w:r w:rsidR="007200E4" w:rsidRPr="007200E4">
        <w:rPr>
          <w:rFonts w:ascii="Times New Roman" w:eastAsia="Times New Roman" w:hAnsi="Times New Roman" w:cs="Times New Roman"/>
          <w:b/>
          <w:sz w:val="24"/>
          <w:szCs w:val="24"/>
          <w:lang w:eastAsia="ru-RU"/>
        </w:rPr>
        <w:t>не заключено.</w:t>
      </w:r>
    </w:p>
    <w:p w:rsidR="00F852E5" w:rsidRPr="00F852E5" w:rsidRDefault="00DA57CD" w:rsidP="00F852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Дейс</w:t>
      </w:r>
      <w:r w:rsidR="00C80695">
        <w:rPr>
          <w:rFonts w:ascii="Times New Roman" w:eastAsia="Times New Roman" w:hAnsi="Times New Roman" w:cs="Times New Roman"/>
          <w:sz w:val="24"/>
          <w:szCs w:val="24"/>
          <w:lang w:eastAsia="ru-RU"/>
        </w:rPr>
        <w:t>твующий состав наблюдательного С</w:t>
      </w:r>
      <w:r>
        <w:rPr>
          <w:rFonts w:ascii="Times New Roman" w:eastAsia="Times New Roman" w:hAnsi="Times New Roman" w:cs="Times New Roman"/>
          <w:sz w:val="24"/>
          <w:szCs w:val="24"/>
          <w:lang w:eastAsia="ru-RU"/>
        </w:rPr>
        <w:t xml:space="preserve">овета учреждения утвержден распоряжением </w:t>
      </w:r>
      <w:r w:rsidR="008455E5">
        <w:rPr>
          <w:rFonts w:ascii="Times New Roman" w:eastAsia="Times New Roman" w:hAnsi="Times New Roman" w:cs="Times New Roman"/>
          <w:sz w:val="24"/>
          <w:szCs w:val="24"/>
          <w:lang w:eastAsia="ru-RU"/>
        </w:rPr>
        <w:t xml:space="preserve">председателя </w:t>
      </w:r>
      <w:r>
        <w:rPr>
          <w:rFonts w:ascii="Times New Roman" w:eastAsia="Times New Roman" w:hAnsi="Times New Roman" w:cs="Times New Roman"/>
          <w:sz w:val="24"/>
          <w:szCs w:val="24"/>
          <w:lang w:eastAsia="ru-RU"/>
        </w:rPr>
        <w:t>Комитет</w:t>
      </w:r>
      <w:r w:rsidR="008455E5">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социальной политики города Тулуна от 31.12.2015 № 350. </w:t>
      </w:r>
    </w:p>
    <w:p w:rsidR="00F852E5" w:rsidRDefault="00AA64B8" w:rsidP="00AA64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Учреждение прошло добровольную сертификацию  на соответствие требованиям безопасности</w:t>
      </w:r>
      <w:r w:rsidR="004531C3">
        <w:rPr>
          <w:rFonts w:ascii="Times New Roman" w:eastAsia="Times New Roman" w:hAnsi="Times New Roman" w:cs="Times New Roman"/>
          <w:sz w:val="24"/>
          <w:szCs w:val="24"/>
          <w:lang w:eastAsia="ru-RU"/>
        </w:rPr>
        <w:t>,</w:t>
      </w:r>
      <w:r w:rsidR="004E188A">
        <w:rPr>
          <w:rFonts w:ascii="Times New Roman" w:eastAsia="Times New Roman" w:hAnsi="Times New Roman" w:cs="Times New Roman"/>
          <w:sz w:val="24"/>
          <w:szCs w:val="24"/>
          <w:lang w:eastAsia="ru-RU"/>
        </w:rPr>
        <w:t xml:space="preserve"> сертификат соответствия № 0065264 от 27.09.2018 выдан </w:t>
      </w:r>
      <w:r w:rsidR="004531C3">
        <w:rPr>
          <w:rFonts w:ascii="Times New Roman" w:eastAsia="Times New Roman" w:hAnsi="Times New Roman" w:cs="Times New Roman"/>
          <w:sz w:val="24"/>
          <w:szCs w:val="24"/>
          <w:lang w:eastAsia="ru-RU"/>
        </w:rPr>
        <w:t xml:space="preserve">учреждению </w:t>
      </w:r>
      <w:r w:rsidR="004E188A">
        <w:rPr>
          <w:rFonts w:ascii="Times New Roman" w:eastAsia="Times New Roman" w:hAnsi="Times New Roman" w:cs="Times New Roman"/>
          <w:sz w:val="24"/>
          <w:szCs w:val="24"/>
          <w:lang w:eastAsia="ru-RU"/>
        </w:rPr>
        <w:t xml:space="preserve">НПО «Прометей» </w:t>
      </w:r>
      <w:proofErr w:type="spellStart"/>
      <w:r w:rsidR="004E188A">
        <w:rPr>
          <w:rFonts w:ascii="Times New Roman" w:eastAsia="Times New Roman" w:hAnsi="Times New Roman" w:cs="Times New Roman"/>
          <w:sz w:val="24"/>
          <w:szCs w:val="24"/>
          <w:lang w:eastAsia="ru-RU"/>
        </w:rPr>
        <w:t>г</w:t>
      </w:r>
      <w:proofErr w:type="gramStart"/>
      <w:r w:rsidR="004E188A">
        <w:rPr>
          <w:rFonts w:ascii="Times New Roman" w:eastAsia="Times New Roman" w:hAnsi="Times New Roman" w:cs="Times New Roman"/>
          <w:sz w:val="24"/>
          <w:szCs w:val="24"/>
          <w:lang w:eastAsia="ru-RU"/>
        </w:rPr>
        <w:t>.Е</w:t>
      </w:r>
      <w:proofErr w:type="gramEnd"/>
      <w:r w:rsidR="004E188A">
        <w:rPr>
          <w:rFonts w:ascii="Times New Roman" w:eastAsia="Times New Roman" w:hAnsi="Times New Roman" w:cs="Times New Roman"/>
          <w:sz w:val="24"/>
          <w:szCs w:val="24"/>
          <w:lang w:eastAsia="ru-RU"/>
        </w:rPr>
        <w:t>катеринбург</w:t>
      </w:r>
      <w:proofErr w:type="spellEnd"/>
      <w:r w:rsidR="004E188A">
        <w:rPr>
          <w:rFonts w:ascii="Times New Roman" w:eastAsia="Times New Roman" w:hAnsi="Times New Roman" w:cs="Times New Roman"/>
          <w:sz w:val="24"/>
          <w:szCs w:val="24"/>
          <w:lang w:eastAsia="ru-RU"/>
        </w:rPr>
        <w:t>.</w:t>
      </w:r>
    </w:p>
    <w:p w:rsidR="00200580" w:rsidRPr="00200580" w:rsidRDefault="00200580" w:rsidP="002005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00580">
        <w:rPr>
          <w:rFonts w:ascii="Times New Roman" w:eastAsia="Times New Roman" w:hAnsi="Times New Roman" w:cs="Times New Roman"/>
          <w:sz w:val="24"/>
          <w:szCs w:val="24"/>
          <w:lang w:eastAsia="ru-RU"/>
        </w:rPr>
        <w:t>МАУ «Плаватель</w:t>
      </w:r>
      <w:r>
        <w:rPr>
          <w:rFonts w:ascii="Times New Roman" w:eastAsia="Times New Roman" w:hAnsi="Times New Roman" w:cs="Times New Roman"/>
          <w:sz w:val="24"/>
          <w:szCs w:val="24"/>
          <w:lang w:eastAsia="ru-RU"/>
        </w:rPr>
        <w:t>ный бассейн «Дельфин»</w:t>
      </w:r>
      <w:r w:rsidRPr="00200580">
        <w:rPr>
          <w:rFonts w:ascii="Times New Roman" w:eastAsia="Times New Roman" w:hAnsi="Times New Roman" w:cs="Times New Roman"/>
          <w:sz w:val="24"/>
          <w:szCs w:val="24"/>
          <w:lang w:eastAsia="ru-RU"/>
        </w:rPr>
        <w:t xml:space="preserve"> является получателем бюджетных средств и подведомственным учреждением в ведении М</w:t>
      </w:r>
      <w:r w:rsidR="009376BB">
        <w:rPr>
          <w:rFonts w:ascii="Times New Roman" w:eastAsia="Times New Roman" w:hAnsi="Times New Roman" w:cs="Times New Roman"/>
          <w:sz w:val="24"/>
          <w:szCs w:val="24"/>
          <w:lang w:eastAsia="ru-RU"/>
        </w:rPr>
        <w:t>К</w:t>
      </w:r>
      <w:r w:rsidRPr="00200580">
        <w:rPr>
          <w:rFonts w:ascii="Times New Roman" w:eastAsia="Times New Roman" w:hAnsi="Times New Roman" w:cs="Times New Roman"/>
          <w:sz w:val="24"/>
          <w:szCs w:val="24"/>
          <w:lang w:eastAsia="ru-RU"/>
        </w:rPr>
        <w:t>У «Комитет социальной политики города Тулуна», имеет печать, осуществляет операции с бюджетными средствами через лицевые счета, открытые ему в финансовом органе муниципального образования – «город Тулун» (Комитете по финансам администрации города Тулуна).</w:t>
      </w:r>
    </w:p>
    <w:p w:rsidR="00200580" w:rsidRPr="00200580" w:rsidRDefault="00200580" w:rsidP="00200580">
      <w:pPr>
        <w:spacing w:after="0" w:line="240" w:lineRule="auto"/>
        <w:jc w:val="both"/>
        <w:rPr>
          <w:rFonts w:ascii="Times New Roman" w:eastAsia="Times New Roman" w:hAnsi="Times New Roman" w:cs="Times New Roman"/>
          <w:sz w:val="24"/>
          <w:szCs w:val="24"/>
          <w:lang w:eastAsia="ru-RU"/>
        </w:rPr>
      </w:pPr>
      <w:r w:rsidRPr="00200580">
        <w:rPr>
          <w:rFonts w:ascii="Times New Roman" w:eastAsia="Times New Roman" w:hAnsi="Times New Roman" w:cs="Times New Roman"/>
          <w:sz w:val="24"/>
          <w:szCs w:val="24"/>
          <w:lang w:eastAsia="ru-RU"/>
        </w:rPr>
        <w:tab/>
        <w:t>Для учета  операций участника бюджетного процесса учрежде</w:t>
      </w:r>
      <w:r w:rsidR="00FD34C5">
        <w:rPr>
          <w:rFonts w:ascii="Times New Roman" w:eastAsia="Times New Roman" w:hAnsi="Times New Roman" w:cs="Times New Roman"/>
          <w:sz w:val="24"/>
          <w:szCs w:val="24"/>
          <w:lang w:eastAsia="ru-RU"/>
        </w:rPr>
        <w:t>нию в финансовом органе  открыт</w:t>
      </w:r>
      <w:r w:rsidR="008A28B7">
        <w:rPr>
          <w:rFonts w:ascii="Times New Roman" w:eastAsia="Times New Roman" w:hAnsi="Times New Roman" w:cs="Times New Roman"/>
          <w:sz w:val="24"/>
          <w:szCs w:val="24"/>
          <w:lang w:eastAsia="ru-RU"/>
        </w:rPr>
        <w:t>ы</w:t>
      </w:r>
      <w:r w:rsidRPr="00200580">
        <w:rPr>
          <w:rFonts w:ascii="Times New Roman" w:eastAsia="Times New Roman" w:hAnsi="Times New Roman" w:cs="Times New Roman"/>
          <w:sz w:val="24"/>
          <w:szCs w:val="24"/>
          <w:lang w:eastAsia="ru-RU"/>
        </w:rPr>
        <w:t xml:space="preserve"> лицев</w:t>
      </w:r>
      <w:r w:rsidR="008A28B7">
        <w:rPr>
          <w:rFonts w:ascii="Times New Roman" w:eastAsia="Times New Roman" w:hAnsi="Times New Roman" w:cs="Times New Roman"/>
          <w:sz w:val="24"/>
          <w:szCs w:val="24"/>
          <w:lang w:eastAsia="ru-RU"/>
        </w:rPr>
        <w:t>ые</w:t>
      </w:r>
      <w:r w:rsidR="00FD34C5">
        <w:rPr>
          <w:rFonts w:ascii="Times New Roman" w:eastAsia="Times New Roman" w:hAnsi="Times New Roman" w:cs="Times New Roman"/>
          <w:sz w:val="24"/>
          <w:szCs w:val="24"/>
          <w:lang w:eastAsia="ru-RU"/>
        </w:rPr>
        <w:t xml:space="preserve"> счет</w:t>
      </w:r>
      <w:r w:rsidR="008A28B7">
        <w:rPr>
          <w:rFonts w:ascii="Times New Roman" w:eastAsia="Times New Roman" w:hAnsi="Times New Roman" w:cs="Times New Roman"/>
          <w:sz w:val="24"/>
          <w:szCs w:val="24"/>
          <w:lang w:eastAsia="ru-RU"/>
        </w:rPr>
        <w:t>а: лицевой счет</w:t>
      </w:r>
      <w:r w:rsidRPr="00200580">
        <w:rPr>
          <w:rFonts w:ascii="Times New Roman" w:eastAsia="Times New Roman" w:hAnsi="Times New Roman" w:cs="Times New Roman"/>
          <w:sz w:val="24"/>
          <w:szCs w:val="24"/>
          <w:lang w:eastAsia="ru-RU"/>
        </w:rPr>
        <w:t xml:space="preserve">  </w:t>
      </w:r>
      <w:r w:rsidR="008A28B7">
        <w:rPr>
          <w:rFonts w:ascii="Times New Roman" w:eastAsia="Times New Roman" w:hAnsi="Times New Roman" w:cs="Times New Roman"/>
          <w:sz w:val="24"/>
          <w:szCs w:val="24"/>
          <w:lang w:eastAsia="ru-RU"/>
        </w:rPr>
        <w:t>автономного</w:t>
      </w:r>
      <w:r w:rsidRPr="00200580">
        <w:rPr>
          <w:rFonts w:ascii="Times New Roman" w:eastAsia="Times New Roman" w:hAnsi="Times New Roman" w:cs="Times New Roman"/>
          <w:sz w:val="24"/>
          <w:szCs w:val="24"/>
          <w:lang w:eastAsia="ru-RU"/>
        </w:rPr>
        <w:t xml:space="preserve"> учреждения 91003300</w:t>
      </w:r>
      <w:r w:rsidR="00B7329D">
        <w:rPr>
          <w:rFonts w:ascii="Times New Roman" w:eastAsia="Times New Roman" w:hAnsi="Times New Roman" w:cs="Times New Roman"/>
          <w:sz w:val="24"/>
          <w:szCs w:val="24"/>
          <w:lang w:eastAsia="ru-RU"/>
        </w:rPr>
        <w:t>335</w:t>
      </w:r>
      <w:r w:rsidR="008A28B7">
        <w:rPr>
          <w:rFonts w:ascii="Times New Roman" w:eastAsia="Times New Roman" w:hAnsi="Times New Roman" w:cs="Times New Roman"/>
          <w:sz w:val="24"/>
          <w:szCs w:val="24"/>
          <w:lang w:eastAsia="ru-RU"/>
        </w:rPr>
        <w:t xml:space="preserve">, отдельный лицевой </w:t>
      </w:r>
      <w:r w:rsidRPr="00200580">
        <w:rPr>
          <w:rFonts w:ascii="Times New Roman" w:eastAsia="Times New Roman" w:hAnsi="Times New Roman" w:cs="Times New Roman"/>
          <w:sz w:val="24"/>
          <w:szCs w:val="24"/>
          <w:lang w:eastAsia="ru-RU"/>
        </w:rPr>
        <w:t xml:space="preserve"> </w:t>
      </w:r>
      <w:r w:rsidR="008A28B7">
        <w:rPr>
          <w:rFonts w:ascii="Times New Roman" w:eastAsia="Times New Roman" w:hAnsi="Times New Roman" w:cs="Times New Roman"/>
          <w:sz w:val="24"/>
          <w:szCs w:val="24"/>
          <w:lang w:eastAsia="ru-RU"/>
        </w:rPr>
        <w:t>счет автономного учреждения  для зачисления целевых субсидий и субсидий на осуществление капитальных вложений 91003310336</w:t>
      </w:r>
      <w:r w:rsidR="00C80695">
        <w:rPr>
          <w:rFonts w:ascii="Times New Roman" w:eastAsia="Times New Roman" w:hAnsi="Times New Roman" w:cs="Times New Roman"/>
          <w:sz w:val="24"/>
          <w:szCs w:val="24"/>
          <w:lang w:eastAsia="ru-RU"/>
        </w:rPr>
        <w:t>.</w:t>
      </w:r>
    </w:p>
    <w:p w:rsidR="00F852E5" w:rsidRDefault="008E15FB" w:rsidP="00F852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8E15FB">
        <w:rPr>
          <w:rFonts w:ascii="Times New Roman" w:eastAsia="Times New Roman" w:hAnsi="Times New Roman" w:cs="Times New Roman"/>
          <w:sz w:val="24"/>
          <w:szCs w:val="24"/>
          <w:lang w:eastAsia="ru-RU"/>
        </w:rPr>
        <w:t xml:space="preserve">Бухгалтерский учет в учреждении осуществляется централизованной бухгалтерией на основании </w:t>
      </w:r>
      <w:r>
        <w:rPr>
          <w:rFonts w:ascii="Times New Roman" w:eastAsia="Times New Roman" w:hAnsi="Times New Roman" w:cs="Times New Roman"/>
          <w:sz w:val="24"/>
          <w:szCs w:val="24"/>
          <w:lang w:eastAsia="ru-RU"/>
        </w:rPr>
        <w:t>договора № 03 от 08</w:t>
      </w:r>
      <w:r w:rsidRPr="008E15FB">
        <w:rPr>
          <w:rFonts w:ascii="Times New Roman" w:eastAsia="Times New Roman" w:hAnsi="Times New Roman" w:cs="Times New Roman"/>
          <w:sz w:val="24"/>
          <w:szCs w:val="24"/>
          <w:lang w:eastAsia="ru-RU"/>
        </w:rPr>
        <w:t>.10.2015 года.</w:t>
      </w:r>
    </w:p>
    <w:p w:rsidR="009376BB" w:rsidRDefault="009942F2" w:rsidP="00955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 целью оказания </w:t>
      </w:r>
      <w:r w:rsidRPr="009942F2">
        <w:rPr>
          <w:rFonts w:ascii="Times New Roman" w:eastAsia="Times New Roman" w:hAnsi="Times New Roman" w:cs="Times New Roman"/>
          <w:iCs/>
          <w:sz w:val="24"/>
          <w:szCs w:val="24"/>
          <w:lang w:eastAsia="ru-RU"/>
        </w:rPr>
        <w:t>первичной медико-санитарной помощи</w:t>
      </w:r>
      <w:r>
        <w:rPr>
          <w:rFonts w:ascii="Times New Roman" w:eastAsia="Times New Roman" w:hAnsi="Times New Roman" w:cs="Times New Roman"/>
          <w:iCs/>
          <w:sz w:val="24"/>
          <w:szCs w:val="24"/>
          <w:lang w:eastAsia="ru-RU"/>
        </w:rPr>
        <w:t xml:space="preserve"> в учреждении создан медицинский кабинет</w:t>
      </w:r>
      <w:r w:rsidR="006668BC">
        <w:rPr>
          <w:rFonts w:ascii="Times New Roman" w:eastAsia="Times New Roman" w:hAnsi="Times New Roman" w:cs="Times New Roman"/>
          <w:iCs/>
          <w:sz w:val="24"/>
          <w:szCs w:val="24"/>
          <w:lang w:eastAsia="ru-RU"/>
        </w:rPr>
        <w:t xml:space="preserve"> (в штате имеются медицинские работники – медицинские сестры)</w:t>
      </w:r>
      <w:r>
        <w:rPr>
          <w:rFonts w:ascii="Times New Roman" w:eastAsia="Times New Roman" w:hAnsi="Times New Roman" w:cs="Times New Roman"/>
          <w:iCs/>
          <w:sz w:val="24"/>
          <w:szCs w:val="24"/>
          <w:lang w:eastAsia="ru-RU"/>
        </w:rPr>
        <w:t xml:space="preserve">. </w:t>
      </w:r>
      <w:r w:rsidR="00025D36">
        <w:rPr>
          <w:rFonts w:ascii="Times New Roman" w:eastAsia="Times New Roman" w:hAnsi="Times New Roman" w:cs="Times New Roman"/>
          <w:iCs/>
          <w:sz w:val="24"/>
          <w:szCs w:val="24"/>
          <w:lang w:eastAsia="ru-RU"/>
        </w:rPr>
        <w:tab/>
      </w:r>
      <w:proofErr w:type="gramStart"/>
      <w:r w:rsidR="00955740" w:rsidRPr="00955740">
        <w:rPr>
          <w:rFonts w:ascii="Times New Roman" w:eastAsia="Times New Roman" w:hAnsi="Times New Roman" w:cs="Times New Roman"/>
          <w:sz w:val="24"/>
          <w:szCs w:val="24"/>
          <w:lang w:eastAsia="ru-RU"/>
        </w:rPr>
        <w:t xml:space="preserve">В проверяемом периоде и по настоящее время в МАУ «Плавательный бассейн «Дельфин» отсутствует лицензия на осуществление медицинской деятельности, что </w:t>
      </w:r>
      <w:r w:rsidR="00955740" w:rsidRPr="00955740">
        <w:rPr>
          <w:rFonts w:ascii="Times New Roman" w:eastAsia="Times New Roman" w:hAnsi="Times New Roman" w:cs="Times New Roman"/>
          <w:b/>
          <w:sz w:val="24"/>
          <w:szCs w:val="24"/>
          <w:lang w:eastAsia="ru-RU"/>
        </w:rPr>
        <w:t>является нарушением</w:t>
      </w:r>
      <w:r w:rsidR="00955740" w:rsidRPr="00955740">
        <w:rPr>
          <w:rFonts w:ascii="Times New Roman" w:eastAsia="Times New Roman" w:hAnsi="Times New Roman" w:cs="Times New Roman"/>
          <w:sz w:val="24"/>
          <w:szCs w:val="24"/>
          <w:lang w:eastAsia="ru-RU"/>
        </w:rPr>
        <w:t xml:space="preserve"> пп.46 п.1 ст.12 Федерального закона от 04.05.2011 №</w:t>
      </w:r>
      <w:r w:rsidR="00955740">
        <w:rPr>
          <w:rFonts w:ascii="Times New Roman" w:eastAsia="Times New Roman" w:hAnsi="Times New Roman" w:cs="Times New Roman"/>
          <w:sz w:val="24"/>
          <w:szCs w:val="24"/>
          <w:lang w:eastAsia="ru-RU"/>
        </w:rPr>
        <w:t xml:space="preserve"> </w:t>
      </w:r>
      <w:r w:rsidR="00955740" w:rsidRPr="00955740">
        <w:rPr>
          <w:rFonts w:ascii="Times New Roman" w:eastAsia="Times New Roman" w:hAnsi="Times New Roman" w:cs="Times New Roman"/>
          <w:sz w:val="24"/>
          <w:szCs w:val="24"/>
          <w:lang w:eastAsia="ru-RU"/>
        </w:rPr>
        <w:t xml:space="preserve">99-ФЗ </w:t>
      </w:r>
      <w:r w:rsidR="00955740" w:rsidRPr="00955740">
        <w:rPr>
          <w:rFonts w:ascii="Times New Roman" w:eastAsia="Times New Roman" w:hAnsi="Times New Roman" w:cs="Times New Roman"/>
          <w:i/>
          <w:sz w:val="24"/>
          <w:szCs w:val="24"/>
          <w:lang w:eastAsia="ru-RU"/>
        </w:rPr>
        <w:t>«О лицензировании отдельных видов деятельности»</w:t>
      </w:r>
      <w:r w:rsidR="00955740" w:rsidRPr="00955740">
        <w:rPr>
          <w:rFonts w:ascii="Times New Roman" w:eastAsia="Times New Roman" w:hAnsi="Times New Roman" w:cs="Times New Roman"/>
          <w:sz w:val="24"/>
          <w:szCs w:val="24"/>
          <w:lang w:eastAsia="ru-RU"/>
        </w:rPr>
        <w:t>, Постановления Правительства РФ от 16.04.2012 №</w:t>
      </w:r>
      <w:r w:rsidR="00955740">
        <w:rPr>
          <w:rFonts w:ascii="Times New Roman" w:eastAsia="Times New Roman" w:hAnsi="Times New Roman" w:cs="Times New Roman"/>
          <w:sz w:val="24"/>
          <w:szCs w:val="24"/>
          <w:lang w:eastAsia="ru-RU"/>
        </w:rPr>
        <w:t xml:space="preserve"> </w:t>
      </w:r>
      <w:r w:rsidR="00955740" w:rsidRPr="00955740">
        <w:rPr>
          <w:rFonts w:ascii="Times New Roman" w:eastAsia="Times New Roman" w:hAnsi="Times New Roman" w:cs="Times New Roman"/>
          <w:sz w:val="24"/>
          <w:szCs w:val="24"/>
          <w:lang w:eastAsia="ru-RU"/>
        </w:rPr>
        <w:t xml:space="preserve">291 </w:t>
      </w:r>
      <w:r w:rsidR="00955740" w:rsidRPr="00955740">
        <w:rPr>
          <w:rFonts w:ascii="Times New Roman" w:eastAsia="Times New Roman" w:hAnsi="Times New Roman" w:cs="Times New Roman"/>
          <w:i/>
          <w:sz w:val="24"/>
          <w:szCs w:val="24"/>
          <w:lang w:eastAsia="ru-RU"/>
        </w:rPr>
        <w:t>«</w:t>
      </w:r>
      <w:r w:rsidR="00A8650D" w:rsidRPr="00A8650D">
        <w:rPr>
          <w:rFonts w:ascii="Times New Roman" w:eastAsia="Times New Roman" w:hAnsi="Times New Roman" w:cs="Times New Roman"/>
          <w:i/>
          <w:sz w:val="24"/>
          <w:szCs w:val="24"/>
          <w:lang w:eastAsia="ru-RU"/>
        </w:rPr>
        <w: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w:t>
      </w:r>
      <w:proofErr w:type="gramEnd"/>
      <w:r w:rsidR="00A8650D" w:rsidRPr="00A8650D">
        <w:rPr>
          <w:rFonts w:ascii="Times New Roman" w:eastAsia="Times New Roman" w:hAnsi="Times New Roman" w:cs="Times New Roman"/>
          <w:i/>
          <w:sz w:val="24"/>
          <w:szCs w:val="24"/>
          <w:lang w:eastAsia="ru-RU"/>
        </w:rPr>
        <w:t xml:space="preserve"> систему здравоохранения, на территории ин</w:t>
      </w:r>
      <w:r w:rsidR="00A8650D">
        <w:rPr>
          <w:rFonts w:ascii="Times New Roman" w:eastAsia="Times New Roman" w:hAnsi="Times New Roman" w:cs="Times New Roman"/>
          <w:i/>
          <w:sz w:val="24"/>
          <w:szCs w:val="24"/>
          <w:lang w:eastAsia="ru-RU"/>
        </w:rPr>
        <w:t>новационного центра "</w:t>
      </w:r>
      <w:proofErr w:type="spellStart"/>
      <w:r w:rsidR="00A8650D">
        <w:rPr>
          <w:rFonts w:ascii="Times New Roman" w:eastAsia="Times New Roman" w:hAnsi="Times New Roman" w:cs="Times New Roman"/>
          <w:i/>
          <w:sz w:val="24"/>
          <w:szCs w:val="24"/>
          <w:lang w:eastAsia="ru-RU"/>
        </w:rPr>
        <w:t>Сколково</w:t>
      </w:r>
      <w:proofErr w:type="spellEnd"/>
      <w:r w:rsidR="00A8650D">
        <w:rPr>
          <w:rFonts w:ascii="Times New Roman" w:eastAsia="Times New Roman" w:hAnsi="Times New Roman" w:cs="Times New Roman"/>
          <w:i/>
          <w:sz w:val="24"/>
          <w:szCs w:val="24"/>
          <w:lang w:eastAsia="ru-RU"/>
        </w:rPr>
        <w:t>")</w:t>
      </w:r>
      <w:r w:rsidR="00955740" w:rsidRPr="00955740">
        <w:rPr>
          <w:rFonts w:ascii="Times New Roman" w:eastAsia="Times New Roman" w:hAnsi="Times New Roman" w:cs="Times New Roman"/>
          <w:i/>
          <w:sz w:val="24"/>
          <w:szCs w:val="24"/>
          <w:lang w:eastAsia="ru-RU"/>
        </w:rPr>
        <w:t>»</w:t>
      </w:r>
      <w:r w:rsidR="00955740" w:rsidRPr="00955740">
        <w:rPr>
          <w:rFonts w:ascii="Times New Roman" w:eastAsia="Times New Roman" w:hAnsi="Times New Roman" w:cs="Times New Roman"/>
          <w:sz w:val="24"/>
          <w:szCs w:val="24"/>
          <w:lang w:eastAsia="ru-RU"/>
        </w:rPr>
        <w:t xml:space="preserve">, подпункта «и» пункта 11 </w:t>
      </w:r>
      <w:r w:rsidR="00955740" w:rsidRPr="00955740">
        <w:rPr>
          <w:rFonts w:ascii="Times New Roman" w:eastAsia="Times New Roman" w:hAnsi="Times New Roman" w:cs="Times New Roman"/>
          <w:i/>
          <w:sz w:val="24"/>
          <w:szCs w:val="24"/>
          <w:lang w:eastAsia="ru-RU"/>
        </w:rPr>
        <w:t>Правил обеспечения безопасности при проведении офиц</w:t>
      </w:r>
      <w:r w:rsidR="00025D36">
        <w:rPr>
          <w:rFonts w:ascii="Times New Roman" w:eastAsia="Times New Roman" w:hAnsi="Times New Roman" w:cs="Times New Roman"/>
          <w:i/>
          <w:sz w:val="24"/>
          <w:szCs w:val="24"/>
          <w:lang w:eastAsia="ru-RU"/>
        </w:rPr>
        <w:t xml:space="preserve">иальных спортивных соревнований, </w:t>
      </w:r>
      <w:r w:rsidR="00025D36">
        <w:rPr>
          <w:rFonts w:ascii="Times New Roman" w:eastAsia="Times New Roman" w:hAnsi="Times New Roman" w:cs="Times New Roman"/>
          <w:sz w:val="24"/>
          <w:szCs w:val="24"/>
          <w:lang w:eastAsia="ru-RU"/>
        </w:rPr>
        <w:t>утвержденных постановлением Правительства РФ от 18.04.2014 № 353.</w:t>
      </w:r>
      <w:r w:rsidR="009376BB">
        <w:rPr>
          <w:rFonts w:ascii="Times New Roman" w:eastAsia="Times New Roman" w:hAnsi="Times New Roman" w:cs="Times New Roman"/>
          <w:sz w:val="24"/>
          <w:szCs w:val="24"/>
          <w:lang w:eastAsia="ru-RU"/>
        </w:rPr>
        <w:t xml:space="preserve"> </w:t>
      </w:r>
    </w:p>
    <w:p w:rsidR="009942F2" w:rsidRPr="008B1362" w:rsidRDefault="009376BB" w:rsidP="00955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Осуществление деятельности, не связанной с извлечением прибыли, без специального разрешения (лицензии), </w:t>
      </w:r>
      <w:r w:rsidRPr="00F94ADA">
        <w:rPr>
          <w:rFonts w:ascii="Times New Roman" w:eastAsia="Times New Roman" w:hAnsi="Times New Roman" w:cs="Times New Roman"/>
          <w:b/>
          <w:sz w:val="24"/>
          <w:szCs w:val="24"/>
          <w:lang w:eastAsia="ru-RU"/>
        </w:rPr>
        <w:t xml:space="preserve">является административным правонарушением, </w:t>
      </w:r>
      <w:r w:rsidRPr="008B1362">
        <w:rPr>
          <w:rFonts w:ascii="Times New Roman" w:eastAsia="Times New Roman" w:hAnsi="Times New Roman" w:cs="Times New Roman"/>
          <w:sz w:val="24"/>
          <w:szCs w:val="24"/>
          <w:lang w:eastAsia="ru-RU"/>
        </w:rPr>
        <w:t xml:space="preserve">ответственность за которое </w:t>
      </w:r>
      <w:r w:rsidR="009942F2" w:rsidRPr="008B1362">
        <w:rPr>
          <w:rFonts w:ascii="Times New Roman" w:eastAsia="Times New Roman" w:hAnsi="Times New Roman" w:cs="Times New Roman"/>
          <w:sz w:val="24"/>
          <w:szCs w:val="24"/>
          <w:lang w:eastAsia="ru-RU"/>
        </w:rPr>
        <w:t xml:space="preserve"> </w:t>
      </w:r>
      <w:r w:rsidRPr="008B1362">
        <w:rPr>
          <w:rFonts w:ascii="Times New Roman" w:eastAsia="Times New Roman" w:hAnsi="Times New Roman" w:cs="Times New Roman"/>
          <w:sz w:val="24"/>
          <w:szCs w:val="24"/>
          <w:lang w:eastAsia="ru-RU"/>
        </w:rPr>
        <w:t>установлена</w:t>
      </w:r>
      <w:r w:rsidR="00025D36" w:rsidRPr="008B1362">
        <w:rPr>
          <w:rFonts w:ascii="Times New Roman" w:eastAsia="Times New Roman" w:hAnsi="Times New Roman" w:cs="Times New Roman"/>
          <w:sz w:val="24"/>
          <w:szCs w:val="24"/>
          <w:lang w:eastAsia="ru-RU"/>
        </w:rPr>
        <w:t xml:space="preserve"> </w:t>
      </w:r>
      <w:r w:rsidR="009942F2" w:rsidRPr="008B1362">
        <w:rPr>
          <w:rFonts w:ascii="Times New Roman" w:eastAsia="Times New Roman" w:hAnsi="Times New Roman" w:cs="Times New Roman"/>
          <w:sz w:val="24"/>
          <w:szCs w:val="24"/>
          <w:lang w:eastAsia="ru-RU"/>
        </w:rPr>
        <w:t xml:space="preserve"> статьей 19.20 КоАП РФ.</w:t>
      </w:r>
    </w:p>
    <w:p w:rsidR="00904361" w:rsidRPr="00904361" w:rsidRDefault="00904361" w:rsidP="009043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97A1E">
        <w:rPr>
          <w:rFonts w:ascii="Times New Roman" w:eastAsia="Times New Roman" w:hAnsi="Times New Roman" w:cs="Times New Roman"/>
          <w:sz w:val="24"/>
          <w:szCs w:val="24"/>
          <w:lang w:eastAsia="ru-RU"/>
        </w:rPr>
        <w:t xml:space="preserve">Учреждение осуществляет свою деятельность в соответствии с </w:t>
      </w:r>
      <w:r w:rsidRPr="00904361">
        <w:rPr>
          <w:rFonts w:ascii="Times New Roman" w:eastAsia="Times New Roman" w:hAnsi="Times New Roman" w:cs="Times New Roman"/>
          <w:sz w:val="24"/>
          <w:szCs w:val="24"/>
          <w:lang w:eastAsia="ru-RU"/>
        </w:rPr>
        <w:t xml:space="preserve">Конституцией РФ, Гражданским кодексом РФ, </w:t>
      </w:r>
      <w:r w:rsidR="00C97A1E">
        <w:rPr>
          <w:rFonts w:ascii="Times New Roman" w:eastAsia="Times New Roman" w:hAnsi="Times New Roman" w:cs="Times New Roman"/>
          <w:sz w:val="24"/>
          <w:szCs w:val="24"/>
          <w:lang w:eastAsia="ru-RU"/>
        </w:rPr>
        <w:t xml:space="preserve">Бюджетным кодексом РФ,  </w:t>
      </w:r>
      <w:r w:rsidRPr="00904361">
        <w:rPr>
          <w:rFonts w:ascii="Times New Roman" w:eastAsia="Times New Roman" w:hAnsi="Times New Roman" w:cs="Times New Roman"/>
          <w:sz w:val="24"/>
          <w:szCs w:val="24"/>
          <w:lang w:eastAsia="ru-RU"/>
        </w:rPr>
        <w:t>иными нормативными правовыми актами РФ и Иркутской области,  муниципальными правовыми актами муниципального образования «город Тулун» и Уставом учреждения.</w:t>
      </w:r>
    </w:p>
    <w:p w:rsidR="00904361" w:rsidRPr="00904361" w:rsidRDefault="00904361" w:rsidP="00904361">
      <w:pPr>
        <w:spacing w:after="0" w:line="240" w:lineRule="auto"/>
        <w:jc w:val="both"/>
        <w:rPr>
          <w:rFonts w:ascii="Times New Roman" w:eastAsia="Times New Roman" w:hAnsi="Times New Roman" w:cs="Times New Roman"/>
          <w:sz w:val="24"/>
          <w:szCs w:val="24"/>
          <w:lang w:eastAsia="ru-RU"/>
        </w:rPr>
      </w:pPr>
      <w:r w:rsidRPr="00904361">
        <w:rPr>
          <w:rFonts w:ascii="Times New Roman" w:eastAsia="Times New Roman" w:hAnsi="Times New Roman" w:cs="Times New Roman"/>
          <w:b/>
          <w:sz w:val="24"/>
          <w:szCs w:val="24"/>
          <w:lang w:eastAsia="ru-RU"/>
        </w:rPr>
        <w:tab/>
      </w:r>
      <w:proofErr w:type="gramStart"/>
      <w:r w:rsidRPr="00904361">
        <w:rPr>
          <w:rFonts w:ascii="Times New Roman" w:eastAsia="Times New Roman" w:hAnsi="Times New Roman" w:cs="Times New Roman"/>
          <w:b/>
          <w:sz w:val="24"/>
          <w:szCs w:val="24"/>
          <w:lang w:eastAsia="ru-RU"/>
        </w:rPr>
        <w:t xml:space="preserve">В нарушение </w:t>
      </w:r>
      <w:r w:rsidRPr="00904361">
        <w:rPr>
          <w:rFonts w:ascii="Times New Roman" w:eastAsia="Times New Roman" w:hAnsi="Times New Roman" w:cs="Times New Roman"/>
          <w:sz w:val="24"/>
          <w:szCs w:val="24"/>
          <w:lang w:eastAsia="ru-RU"/>
        </w:rPr>
        <w:t xml:space="preserve">пункта 10 статьи 2 Федерального закона от 03.11.2006  №  174-ФЗ </w:t>
      </w:r>
      <w:r w:rsidRPr="00904361">
        <w:rPr>
          <w:rFonts w:ascii="Times New Roman" w:eastAsia="Times New Roman" w:hAnsi="Times New Roman" w:cs="Times New Roman"/>
          <w:i/>
          <w:sz w:val="24"/>
          <w:szCs w:val="24"/>
          <w:lang w:eastAsia="ru-RU"/>
        </w:rPr>
        <w:t>«Об автономных учреждениях»</w:t>
      </w:r>
      <w:r w:rsidRPr="00904361">
        <w:rPr>
          <w:rFonts w:ascii="Times New Roman" w:eastAsia="Times New Roman" w:hAnsi="Times New Roman" w:cs="Times New Roman"/>
          <w:sz w:val="24"/>
          <w:szCs w:val="24"/>
          <w:lang w:eastAsia="ru-RU"/>
        </w:rPr>
        <w:t>,</w:t>
      </w:r>
      <w:r w:rsidRPr="00904361">
        <w:rPr>
          <w:rFonts w:ascii="Times New Roman" w:eastAsia="Times New Roman" w:hAnsi="Times New Roman" w:cs="Times New Roman"/>
          <w:b/>
          <w:sz w:val="24"/>
          <w:szCs w:val="24"/>
          <w:lang w:eastAsia="ru-RU"/>
        </w:rPr>
        <w:t xml:space="preserve"> </w:t>
      </w:r>
      <w:r w:rsidRPr="00904361">
        <w:rPr>
          <w:rFonts w:ascii="Times New Roman" w:eastAsia="Times New Roman" w:hAnsi="Times New Roman" w:cs="Times New Roman"/>
          <w:i/>
          <w:sz w:val="24"/>
          <w:szCs w:val="24"/>
          <w:lang w:eastAsia="ru-RU"/>
        </w:rPr>
        <w:t>Порядка составления и утверждения отчета о результатах деятельности муниципальных учреждений города Тулуна и об использовании закрепленного за муниципальными учреждениями муниципального имуществ</w:t>
      </w:r>
      <w:r w:rsidRPr="00904361">
        <w:rPr>
          <w:rFonts w:ascii="Times New Roman" w:eastAsia="Times New Roman" w:hAnsi="Times New Roman" w:cs="Times New Roman"/>
          <w:sz w:val="24"/>
          <w:szCs w:val="24"/>
          <w:lang w:eastAsia="ru-RU"/>
        </w:rPr>
        <w:t xml:space="preserve">а, утвержденного постановлением администрации городского округа от 20.03.2013 № 568,  </w:t>
      </w:r>
      <w:r w:rsidR="00C97A1E">
        <w:rPr>
          <w:rFonts w:ascii="Times New Roman" w:eastAsia="Times New Roman" w:hAnsi="Times New Roman" w:cs="Times New Roman"/>
          <w:sz w:val="24"/>
          <w:szCs w:val="24"/>
          <w:lang w:eastAsia="ru-RU"/>
        </w:rPr>
        <w:t>отчет</w:t>
      </w:r>
      <w:r w:rsidRPr="00904361">
        <w:rPr>
          <w:rFonts w:ascii="Times New Roman" w:eastAsia="Times New Roman" w:hAnsi="Times New Roman" w:cs="Times New Roman"/>
          <w:sz w:val="24"/>
          <w:szCs w:val="24"/>
          <w:lang w:eastAsia="ru-RU"/>
        </w:rPr>
        <w:t xml:space="preserve"> о результатах  деятельности МАУ </w:t>
      </w:r>
      <w:r w:rsidR="00A27262">
        <w:rPr>
          <w:rFonts w:ascii="Times New Roman" w:eastAsia="Times New Roman" w:hAnsi="Times New Roman" w:cs="Times New Roman"/>
          <w:sz w:val="24"/>
          <w:szCs w:val="24"/>
          <w:lang w:eastAsia="ru-RU"/>
        </w:rPr>
        <w:t>«Плавательный бассейн «Дельфин»</w:t>
      </w:r>
      <w:r w:rsidRPr="00904361">
        <w:rPr>
          <w:rFonts w:ascii="Times New Roman" w:eastAsia="Times New Roman" w:hAnsi="Times New Roman" w:cs="Times New Roman"/>
          <w:sz w:val="24"/>
          <w:szCs w:val="24"/>
          <w:lang w:eastAsia="ru-RU"/>
        </w:rPr>
        <w:t xml:space="preserve"> и об использовании закрепленного за ним м</w:t>
      </w:r>
      <w:r w:rsidR="00C97A1E">
        <w:rPr>
          <w:rFonts w:ascii="Times New Roman" w:eastAsia="Times New Roman" w:hAnsi="Times New Roman" w:cs="Times New Roman"/>
          <w:sz w:val="24"/>
          <w:szCs w:val="24"/>
          <w:lang w:eastAsia="ru-RU"/>
        </w:rPr>
        <w:t xml:space="preserve">униципального имущества </w:t>
      </w:r>
      <w:r w:rsidR="00C97A1E" w:rsidRPr="008B1362">
        <w:rPr>
          <w:rFonts w:ascii="Times New Roman" w:eastAsia="Times New Roman" w:hAnsi="Times New Roman" w:cs="Times New Roman"/>
          <w:b/>
          <w:sz w:val="24"/>
          <w:szCs w:val="24"/>
          <w:lang w:eastAsia="ru-RU"/>
        </w:rPr>
        <w:t>за</w:t>
      </w:r>
      <w:proofErr w:type="gramEnd"/>
      <w:r w:rsidR="00C97A1E" w:rsidRPr="008B1362">
        <w:rPr>
          <w:rFonts w:ascii="Times New Roman" w:eastAsia="Times New Roman" w:hAnsi="Times New Roman" w:cs="Times New Roman"/>
          <w:b/>
          <w:sz w:val="24"/>
          <w:szCs w:val="24"/>
          <w:lang w:eastAsia="ru-RU"/>
        </w:rPr>
        <w:t xml:space="preserve"> </w:t>
      </w:r>
      <w:r w:rsidRPr="008B1362">
        <w:rPr>
          <w:rFonts w:ascii="Times New Roman" w:eastAsia="Times New Roman" w:hAnsi="Times New Roman" w:cs="Times New Roman"/>
          <w:b/>
          <w:sz w:val="24"/>
          <w:szCs w:val="24"/>
          <w:lang w:eastAsia="ru-RU"/>
        </w:rPr>
        <w:t xml:space="preserve"> 201</w:t>
      </w:r>
      <w:r w:rsidR="00C97A1E" w:rsidRPr="008B1362">
        <w:rPr>
          <w:rFonts w:ascii="Times New Roman" w:eastAsia="Times New Roman" w:hAnsi="Times New Roman" w:cs="Times New Roman"/>
          <w:b/>
          <w:sz w:val="24"/>
          <w:szCs w:val="24"/>
          <w:lang w:eastAsia="ru-RU"/>
        </w:rPr>
        <w:t>7 год</w:t>
      </w:r>
      <w:r w:rsidR="00C97A1E">
        <w:rPr>
          <w:rFonts w:ascii="Times New Roman" w:eastAsia="Times New Roman" w:hAnsi="Times New Roman" w:cs="Times New Roman"/>
          <w:b/>
          <w:sz w:val="24"/>
          <w:szCs w:val="24"/>
          <w:lang w:eastAsia="ru-RU"/>
        </w:rPr>
        <w:t xml:space="preserve"> не размещен</w:t>
      </w:r>
      <w:r w:rsidRPr="00904361">
        <w:rPr>
          <w:rFonts w:ascii="Times New Roman" w:eastAsia="Times New Roman" w:hAnsi="Times New Roman" w:cs="Times New Roman"/>
          <w:b/>
          <w:sz w:val="24"/>
          <w:szCs w:val="24"/>
          <w:lang w:eastAsia="ru-RU"/>
        </w:rPr>
        <w:t xml:space="preserve"> на сайте учреждения  и (или) официальном сайте администрации городского округа, не опубликован в газете "</w:t>
      </w:r>
      <w:proofErr w:type="spellStart"/>
      <w:r w:rsidRPr="00904361">
        <w:rPr>
          <w:rFonts w:ascii="Times New Roman" w:eastAsia="Times New Roman" w:hAnsi="Times New Roman" w:cs="Times New Roman"/>
          <w:b/>
          <w:sz w:val="24"/>
          <w:szCs w:val="24"/>
          <w:lang w:eastAsia="ru-RU"/>
        </w:rPr>
        <w:t>Тулунский</w:t>
      </w:r>
      <w:proofErr w:type="spellEnd"/>
      <w:r w:rsidRPr="00904361">
        <w:rPr>
          <w:rFonts w:ascii="Times New Roman" w:eastAsia="Times New Roman" w:hAnsi="Times New Roman" w:cs="Times New Roman"/>
          <w:b/>
          <w:sz w:val="24"/>
          <w:szCs w:val="24"/>
          <w:lang w:eastAsia="ru-RU"/>
        </w:rPr>
        <w:t xml:space="preserve"> вестник". </w:t>
      </w:r>
    </w:p>
    <w:p w:rsidR="00904361" w:rsidRPr="00904361" w:rsidRDefault="00904361" w:rsidP="00904361">
      <w:pPr>
        <w:spacing w:after="0" w:line="240" w:lineRule="auto"/>
        <w:jc w:val="both"/>
        <w:rPr>
          <w:rFonts w:ascii="Times New Roman" w:eastAsia="Times New Roman" w:hAnsi="Times New Roman" w:cs="Times New Roman"/>
          <w:b/>
          <w:sz w:val="24"/>
          <w:szCs w:val="24"/>
          <w:lang w:eastAsia="ru-RU"/>
        </w:rPr>
      </w:pPr>
      <w:r w:rsidRPr="00904361">
        <w:rPr>
          <w:rFonts w:ascii="Times New Roman" w:eastAsia="Times New Roman" w:hAnsi="Times New Roman" w:cs="Times New Roman"/>
          <w:sz w:val="24"/>
          <w:szCs w:val="24"/>
          <w:lang w:eastAsia="ru-RU"/>
        </w:rPr>
        <w:tab/>
      </w:r>
      <w:proofErr w:type="gramStart"/>
      <w:r w:rsidRPr="00904361">
        <w:rPr>
          <w:rFonts w:ascii="Times New Roman" w:eastAsia="Times New Roman" w:hAnsi="Times New Roman" w:cs="Times New Roman"/>
          <w:b/>
          <w:sz w:val="24"/>
          <w:szCs w:val="24"/>
          <w:lang w:eastAsia="ru-RU"/>
        </w:rPr>
        <w:t xml:space="preserve">В нарушение </w:t>
      </w:r>
      <w:r w:rsidRPr="00904361">
        <w:rPr>
          <w:rFonts w:ascii="Times New Roman" w:eastAsia="Times New Roman" w:hAnsi="Times New Roman" w:cs="Times New Roman"/>
          <w:sz w:val="24"/>
          <w:szCs w:val="24"/>
          <w:lang w:eastAsia="ru-RU"/>
        </w:rPr>
        <w:t xml:space="preserve">требований постановления Правительства РФ от 18.10.2007 N 684 </w:t>
      </w:r>
      <w:r w:rsidRPr="00904361">
        <w:rPr>
          <w:rFonts w:ascii="Times New Roman" w:eastAsia="Times New Roman" w:hAnsi="Times New Roman" w:cs="Times New Roman"/>
          <w:i/>
          <w:sz w:val="24"/>
          <w:szCs w:val="24"/>
          <w:lang w:eastAsia="ru-RU"/>
        </w:rPr>
        <w:t xml:space="preserve">«Об утверждении Правил опубликования отчетов о деятельности автономного </w:t>
      </w:r>
      <w:r w:rsidRPr="00904361">
        <w:rPr>
          <w:rFonts w:ascii="Times New Roman" w:eastAsia="Times New Roman" w:hAnsi="Times New Roman" w:cs="Times New Roman"/>
          <w:i/>
          <w:sz w:val="24"/>
          <w:szCs w:val="24"/>
          <w:lang w:eastAsia="ru-RU"/>
        </w:rPr>
        <w:lastRenderedPageBreak/>
        <w:t>учреждения и об использовании закрепленного за ним имущества»</w:t>
      </w:r>
      <w:r w:rsidRPr="00904361">
        <w:rPr>
          <w:rFonts w:ascii="Times New Roman" w:eastAsia="Times New Roman" w:hAnsi="Times New Roman" w:cs="Times New Roman"/>
          <w:sz w:val="24"/>
          <w:szCs w:val="24"/>
          <w:lang w:eastAsia="ru-RU"/>
        </w:rPr>
        <w:t xml:space="preserve"> информация о дате опубликования и средствах массовой ин</w:t>
      </w:r>
      <w:r w:rsidR="00C97A1E">
        <w:rPr>
          <w:rFonts w:ascii="Times New Roman" w:eastAsia="Times New Roman" w:hAnsi="Times New Roman" w:cs="Times New Roman"/>
          <w:sz w:val="24"/>
          <w:szCs w:val="24"/>
          <w:lang w:eastAsia="ru-RU"/>
        </w:rPr>
        <w:t>формации, в которых опубликован</w:t>
      </w:r>
      <w:r w:rsidRPr="00904361">
        <w:rPr>
          <w:rFonts w:ascii="Times New Roman" w:eastAsia="Times New Roman" w:hAnsi="Times New Roman" w:cs="Times New Roman"/>
          <w:sz w:val="24"/>
          <w:szCs w:val="24"/>
          <w:lang w:eastAsia="ru-RU"/>
        </w:rPr>
        <w:t xml:space="preserve"> отчет, а также о сайтах в сети Интернет, на которых размещен отчет</w:t>
      </w:r>
      <w:r w:rsidRPr="00904361">
        <w:rPr>
          <w:rFonts w:ascii="Times New Roman" w:eastAsia="Times New Roman" w:hAnsi="Times New Roman" w:cs="Times New Roman"/>
          <w:b/>
          <w:sz w:val="24"/>
          <w:szCs w:val="24"/>
          <w:lang w:eastAsia="ru-RU"/>
        </w:rPr>
        <w:t xml:space="preserve"> в доступном для потребителей услуг месте в </w:t>
      </w:r>
      <w:r w:rsidR="00A27262" w:rsidRPr="00A27262">
        <w:rPr>
          <w:rFonts w:ascii="Times New Roman" w:eastAsia="Times New Roman" w:hAnsi="Times New Roman" w:cs="Times New Roman"/>
          <w:b/>
          <w:sz w:val="24"/>
          <w:szCs w:val="24"/>
          <w:lang w:eastAsia="ru-RU"/>
        </w:rPr>
        <w:t>МАУ «Плавательный бассейн «Дельфин</w:t>
      </w:r>
      <w:proofErr w:type="gramEnd"/>
      <w:r w:rsidR="00A27262" w:rsidRPr="00A27262">
        <w:rPr>
          <w:rFonts w:ascii="Times New Roman" w:eastAsia="Times New Roman" w:hAnsi="Times New Roman" w:cs="Times New Roman"/>
          <w:b/>
          <w:sz w:val="24"/>
          <w:szCs w:val="24"/>
          <w:lang w:eastAsia="ru-RU"/>
        </w:rPr>
        <w:t>»</w:t>
      </w:r>
      <w:r w:rsidRPr="00904361">
        <w:rPr>
          <w:rFonts w:ascii="Times New Roman" w:eastAsia="Times New Roman" w:hAnsi="Times New Roman" w:cs="Times New Roman"/>
          <w:b/>
          <w:sz w:val="24"/>
          <w:szCs w:val="24"/>
          <w:lang w:eastAsia="ru-RU"/>
        </w:rPr>
        <w:t xml:space="preserve"> не  размещена.</w:t>
      </w:r>
    </w:p>
    <w:p w:rsidR="00904361" w:rsidRPr="00904361" w:rsidRDefault="00904361" w:rsidP="00904361">
      <w:pPr>
        <w:spacing w:after="0" w:line="240" w:lineRule="auto"/>
        <w:jc w:val="both"/>
        <w:rPr>
          <w:rFonts w:ascii="Times New Roman" w:eastAsia="Times New Roman" w:hAnsi="Times New Roman" w:cs="Times New Roman"/>
          <w:sz w:val="24"/>
          <w:szCs w:val="24"/>
          <w:lang w:eastAsia="ru-RU"/>
        </w:rPr>
      </w:pPr>
      <w:r w:rsidRPr="00904361">
        <w:rPr>
          <w:rFonts w:ascii="Times New Roman" w:eastAsia="Times New Roman" w:hAnsi="Times New Roman" w:cs="Times New Roman"/>
          <w:sz w:val="24"/>
          <w:szCs w:val="24"/>
          <w:lang w:eastAsia="ru-RU"/>
        </w:rPr>
        <w:tab/>
      </w:r>
      <w:proofErr w:type="gramStart"/>
      <w:r w:rsidRPr="00904361">
        <w:rPr>
          <w:rFonts w:ascii="Times New Roman" w:eastAsia="Times New Roman" w:hAnsi="Times New Roman" w:cs="Times New Roman"/>
          <w:b/>
          <w:sz w:val="24"/>
          <w:szCs w:val="24"/>
          <w:lang w:eastAsia="ru-RU"/>
        </w:rPr>
        <w:t>Контроль</w:t>
      </w:r>
      <w:r w:rsidRPr="00904361">
        <w:rPr>
          <w:rFonts w:ascii="Times New Roman" w:eastAsia="Times New Roman" w:hAnsi="Times New Roman" w:cs="Times New Roman"/>
          <w:sz w:val="24"/>
          <w:szCs w:val="24"/>
          <w:lang w:eastAsia="ru-RU"/>
        </w:rPr>
        <w:t xml:space="preserve"> за</w:t>
      </w:r>
      <w:proofErr w:type="gramEnd"/>
      <w:r w:rsidRPr="00904361">
        <w:rPr>
          <w:rFonts w:ascii="Times New Roman" w:eastAsia="Times New Roman" w:hAnsi="Times New Roman" w:cs="Times New Roman"/>
          <w:sz w:val="24"/>
          <w:szCs w:val="24"/>
          <w:lang w:eastAsia="ru-RU"/>
        </w:rPr>
        <w:t xml:space="preserve"> опубликованием отчетов о деятельности автономного учреждения и об использовании закрепленного за ним имущества </w:t>
      </w:r>
      <w:r w:rsidRPr="00904361">
        <w:rPr>
          <w:rFonts w:ascii="Times New Roman" w:eastAsia="Times New Roman" w:hAnsi="Times New Roman" w:cs="Times New Roman"/>
          <w:b/>
          <w:sz w:val="24"/>
          <w:szCs w:val="24"/>
          <w:lang w:eastAsia="ru-RU"/>
        </w:rPr>
        <w:t xml:space="preserve">Комитетом социальной политики города Тулуна в </w:t>
      </w:r>
      <w:r w:rsidR="00C97A1E">
        <w:rPr>
          <w:rFonts w:ascii="Times New Roman" w:eastAsia="Times New Roman" w:hAnsi="Times New Roman" w:cs="Times New Roman"/>
          <w:b/>
          <w:sz w:val="24"/>
          <w:szCs w:val="24"/>
          <w:lang w:eastAsia="ru-RU"/>
        </w:rPr>
        <w:t>2017-</w:t>
      </w:r>
      <w:r w:rsidRPr="00904361">
        <w:rPr>
          <w:rFonts w:ascii="Times New Roman" w:eastAsia="Times New Roman" w:hAnsi="Times New Roman" w:cs="Times New Roman"/>
          <w:b/>
          <w:sz w:val="24"/>
          <w:szCs w:val="24"/>
          <w:lang w:eastAsia="ru-RU"/>
        </w:rPr>
        <w:t>2018 годах не осуществлялся</w:t>
      </w:r>
      <w:r w:rsidRPr="00904361">
        <w:rPr>
          <w:rFonts w:ascii="Times New Roman" w:eastAsia="Times New Roman" w:hAnsi="Times New Roman" w:cs="Times New Roman"/>
          <w:sz w:val="24"/>
          <w:szCs w:val="24"/>
          <w:lang w:eastAsia="ru-RU"/>
        </w:rPr>
        <w:t>.</w:t>
      </w:r>
    </w:p>
    <w:p w:rsidR="000C31AD" w:rsidRDefault="000C31AD" w:rsidP="000C31AD">
      <w:pPr>
        <w:spacing w:after="0" w:line="240" w:lineRule="auto"/>
        <w:jc w:val="both"/>
        <w:rPr>
          <w:rFonts w:ascii="Times New Roman" w:eastAsia="Times New Roman" w:hAnsi="Times New Roman" w:cs="Times New Roman"/>
          <w:sz w:val="24"/>
          <w:szCs w:val="24"/>
          <w:lang w:eastAsia="ru-RU"/>
        </w:rPr>
      </w:pPr>
    </w:p>
    <w:p w:rsidR="000533CD" w:rsidRPr="00B512B4" w:rsidRDefault="000533CD" w:rsidP="000533CD">
      <w:pPr>
        <w:pStyle w:val="a5"/>
        <w:numPr>
          <w:ilvl w:val="0"/>
          <w:numId w:val="41"/>
        </w:numPr>
        <w:spacing w:after="0" w:line="240" w:lineRule="auto"/>
        <w:jc w:val="center"/>
        <w:rPr>
          <w:rFonts w:ascii="Times New Roman" w:eastAsia="Times New Roman" w:hAnsi="Times New Roman" w:cs="Times New Roman"/>
          <w:b/>
          <w:sz w:val="24"/>
          <w:szCs w:val="24"/>
          <w:lang w:eastAsia="ru-RU"/>
        </w:rPr>
      </w:pPr>
      <w:r w:rsidRPr="00B512B4">
        <w:rPr>
          <w:rFonts w:ascii="Times New Roman" w:eastAsia="Times New Roman" w:hAnsi="Times New Roman" w:cs="Times New Roman"/>
          <w:b/>
          <w:sz w:val="24"/>
          <w:szCs w:val="24"/>
          <w:lang w:eastAsia="ru-RU"/>
        </w:rPr>
        <w:t>Соответствие показателей муниципального задания  нормативным правовым актам муниципального образования – «город Тулун»</w:t>
      </w:r>
    </w:p>
    <w:p w:rsidR="003F0C6D" w:rsidRPr="00B512B4" w:rsidRDefault="003F0C6D" w:rsidP="000326EA">
      <w:pPr>
        <w:spacing w:after="0" w:line="240" w:lineRule="auto"/>
        <w:jc w:val="both"/>
        <w:rPr>
          <w:rFonts w:ascii="Times New Roman" w:eastAsia="Times New Roman" w:hAnsi="Times New Roman" w:cs="Times New Roman"/>
          <w:b/>
          <w:sz w:val="24"/>
          <w:szCs w:val="24"/>
          <w:lang w:eastAsia="ru-RU"/>
        </w:rPr>
      </w:pPr>
    </w:p>
    <w:p w:rsidR="000326EA" w:rsidRDefault="00955740" w:rsidP="000326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326EA">
        <w:rPr>
          <w:rFonts w:ascii="Times New Roman" w:eastAsia="Times New Roman" w:hAnsi="Times New Roman" w:cs="Times New Roman"/>
          <w:sz w:val="24"/>
          <w:szCs w:val="24"/>
          <w:lang w:eastAsia="ru-RU"/>
        </w:rPr>
        <w:t xml:space="preserve">Постановлением администрации городского округа от 15.12.2015 № 1716 утвержден </w:t>
      </w:r>
      <w:r w:rsidR="000326EA" w:rsidRPr="00365F7B">
        <w:rPr>
          <w:rFonts w:ascii="Times New Roman" w:eastAsia="Times New Roman" w:hAnsi="Times New Roman" w:cs="Times New Roman"/>
          <w:i/>
          <w:sz w:val="24"/>
          <w:szCs w:val="24"/>
          <w:lang w:eastAsia="ru-RU"/>
        </w:rPr>
        <w:t>Ведомственный перечень муниципальных услуг (работ), оказываемых (выполняемых) муниципальными бюджетными и автономными учреждениями города Тулуна</w:t>
      </w:r>
      <w:r w:rsidR="000326EA">
        <w:rPr>
          <w:rFonts w:ascii="Times New Roman" w:eastAsia="Times New Roman" w:hAnsi="Times New Roman" w:cs="Times New Roman"/>
          <w:sz w:val="24"/>
          <w:szCs w:val="24"/>
          <w:lang w:eastAsia="ru-RU"/>
        </w:rPr>
        <w:t xml:space="preserve">. Согласно пункту 23 названного перечня МАУ «Плавательный бассейн «Дельфин» </w:t>
      </w:r>
      <w:r w:rsidR="007C5175">
        <w:rPr>
          <w:rFonts w:ascii="Times New Roman" w:eastAsia="Times New Roman" w:hAnsi="Times New Roman" w:cs="Times New Roman"/>
          <w:sz w:val="24"/>
          <w:szCs w:val="24"/>
          <w:lang w:eastAsia="ru-RU"/>
        </w:rPr>
        <w:t xml:space="preserve">оказывает следующую услугу (работу): «Обеспечение  доступа к объектам спорта» (ОКВЭД 92.61) </w:t>
      </w:r>
      <w:r w:rsidR="000326EA">
        <w:rPr>
          <w:rFonts w:ascii="Times New Roman" w:eastAsia="Times New Roman" w:hAnsi="Times New Roman" w:cs="Times New Roman"/>
          <w:sz w:val="24"/>
          <w:szCs w:val="24"/>
          <w:lang w:eastAsia="ru-RU"/>
        </w:rPr>
        <w:t xml:space="preserve"> </w:t>
      </w:r>
    </w:p>
    <w:p w:rsidR="00365F7B" w:rsidRPr="00365F7B" w:rsidRDefault="00365F7B" w:rsidP="00365F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65F7B">
        <w:rPr>
          <w:rFonts w:ascii="Times New Roman" w:eastAsia="Times New Roman" w:hAnsi="Times New Roman" w:cs="Times New Roman"/>
          <w:sz w:val="24"/>
          <w:szCs w:val="24"/>
          <w:lang w:eastAsia="ru-RU"/>
        </w:rPr>
        <w:t xml:space="preserve">Необходимо отметить, что в </w:t>
      </w:r>
      <w:r w:rsidRPr="00365F7B">
        <w:rPr>
          <w:rFonts w:ascii="Times New Roman" w:eastAsia="Times New Roman" w:hAnsi="Times New Roman" w:cs="Times New Roman"/>
          <w:i/>
          <w:sz w:val="24"/>
          <w:szCs w:val="24"/>
          <w:lang w:eastAsia="ru-RU"/>
        </w:rPr>
        <w:t>Ведомственном перечне  муниципальных услуг (работ), оказываемых (выполняемых)  муниципальными бюджетными и автономными учреждениями  города Тулуна</w:t>
      </w:r>
      <w:r w:rsidRPr="00365F7B">
        <w:rPr>
          <w:rFonts w:ascii="Times New Roman" w:eastAsia="Times New Roman" w:hAnsi="Times New Roman" w:cs="Times New Roman"/>
          <w:sz w:val="24"/>
          <w:szCs w:val="24"/>
          <w:lang w:eastAsia="ru-RU"/>
        </w:rPr>
        <w:t xml:space="preserve">, утвержденном Постановлением администрации городского округа от 15.12.2015 № 1715, </w:t>
      </w:r>
      <w:r w:rsidRPr="00365F7B">
        <w:rPr>
          <w:rFonts w:ascii="Times New Roman" w:eastAsia="Times New Roman" w:hAnsi="Times New Roman" w:cs="Times New Roman"/>
          <w:b/>
          <w:sz w:val="24"/>
          <w:szCs w:val="24"/>
          <w:lang w:eastAsia="ru-RU"/>
        </w:rPr>
        <w:t>указаны коды ОКВЭД</w:t>
      </w:r>
      <w:r w:rsidRPr="00365F7B">
        <w:rPr>
          <w:rFonts w:ascii="Times New Roman" w:eastAsia="Times New Roman" w:hAnsi="Times New Roman" w:cs="Times New Roman"/>
          <w:sz w:val="24"/>
          <w:szCs w:val="24"/>
          <w:lang w:eastAsia="ru-RU"/>
        </w:rPr>
        <w:t xml:space="preserve">, </w:t>
      </w:r>
      <w:r w:rsidRPr="00365F7B">
        <w:rPr>
          <w:rFonts w:ascii="Times New Roman" w:eastAsia="Times New Roman" w:hAnsi="Times New Roman" w:cs="Times New Roman"/>
          <w:b/>
          <w:sz w:val="24"/>
          <w:szCs w:val="24"/>
          <w:lang w:eastAsia="ru-RU"/>
        </w:rPr>
        <w:t xml:space="preserve">не соответствующие действующему классификатору видов экономической деятельности </w:t>
      </w:r>
      <w:proofErr w:type="gramStart"/>
      <w:r w:rsidRPr="00365F7B">
        <w:rPr>
          <w:rFonts w:ascii="Times New Roman" w:eastAsia="Times New Roman" w:hAnsi="Times New Roman" w:cs="Times New Roman"/>
          <w:b/>
          <w:sz w:val="24"/>
          <w:szCs w:val="24"/>
          <w:lang w:eastAsia="ru-RU"/>
        </w:rPr>
        <w:t>ОК</w:t>
      </w:r>
      <w:proofErr w:type="gramEnd"/>
      <w:r w:rsidRPr="00365F7B">
        <w:rPr>
          <w:rFonts w:ascii="Times New Roman" w:eastAsia="Times New Roman" w:hAnsi="Times New Roman" w:cs="Times New Roman"/>
          <w:b/>
          <w:sz w:val="24"/>
          <w:szCs w:val="24"/>
          <w:lang w:eastAsia="ru-RU"/>
        </w:rPr>
        <w:t xml:space="preserve"> 029-2014</w:t>
      </w:r>
      <w:r w:rsidRPr="00365F7B">
        <w:rPr>
          <w:rFonts w:ascii="Times New Roman" w:eastAsia="Times New Roman" w:hAnsi="Times New Roman" w:cs="Times New Roman"/>
          <w:sz w:val="24"/>
          <w:szCs w:val="24"/>
          <w:lang w:eastAsia="ru-RU"/>
        </w:rPr>
        <w:t xml:space="preserve">  (введен в действие приказом </w:t>
      </w:r>
      <w:proofErr w:type="spellStart"/>
      <w:r w:rsidRPr="00365F7B">
        <w:rPr>
          <w:rFonts w:ascii="Times New Roman" w:eastAsia="Times New Roman" w:hAnsi="Times New Roman" w:cs="Times New Roman"/>
          <w:sz w:val="24"/>
          <w:szCs w:val="24"/>
          <w:lang w:eastAsia="ru-RU"/>
        </w:rPr>
        <w:t>Росстандарта</w:t>
      </w:r>
      <w:proofErr w:type="spellEnd"/>
      <w:r w:rsidRPr="00365F7B">
        <w:rPr>
          <w:rFonts w:ascii="Times New Roman" w:eastAsia="Times New Roman" w:hAnsi="Times New Roman" w:cs="Times New Roman"/>
          <w:sz w:val="24"/>
          <w:szCs w:val="24"/>
          <w:lang w:eastAsia="ru-RU"/>
        </w:rPr>
        <w:t xml:space="preserve"> от 31.01.2014 № 14-ст), в соответствии    с которым виду деятельности «</w:t>
      </w:r>
      <w:r>
        <w:rPr>
          <w:rFonts w:ascii="Times New Roman" w:eastAsia="Times New Roman" w:hAnsi="Times New Roman" w:cs="Times New Roman"/>
          <w:sz w:val="24"/>
          <w:szCs w:val="24"/>
          <w:lang w:eastAsia="ru-RU"/>
        </w:rPr>
        <w:t>Деятельность спортивных объектов</w:t>
      </w:r>
      <w:r w:rsidRPr="00365F7B">
        <w:rPr>
          <w:rFonts w:ascii="Times New Roman" w:eastAsia="Times New Roman" w:hAnsi="Times New Roman" w:cs="Times New Roman"/>
          <w:sz w:val="24"/>
          <w:szCs w:val="24"/>
          <w:lang w:eastAsia="ru-RU"/>
        </w:rPr>
        <w:t xml:space="preserve">» присвоен код </w:t>
      </w:r>
      <w:r>
        <w:rPr>
          <w:rFonts w:ascii="Times New Roman" w:eastAsia="Times New Roman" w:hAnsi="Times New Roman" w:cs="Times New Roman"/>
          <w:sz w:val="24"/>
          <w:szCs w:val="24"/>
          <w:lang w:eastAsia="ru-RU"/>
        </w:rPr>
        <w:t>93.11</w:t>
      </w:r>
      <w:r w:rsidRPr="00365F7B">
        <w:rPr>
          <w:rFonts w:ascii="Times New Roman" w:eastAsia="Times New Roman" w:hAnsi="Times New Roman" w:cs="Times New Roman"/>
          <w:sz w:val="24"/>
          <w:szCs w:val="24"/>
          <w:lang w:eastAsia="ru-RU"/>
        </w:rPr>
        <w:t xml:space="preserve">, в действующем </w:t>
      </w:r>
      <w:proofErr w:type="gramStart"/>
      <w:r w:rsidRPr="00365F7B">
        <w:rPr>
          <w:rFonts w:ascii="Times New Roman" w:eastAsia="Times New Roman" w:hAnsi="Times New Roman" w:cs="Times New Roman"/>
          <w:sz w:val="24"/>
          <w:szCs w:val="24"/>
          <w:lang w:eastAsia="ru-RU"/>
        </w:rPr>
        <w:t>перечне</w:t>
      </w:r>
      <w:proofErr w:type="gramEnd"/>
      <w:r w:rsidRPr="00365F7B">
        <w:rPr>
          <w:rFonts w:ascii="Times New Roman" w:eastAsia="Times New Roman" w:hAnsi="Times New Roman" w:cs="Times New Roman"/>
          <w:sz w:val="24"/>
          <w:szCs w:val="24"/>
          <w:lang w:eastAsia="ru-RU"/>
        </w:rPr>
        <w:t xml:space="preserve"> муниципальных услуг по данному виду деятельности  указан недействующий код ОКВЭД </w:t>
      </w:r>
      <w:r>
        <w:rPr>
          <w:rFonts w:ascii="Times New Roman" w:eastAsia="Times New Roman" w:hAnsi="Times New Roman" w:cs="Times New Roman"/>
          <w:sz w:val="24"/>
          <w:szCs w:val="24"/>
          <w:lang w:eastAsia="ru-RU"/>
        </w:rPr>
        <w:t>92</w:t>
      </w:r>
      <w:r w:rsidRPr="00365F7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61.</w:t>
      </w:r>
    </w:p>
    <w:p w:rsidR="00B76CF9" w:rsidRPr="00B76CF9" w:rsidRDefault="00B76CF9" w:rsidP="00643F2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76CF9">
        <w:rPr>
          <w:rFonts w:ascii="Times New Roman" w:eastAsia="Times New Roman" w:hAnsi="Times New Roman" w:cs="Times New Roman"/>
          <w:sz w:val="24"/>
          <w:szCs w:val="24"/>
          <w:lang w:eastAsia="ru-RU"/>
        </w:rPr>
        <w:t xml:space="preserve">Фактически учреждение в рамках доведенного муниципального задания оказывает </w:t>
      </w:r>
      <w:r w:rsidR="00643F23">
        <w:rPr>
          <w:rFonts w:ascii="Times New Roman" w:eastAsia="Times New Roman" w:hAnsi="Times New Roman" w:cs="Times New Roman"/>
          <w:sz w:val="24"/>
          <w:szCs w:val="24"/>
          <w:lang w:eastAsia="ru-RU"/>
        </w:rPr>
        <w:t>услугу (работу)</w:t>
      </w:r>
      <w:r w:rsidRPr="00B76CF9">
        <w:rPr>
          <w:rFonts w:ascii="Times New Roman" w:eastAsia="Times New Roman" w:hAnsi="Times New Roman" w:cs="Times New Roman"/>
          <w:sz w:val="24"/>
          <w:szCs w:val="24"/>
          <w:lang w:eastAsia="ru-RU"/>
        </w:rPr>
        <w:t xml:space="preserve"> по </w:t>
      </w:r>
      <w:r w:rsidR="00643F23">
        <w:rPr>
          <w:rFonts w:ascii="Times New Roman" w:eastAsia="Times New Roman" w:hAnsi="Times New Roman" w:cs="Times New Roman"/>
          <w:sz w:val="24"/>
          <w:szCs w:val="24"/>
          <w:lang w:eastAsia="ru-RU"/>
        </w:rPr>
        <w:t>предоставлению объектов спорта</w:t>
      </w:r>
      <w:r w:rsidRPr="00B76CF9">
        <w:rPr>
          <w:rFonts w:ascii="Times New Roman" w:eastAsia="Times New Roman" w:hAnsi="Times New Roman" w:cs="Times New Roman"/>
          <w:sz w:val="24"/>
          <w:szCs w:val="24"/>
          <w:lang w:eastAsia="ru-RU"/>
        </w:rPr>
        <w:t xml:space="preserve"> для занятий</w:t>
      </w:r>
      <w:r>
        <w:rPr>
          <w:rFonts w:ascii="Times New Roman" w:eastAsia="Times New Roman" w:hAnsi="Times New Roman" w:cs="Times New Roman"/>
          <w:sz w:val="24"/>
          <w:szCs w:val="24"/>
          <w:lang w:eastAsia="ru-RU"/>
        </w:rPr>
        <w:t xml:space="preserve"> по плаванию</w:t>
      </w:r>
      <w:r w:rsidRPr="00B76CF9">
        <w:rPr>
          <w:rFonts w:ascii="Times New Roman" w:eastAsia="Times New Roman" w:hAnsi="Times New Roman" w:cs="Times New Roman"/>
          <w:sz w:val="24"/>
          <w:szCs w:val="24"/>
          <w:lang w:eastAsia="ru-RU"/>
        </w:rPr>
        <w:t xml:space="preserve"> учащихся муниципальных бюджетных</w:t>
      </w:r>
      <w:r w:rsidR="00643F23">
        <w:rPr>
          <w:rFonts w:ascii="Times New Roman" w:eastAsia="Times New Roman" w:hAnsi="Times New Roman" w:cs="Times New Roman"/>
          <w:sz w:val="24"/>
          <w:szCs w:val="24"/>
          <w:lang w:eastAsia="ru-RU"/>
        </w:rPr>
        <w:t xml:space="preserve"> общеобразовательных учреждений  и у</w:t>
      </w:r>
      <w:r w:rsidRPr="00B76CF9">
        <w:rPr>
          <w:rFonts w:ascii="Times New Roman" w:eastAsia="Times New Roman" w:hAnsi="Times New Roman" w:cs="Times New Roman"/>
          <w:sz w:val="24"/>
          <w:szCs w:val="24"/>
          <w:lang w:eastAsia="ru-RU"/>
        </w:rPr>
        <w:t>чащихся М</w:t>
      </w:r>
      <w:r w:rsidR="00AC24C8">
        <w:rPr>
          <w:rFonts w:ascii="Times New Roman" w:eastAsia="Times New Roman" w:hAnsi="Times New Roman" w:cs="Times New Roman"/>
          <w:sz w:val="24"/>
          <w:szCs w:val="24"/>
          <w:lang w:eastAsia="ru-RU"/>
        </w:rPr>
        <w:t>БУ</w:t>
      </w:r>
      <w:r w:rsidRPr="00B76CF9">
        <w:rPr>
          <w:rFonts w:ascii="Times New Roman" w:eastAsia="Times New Roman" w:hAnsi="Times New Roman" w:cs="Times New Roman"/>
          <w:sz w:val="24"/>
          <w:szCs w:val="24"/>
          <w:lang w:eastAsia="ru-RU"/>
        </w:rPr>
        <w:t xml:space="preserve"> ДО города Тулуна «ДЮСШ».</w:t>
      </w:r>
      <w:r w:rsidR="00643F23">
        <w:rPr>
          <w:rFonts w:ascii="Times New Roman" w:eastAsia="Times New Roman" w:hAnsi="Times New Roman" w:cs="Times New Roman"/>
          <w:sz w:val="24"/>
          <w:szCs w:val="24"/>
          <w:lang w:eastAsia="ru-RU"/>
        </w:rPr>
        <w:t xml:space="preserve">  Приказами руководителя учреждения утверждены графики посещений бассейна  на бесплатной основе  учащимися школ</w:t>
      </w:r>
      <w:r w:rsidR="00542D22">
        <w:rPr>
          <w:rFonts w:ascii="Times New Roman" w:eastAsia="Times New Roman" w:hAnsi="Times New Roman" w:cs="Times New Roman"/>
          <w:sz w:val="24"/>
          <w:szCs w:val="24"/>
          <w:lang w:eastAsia="ru-RU"/>
        </w:rPr>
        <w:t xml:space="preserve"> и детско-юношеской спортивной школы города Тулуна.</w:t>
      </w:r>
    </w:p>
    <w:p w:rsidR="00547DEA" w:rsidRDefault="00B76CF9" w:rsidP="00547DEA">
      <w:pPr>
        <w:spacing w:after="0" w:line="240" w:lineRule="auto"/>
        <w:jc w:val="both"/>
        <w:rPr>
          <w:rFonts w:ascii="Times New Roman" w:eastAsia="Times New Roman" w:hAnsi="Times New Roman" w:cs="Times New Roman"/>
          <w:sz w:val="24"/>
          <w:szCs w:val="24"/>
          <w:lang w:eastAsia="ru-RU"/>
        </w:rPr>
      </w:pPr>
      <w:r w:rsidRPr="00B76CF9">
        <w:rPr>
          <w:rFonts w:ascii="Times New Roman" w:eastAsia="Times New Roman" w:hAnsi="Times New Roman" w:cs="Times New Roman"/>
          <w:sz w:val="24"/>
          <w:szCs w:val="24"/>
          <w:lang w:eastAsia="ru-RU"/>
        </w:rPr>
        <w:tab/>
      </w:r>
      <w:r w:rsidR="00365F7B">
        <w:rPr>
          <w:rFonts w:ascii="Times New Roman" w:eastAsia="Times New Roman" w:hAnsi="Times New Roman" w:cs="Times New Roman"/>
          <w:sz w:val="24"/>
          <w:szCs w:val="24"/>
          <w:lang w:eastAsia="ru-RU"/>
        </w:rPr>
        <w:t>Муниципальное задание у</w:t>
      </w:r>
      <w:r w:rsidR="00547DEA" w:rsidRPr="00547DEA">
        <w:rPr>
          <w:rFonts w:ascii="Times New Roman" w:eastAsia="Times New Roman" w:hAnsi="Times New Roman" w:cs="Times New Roman"/>
          <w:sz w:val="24"/>
          <w:szCs w:val="24"/>
          <w:lang w:eastAsia="ru-RU"/>
        </w:rPr>
        <w:t>чреждения на 201</w:t>
      </w:r>
      <w:r w:rsidR="00547DEA">
        <w:rPr>
          <w:rFonts w:ascii="Times New Roman" w:eastAsia="Times New Roman" w:hAnsi="Times New Roman" w:cs="Times New Roman"/>
          <w:sz w:val="24"/>
          <w:szCs w:val="24"/>
          <w:lang w:eastAsia="ru-RU"/>
        </w:rPr>
        <w:t>7</w:t>
      </w:r>
      <w:r w:rsidR="00547DEA" w:rsidRPr="00547DEA">
        <w:rPr>
          <w:rFonts w:ascii="Times New Roman" w:eastAsia="Times New Roman" w:hAnsi="Times New Roman" w:cs="Times New Roman"/>
          <w:sz w:val="24"/>
          <w:szCs w:val="24"/>
          <w:lang w:eastAsia="ru-RU"/>
        </w:rPr>
        <w:t xml:space="preserve"> год и плановый период 201</w:t>
      </w:r>
      <w:r w:rsidR="00547DEA">
        <w:rPr>
          <w:rFonts w:ascii="Times New Roman" w:eastAsia="Times New Roman" w:hAnsi="Times New Roman" w:cs="Times New Roman"/>
          <w:sz w:val="24"/>
          <w:szCs w:val="24"/>
          <w:lang w:eastAsia="ru-RU"/>
        </w:rPr>
        <w:t>8</w:t>
      </w:r>
      <w:r w:rsidR="00547DEA" w:rsidRPr="00547DEA">
        <w:rPr>
          <w:rFonts w:ascii="Times New Roman" w:eastAsia="Times New Roman" w:hAnsi="Times New Roman" w:cs="Times New Roman"/>
          <w:sz w:val="24"/>
          <w:szCs w:val="24"/>
          <w:lang w:eastAsia="ru-RU"/>
        </w:rPr>
        <w:t>-20</w:t>
      </w:r>
      <w:r w:rsidR="00547DEA">
        <w:rPr>
          <w:rFonts w:ascii="Times New Roman" w:eastAsia="Times New Roman" w:hAnsi="Times New Roman" w:cs="Times New Roman"/>
          <w:sz w:val="24"/>
          <w:szCs w:val="24"/>
          <w:lang w:eastAsia="ru-RU"/>
        </w:rPr>
        <w:t>19 годов</w:t>
      </w:r>
      <w:r w:rsidR="00547DEA" w:rsidRPr="00547DEA">
        <w:rPr>
          <w:rFonts w:ascii="Times New Roman" w:eastAsia="Times New Roman" w:hAnsi="Times New Roman" w:cs="Times New Roman"/>
          <w:sz w:val="24"/>
          <w:szCs w:val="24"/>
          <w:lang w:eastAsia="ru-RU"/>
        </w:rPr>
        <w:t xml:space="preserve"> утверждено распоряжением МКУ «Комитет социальной политики администрации городского округа» от 09.01.201</w:t>
      </w:r>
      <w:r w:rsidR="00547DEA">
        <w:rPr>
          <w:rFonts w:ascii="Times New Roman" w:eastAsia="Times New Roman" w:hAnsi="Times New Roman" w:cs="Times New Roman"/>
          <w:sz w:val="24"/>
          <w:szCs w:val="24"/>
          <w:lang w:eastAsia="ru-RU"/>
        </w:rPr>
        <w:t>7</w:t>
      </w:r>
      <w:r w:rsidR="00547DEA" w:rsidRPr="00547DEA">
        <w:rPr>
          <w:rFonts w:ascii="Times New Roman" w:eastAsia="Times New Roman" w:hAnsi="Times New Roman" w:cs="Times New Roman"/>
          <w:sz w:val="24"/>
          <w:szCs w:val="24"/>
          <w:lang w:eastAsia="ru-RU"/>
        </w:rPr>
        <w:t xml:space="preserve"> № </w:t>
      </w:r>
      <w:r w:rsidR="00547DEA">
        <w:rPr>
          <w:rFonts w:ascii="Times New Roman" w:eastAsia="Times New Roman" w:hAnsi="Times New Roman" w:cs="Times New Roman"/>
          <w:sz w:val="24"/>
          <w:szCs w:val="24"/>
          <w:lang w:eastAsia="ru-RU"/>
        </w:rPr>
        <w:t>5</w:t>
      </w:r>
      <w:r w:rsidR="00547DEA" w:rsidRPr="00547DEA">
        <w:rPr>
          <w:rFonts w:ascii="Times New Roman" w:eastAsia="Times New Roman" w:hAnsi="Times New Roman" w:cs="Times New Roman"/>
          <w:sz w:val="24"/>
          <w:szCs w:val="24"/>
          <w:lang w:eastAsia="ru-RU"/>
        </w:rPr>
        <w:t>.</w:t>
      </w:r>
      <w:r w:rsidR="00547DEA" w:rsidRPr="00547DEA">
        <w:rPr>
          <w:rFonts w:ascii="Times New Roman" w:eastAsia="Times New Roman" w:hAnsi="Times New Roman" w:cs="Times New Roman"/>
          <w:sz w:val="24"/>
          <w:szCs w:val="24"/>
          <w:lang w:eastAsia="ru-RU"/>
        </w:rPr>
        <w:tab/>
      </w:r>
    </w:p>
    <w:p w:rsidR="00547DEA" w:rsidRPr="00547DEA" w:rsidRDefault="00547DEA" w:rsidP="00547DEA">
      <w:pPr>
        <w:spacing w:after="0" w:line="240" w:lineRule="auto"/>
        <w:jc w:val="both"/>
        <w:rPr>
          <w:rFonts w:ascii="Times New Roman" w:eastAsia="Times New Roman" w:hAnsi="Times New Roman" w:cs="Times New Roman"/>
          <w:sz w:val="24"/>
          <w:szCs w:val="24"/>
          <w:lang w:eastAsia="ru-RU"/>
        </w:rPr>
      </w:pPr>
      <w:r w:rsidRPr="00547DEA">
        <w:rPr>
          <w:rFonts w:ascii="Times New Roman" w:eastAsia="Times New Roman" w:hAnsi="Times New Roman" w:cs="Times New Roman"/>
          <w:sz w:val="24"/>
          <w:szCs w:val="24"/>
          <w:lang w:eastAsia="ru-RU"/>
        </w:rPr>
        <w:tab/>
      </w:r>
      <w:r w:rsidR="00694EC5" w:rsidRPr="00694EC5">
        <w:rPr>
          <w:rFonts w:ascii="Times New Roman" w:eastAsia="Times New Roman" w:hAnsi="Times New Roman" w:cs="Times New Roman"/>
          <w:sz w:val="24"/>
          <w:szCs w:val="24"/>
          <w:lang w:eastAsia="ru-RU"/>
        </w:rPr>
        <w:t>Муниципальным заданием установлен плановый показатель на 201</w:t>
      </w:r>
      <w:r w:rsidR="00694EC5">
        <w:rPr>
          <w:rFonts w:ascii="Times New Roman" w:eastAsia="Times New Roman" w:hAnsi="Times New Roman" w:cs="Times New Roman"/>
          <w:sz w:val="24"/>
          <w:szCs w:val="24"/>
          <w:lang w:eastAsia="ru-RU"/>
        </w:rPr>
        <w:t>7</w:t>
      </w:r>
      <w:r w:rsidR="00694EC5" w:rsidRPr="00694EC5">
        <w:rPr>
          <w:rFonts w:ascii="Times New Roman" w:eastAsia="Times New Roman" w:hAnsi="Times New Roman" w:cs="Times New Roman"/>
          <w:sz w:val="24"/>
          <w:szCs w:val="24"/>
          <w:lang w:eastAsia="ru-RU"/>
        </w:rPr>
        <w:t xml:space="preserve"> год по услуге </w:t>
      </w:r>
      <w:r w:rsidR="00694EC5">
        <w:rPr>
          <w:rFonts w:ascii="Times New Roman" w:eastAsia="Times New Roman" w:hAnsi="Times New Roman" w:cs="Times New Roman"/>
          <w:sz w:val="24"/>
          <w:szCs w:val="24"/>
          <w:lang w:eastAsia="ru-RU"/>
        </w:rPr>
        <w:t xml:space="preserve">(работе) </w:t>
      </w:r>
      <w:r w:rsidR="00694EC5" w:rsidRPr="00694EC5">
        <w:rPr>
          <w:rFonts w:ascii="Times New Roman" w:eastAsia="Times New Roman" w:hAnsi="Times New Roman" w:cs="Times New Roman"/>
          <w:sz w:val="24"/>
          <w:szCs w:val="24"/>
          <w:lang w:eastAsia="ru-RU"/>
        </w:rPr>
        <w:t xml:space="preserve">«Обеспечение  доступа к объектам спорта» в количестве </w:t>
      </w:r>
      <w:r w:rsidR="00694EC5" w:rsidRPr="00694EC5">
        <w:rPr>
          <w:rFonts w:ascii="Times New Roman" w:eastAsia="Times New Roman" w:hAnsi="Times New Roman" w:cs="Times New Roman"/>
          <w:b/>
          <w:sz w:val="24"/>
          <w:szCs w:val="24"/>
          <w:lang w:eastAsia="ru-RU"/>
        </w:rPr>
        <w:t>12938</w:t>
      </w:r>
      <w:r w:rsidR="00694EC5" w:rsidRPr="00694EC5">
        <w:rPr>
          <w:rFonts w:ascii="Times New Roman" w:eastAsia="Times New Roman" w:hAnsi="Times New Roman" w:cs="Times New Roman"/>
          <w:sz w:val="24"/>
          <w:szCs w:val="24"/>
          <w:lang w:eastAsia="ru-RU"/>
        </w:rPr>
        <w:t xml:space="preserve"> </w:t>
      </w:r>
      <w:r w:rsidR="00694EC5">
        <w:rPr>
          <w:rFonts w:ascii="Times New Roman" w:eastAsia="Times New Roman" w:hAnsi="Times New Roman" w:cs="Times New Roman"/>
          <w:sz w:val="24"/>
          <w:szCs w:val="24"/>
          <w:lang w:eastAsia="ru-RU"/>
        </w:rPr>
        <w:t>посещений</w:t>
      </w:r>
      <w:r w:rsidR="00694EC5" w:rsidRPr="00694EC5">
        <w:rPr>
          <w:rFonts w:ascii="Times New Roman" w:eastAsia="Times New Roman" w:hAnsi="Times New Roman" w:cs="Times New Roman"/>
          <w:sz w:val="24"/>
          <w:szCs w:val="24"/>
          <w:lang w:eastAsia="ru-RU"/>
        </w:rPr>
        <w:t>.</w:t>
      </w:r>
      <w:r w:rsidR="00694EC5">
        <w:rPr>
          <w:rFonts w:ascii="Times New Roman" w:eastAsia="Times New Roman" w:hAnsi="Times New Roman" w:cs="Times New Roman"/>
          <w:sz w:val="24"/>
          <w:szCs w:val="24"/>
          <w:lang w:eastAsia="ru-RU"/>
        </w:rPr>
        <w:t xml:space="preserve"> </w:t>
      </w:r>
      <w:r w:rsidRPr="00547DEA">
        <w:rPr>
          <w:rFonts w:ascii="Times New Roman" w:eastAsia="Times New Roman" w:hAnsi="Times New Roman" w:cs="Times New Roman"/>
          <w:sz w:val="24"/>
          <w:szCs w:val="24"/>
          <w:lang w:eastAsia="ru-RU"/>
        </w:rPr>
        <w:t>Ф</w:t>
      </w:r>
      <w:r w:rsidR="00694EC5">
        <w:rPr>
          <w:rFonts w:ascii="Times New Roman" w:eastAsia="Times New Roman" w:hAnsi="Times New Roman" w:cs="Times New Roman"/>
          <w:sz w:val="24"/>
          <w:szCs w:val="24"/>
          <w:lang w:eastAsia="ru-RU"/>
        </w:rPr>
        <w:t>актическое значение</w:t>
      </w:r>
      <w:r w:rsidR="00221AE7">
        <w:rPr>
          <w:rFonts w:ascii="Times New Roman" w:eastAsia="Times New Roman" w:hAnsi="Times New Roman" w:cs="Times New Roman"/>
          <w:sz w:val="24"/>
          <w:szCs w:val="24"/>
          <w:lang w:eastAsia="ru-RU"/>
        </w:rPr>
        <w:t xml:space="preserve"> показателя муниципальной услуги (работы</w:t>
      </w:r>
      <w:r w:rsidR="00694EC5">
        <w:rPr>
          <w:rFonts w:ascii="Times New Roman" w:eastAsia="Times New Roman" w:hAnsi="Times New Roman" w:cs="Times New Roman"/>
          <w:sz w:val="24"/>
          <w:szCs w:val="24"/>
          <w:lang w:eastAsia="ru-RU"/>
        </w:rPr>
        <w:t xml:space="preserve">) </w:t>
      </w:r>
      <w:r w:rsidRPr="00547DEA">
        <w:rPr>
          <w:rFonts w:ascii="Times New Roman" w:eastAsia="Times New Roman" w:hAnsi="Times New Roman" w:cs="Times New Roman"/>
          <w:sz w:val="24"/>
          <w:szCs w:val="24"/>
          <w:lang w:eastAsia="ru-RU"/>
        </w:rPr>
        <w:t xml:space="preserve">составило согласно отчету о выполнении муниципального задания </w:t>
      </w:r>
      <w:r w:rsidR="00B362BD" w:rsidRPr="00B362BD">
        <w:rPr>
          <w:rFonts w:ascii="Times New Roman" w:eastAsia="Times New Roman" w:hAnsi="Times New Roman" w:cs="Times New Roman"/>
          <w:sz w:val="24"/>
          <w:szCs w:val="24"/>
          <w:lang w:eastAsia="ru-RU"/>
        </w:rPr>
        <w:t xml:space="preserve">за 2017 год </w:t>
      </w:r>
      <w:r w:rsidR="008C59BA">
        <w:rPr>
          <w:rFonts w:ascii="Times New Roman" w:eastAsia="Times New Roman" w:hAnsi="Times New Roman" w:cs="Times New Roman"/>
          <w:sz w:val="24"/>
          <w:szCs w:val="24"/>
          <w:lang w:eastAsia="ru-RU"/>
        </w:rPr>
        <w:t>14914</w:t>
      </w:r>
      <w:r w:rsidRPr="00547DEA">
        <w:rPr>
          <w:rFonts w:ascii="Times New Roman" w:eastAsia="Times New Roman" w:hAnsi="Times New Roman" w:cs="Times New Roman"/>
          <w:sz w:val="24"/>
          <w:szCs w:val="24"/>
          <w:lang w:eastAsia="ru-RU"/>
        </w:rPr>
        <w:t xml:space="preserve"> посещений, что свидетельствует о выполнении показателя, процент выполнения 1</w:t>
      </w:r>
      <w:r w:rsidR="008C59BA">
        <w:rPr>
          <w:rFonts w:ascii="Times New Roman" w:eastAsia="Times New Roman" w:hAnsi="Times New Roman" w:cs="Times New Roman"/>
          <w:sz w:val="24"/>
          <w:szCs w:val="24"/>
          <w:lang w:eastAsia="ru-RU"/>
        </w:rPr>
        <w:t>15,3</w:t>
      </w:r>
      <w:r w:rsidRPr="00547DEA">
        <w:rPr>
          <w:rFonts w:ascii="Times New Roman" w:eastAsia="Times New Roman" w:hAnsi="Times New Roman" w:cs="Times New Roman"/>
          <w:sz w:val="24"/>
          <w:szCs w:val="24"/>
          <w:lang w:eastAsia="ru-RU"/>
        </w:rPr>
        <w:t xml:space="preserve"> %.</w:t>
      </w:r>
    </w:p>
    <w:p w:rsidR="00547DEA" w:rsidRPr="00547DEA" w:rsidRDefault="00547DEA" w:rsidP="00547DEA">
      <w:pPr>
        <w:spacing w:after="0" w:line="240" w:lineRule="auto"/>
        <w:jc w:val="both"/>
        <w:rPr>
          <w:rFonts w:ascii="Times New Roman" w:eastAsia="Times New Roman" w:hAnsi="Times New Roman" w:cs="Times New Roman"/>
          <w:sz w:val="24"/>
          <w:szCs w:val="24"/>
          <w:lang w:eastAsia="ru-RU"/>
        </w:rPr>
      </w:pPr>
      <w:r w:rsidRPr="00547DEA">
        <w:rPr>
          <w:rFonts w:ascii="Times New Roman" w:eastAsia="Times New Roman" w:hAnsi="Times New Roman" w:cs="Times New Roman"/>
          <w:sz w:val="24"/>
          <w:szCs w:val="24"/>
          <w:lang w:eastAsia="ru-RU"/>
        </w:rPr>
        <w:tab/>
        <w:t xml:space="preserve"> Согласно отчету показатели, характеризующие качество </w:t>
      </w:r>
      <w:r w:rsidR="00907AB7">
        <w:rPr>
          <w:rFonts w:ascii="Times New Roman" w:eastAsia="Times New Roman" w:hAnsi="Times New Roman" w:cs="Times New Roman"/>
          <w:sz w:val="24"/>
          <w:szCs w:val="24"/>
          <w:lang w:eastAsia="ru-RU"/>
        </w:rPr>
        <w:t>услуги</w:t>
      </w:r>
      <w:r w:rsidRPr="00547DEA">
        <w:rPr>
          <w:rFonts w:ascii="Times New Roman" w:eastAsia="Times New Roman" w:hAnsi="Times New Roman" w:cs="Times New Roman"/>
          <w:sz w:val="24"/>
          <w:szCs w:val="24"/>
          <w:lang w:eastAsia="ru-RU"/>
        </w:rPr>
        <w:t xml:space="preserve"> </w:t>
      </w:r>
      <w:r w:rsidR="00907AB7">
        <w:rPr>
          <w:rFonts w:ascii="Times New Roman" w:eastAsia="Times New Roman" w:hAnsi="Times New Roman" w:cs="Times New Roman"/>
          <w:sz w:val="24"/>
          <w:szCs w:val="24"/>
          <w:lang w:eastAsia="ru-RU"/>
        </w:rPr>
        <w:t>(</w:t>
      </w:r>
      <w:r w:rsidRPr="00547DEA">
        <w:rPr>
          <w:rFonts w:ascii="Times New Roman" w:eastAsia="Times New Roman" w:hAnsi="Times New Roman" w:cs="Times New Roman"/>
          <w:sz w:val="24"/>
          <w:szCs w:val="24"/>
          <w:lang w:eastAsia="ru-RU"/>
        </w:rPr>
        <w:t>работы</w:t>
      </w:r>
      <w:r w:rsidR="00907AB7">
        <w:rPr>
          <w:rFonts w:ascii="Times New Roman" w:eastAsia="Times New Roman" w:hAnsi="Times New Roman" w:cs="Times New Roman"/>
          <w:sz w:val="24"/>
          <w:szCs w:val="24"/>
          <w:lang w:eastAsia="ru-RU"/>
        </w:rPr>
        <w:t>):</w:t>
      </w:r>
      <w:r w:rsidR="00694EC5">
        <w:rPr>
          <w:rFonts w:ascii="Times New Roman" w:eastAsia="Times New Roman" w:hAnsi="Times New Roman" w:cs="Times New Roman"/>
          <w:sz w:val="24"/>
          <w:szCs w:val="24"/>
          <w:lang w:eastAsia="ru-RU"/>
        </w:rPr>
        <w:t xml:space="preserve"> «наличие обоснованных жалоб»</w:t>
      </w:r>
      <w:r w:rsidRPr="00547DEA">
        <w:rPr>
          <w:rFonts w:ascii="Times New Roman" w:eastAsia="Times New Roman" w:hAnsi="Times New Roman" w:cs="Times New Roman"/>
          <w:sz w:val="24"/>
          <w:szCs w:val="24"/>
          <w:lang w:eastAsia="ru-RU"/>
        </w:rPr>
        <w:t>,</w:t>
      </w:r>
      <w:r w:rsidR="00907AB7">
        <w:rPr>
          <w:rFonts w:ascii="Times New Roman" w:eastAsia="Times New Roman" w:hAnsi="Times New Roman" w:cs="Times New Roman"/>
          <w:sz w:val="24"/>
          <w:szCs w:val="24"/>
          <w:lang w:eastAsia="ru-RU"/>
        </w:rPr>
        <w:t xml:space="preserve"> «качество и востребованность услуг, предоставляемых учреждением»,</w:t>
      </w:r>
      <w:r w:rsidRPr="00547DEA">
        <w:rPr>
          <w:rFonts w:ascii="Times New Roman" w:eastAsia="Times New Roman" w:hAnsi="Times New Roman" w:cs="Times New Roman"/>
          <w:sz w:val="24"/>
          <w:szCs w:val="24"/>
          <w:lang w:eastAsia="ru-RU"/>
        </w:rPr>
        <w:t xml:space="preserve"> выполнены на 100 процентов.</w:t>
      </w:r>
    </w:p>
    <w:p w:rsidR="00547DEA" w:rsidRDefault="00D00260" w:rsidP="00D002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Согласно журналу учета регистрации </w:t>
      </w:r>
      <w:r w:rsidR="002D69D8">
        <w:rPr>
          <w:rFonts w:ascii="Times New Roman" w:eastAsia="Times New Roman" w:hAnsi="Times New Roman" w:cs="Times New Roman"/>
          <w:sz w:val="24"/>
          <w:szCs w:val="24"/>
          <w:lang w:eastAsia="ru-RU"/>
        </w:rPr>
        <w:t>медицинского осмотра посе</w:t>
      </w:r>
      <w:r>
        <w:rPr>
          <w:rFonts w:ascii="Times New Roman" w:eastAsia="Times New Roman" w:hAnsi="Times New Roman" w:cs="Times New Roman"/>
          <w:sz w:val="24"/>
          <w:szCs w:val="24"/>
          <w:lang w:eastAsia="ru-RU"/>
        </w:rPr>
        <w:t>тителей МАУ «Плавательный бассейн «Дельфин» количество</w:t>
      </w:r>
      <w:r w:rsidR="002D69D8">
        <w:rPr>
          <w:rFonts w:ascii="Times New Roman" w:eastAsia="Times New Roman" w:hAnsi="Times New Roman" w:cs="Times New Roman"/>
          <w:sz w:val="24"/>
          <w:szCs w:val="24"/>
          <w:lang w:eastAsia="ru-RU"/>
        </w:rPr>
        <w:t xml:space="preserve"> посещений бассейна учащимися общеобразовательных школ города и МБУ города Тулуна «ДЮСШ» в рамках муниципального задания составило за 2017 год 14824 посещений, что свидетельствует о выполнении муниципального задания, но не соответствует показателям, отраженным в отчете на 90 посещений.</w:t>
      </w:r>
    </w:p>
    <w:p w:rsidR="003F0C6D" w:rsidRDefault="00D03BA1" w:rsidP="003F0C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Муниципальное задание у</w:t>
      </w:r>
      <w:r w:rsidR="003F0C6D" w:rsidRPr="003F0C6D">
        <w:rPr>
          <w:rFonts w:ascii="Times New Roman" w:eastAsia="Times New Roman" w:hAnsi="Times New Roman" w:cs="Times New Roman"/>
          <w:sz w:val="24"/>
          <w:szCs w:val="24"/>
          <w:lang w:eastAsia="ru-RU"/>
        </w:rPr>
        <w:t xml:space="preserve">чреждения на 2018 год </w:t>
      </w:r>
      <w:r w:rsidR="00547DEA">
        <w:rPr>
          <w:rFonts w:ascii="Times New Roman" w:eastAsia="Times New Roman" w:hAnsi="Times New Roman" w:cs="Times New Roman"/>
          <w:sz w:val="24"/>
          <w:szCs w:val="24"/>
          <w:lang w:eastAsia="ru-RU"/>
        </w:rPr>
        <w:t>и плановый период 2019-2020 годов</w:t>
      </w:r>
      <w:r w:rsidR="003F0C6D" w:rsidRPr="003F0C6D">
        <w:rPr>
          <w:rFonts w:ascii="Times New Roman" w:eastAsia="Times New Roman" w:hAnsi="Times New Roman" w:cs="Times New Roman"/>
          <w:sz w:val="24"/>
          <w:szCs w:val="24"/>
          <w:lang w:eastAsia="ru-RU"/>
        </w:rPr>
        <w:t xml:space="preserve"> утверждено распоряжением МКУ «Комитет социальной политики администрации городского округа» от 09.01.2018 № 1.</w:t>
      </w:r>
      <w:r w:rsidR="003F0C6D" w:rsidRPr="003F0C6D">
        <w:rPr>
          <w:rFonts w:ascii="Times New Roman" w:eastAsia="Times New Roman" w:hAnsi="Times New Roman" w:cs="Times New Roman"/>
          <w:sz w:val="24"/>
          <w:szCs w:val="24"/>
          <w:lang w:eastAsia="ru-RU"/>
        </w:rPr>
        <w:tab/>
      </w:r>
    </w:p>
    <w:p w:rsidR="003F0C6D" w:rsidRDefault="005705B2" w:rsidP="003F0C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5705B2">
        <w:rPr>
          <w:rFonts w:ascii="Times New Roman" w:eastAsia="Times New Roman" w:hAnsi="Times New Roman" w:cs="Times New Roman"/>
          <w:sz w:val="24"/>
          <w:szCs w:val="24"/>
          <w:lang w:eastAsia="ru-RU"/>
        </w:rPr>
        <w:t>Муниципальным заданием установлен плановый показатель на 2017 год по услуге (работе) «Обеспечение  доступа к объектам спорта» в количестве 13000 посещений</w:t>
      </w:r>
      <w:r>
        <w:rPr>
          <w:rFonts w:ascii="Times New Roman" w:eastAsia="Times New Roman" w:hAnsi="Times New Roman" w:cs="Times New Roman"/>
          <w:sz w:val="24"/>
          <w:szCs w:val="24"/>
          <w:lang w:eastAsia="ru-RU"/>
        </w:rPr>
        <w:t xml:space="preserve">. </w:t>
      </w:r>
      <w:r w:rsidR="003F0C6D" w:rsidRPr="003F0C6D">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 xml:space="preserve">актическое значение показателя </w:t>
      </w:r>
      <w:r w:rsidR="003F0C6D" w:rsidRPr="003F0C6D">
        <w:rPr>
          <w:rFonts w:ascii="Times New Roman" w:eastAsia="Times New Roman" w:hAnsi="Times New Roman" w:cs="Times New Roman"/>
          <w:sz w:val="24"/>
          <w:szCs w:val="24"/>
          <w:lang w:eastAsia="ru-RU"/>
        </w:rPr>
        <w:t>составило</w:t>
      </w:r>
      <w:r w:rsidR="000A5866">
        <w:rPr>
          <w:rFonts w:ascii="Times New Roman" w:eastAsia="Times New Roman" w:hAnsi="Times New Roman" w:cs="Times New Roman"/>
          <w:sz w:val="24"/>
          <w:szCs w:val="24"/>
          <w:lang w:eastAsia="ru-RU"/>
        </w:rPr>
        <w:t xml:space="preserve"> согласно отчету о выполнении муниципального задания</w:t>
      </w:r>
      <w:r w:rsidR="003F0C6D" w:rsidRPr="003F0C6D">
        <w:rPr>
          <w:rFonts w:ascii="Times New Roman" w:eastAsia="Times New Roman" w:hAnsi="Times New Roman" w:cs="Times New Roman"/>
          <w:sz w:val="24"/>
          <w:szCs w:val="24"/>
          <w:lang w:eastAsia="ru-RU"/>
        </w:rPr>
        <w:t xml:space="preserve"> </w:t>
      </w:r>
      <w:r w:rsidR="00B362BD" w:rsidRPr="00B362BD">
        <w:rPr>
          <w:rFonts w:ascii="Times New Roman" w:eastAsia="Times New Roman" w:hAnsi="Times New Roman" w:cs="Times New Roman"/>
          <w:sz w:val="24"/>
          <w:szCs w:val="24"/>
          <w:lang w:eastAsia="ru-RU"/>
        </w:rPr>
        <w:t xml:space="preserve">за 2018 год </w:t>
      </w:r>
      <w:r w:rsidR="000A5866">
        <w:rPr>
          <w:rFonts w:ascii="Times New Roman" w:eastAsia="Times New Roman" w:hAnsi="Times New Roman" w:cs="Times New Roman"/>
          <w:sz w:val="24"/>
          <w:szCs w:val="24"/>
          <w:lang w:eastAsia="ru-RU"/>
        </w:rPr>
        <w:t>15326 посещений</w:t>
      </w:r>
      <w:r w:rsidR="003F0C6D" w:rsidRPr="003F0C6D">
        <w:rPr>
          <w:rFonts w:ascii="Times New Roman" w:eastAsia="Times New Roman" w:hAnsi="Times New Roman" w:cs="Times New Roman"/>
          <w:sz w:val="24"/>
          <w:szCs w:val="24"/>
          <w:lang w:eastAsia="ru-RU"/>
        </w:rPr>
        <w:t xml:space="preserve">, что свидетельствует о выполнении </w:t>
      </w:r>
      <w:r>
        <w:rPr>
          <w:rFonts w:ascii="Times New Roman" w:eastAsia="Times New Roman" w:hAnsi="Times New Roman" w:cs="Times New Roman"/>
          <w:sz w:val="24"/>
          <w:szCs w:val="24"/>
          <w:lang w:eastAsia="ru-RU"/>
        </w:rPr>
        <w:t>муниципального задания</w:t>
      </w:r>
      <w:r w:rsidR="003F0C6D" w:rsidRPr="003F0C6D">
        <w:rPr>
          <w:rFonts w:ascii="Times New Roman" w:eastAsia="Times New Roman" w:hAnsi="Times New Roman" w:cs="Times New Roman"/>
          <w:sz w:val="24"/>
          <w:szCs w:val="24"/>
          <w:lang w:eastAsia="ru-RU"/>
        </w:rPr>
        <w:t xml:space="preserve">, процент выполнения </w:t>
      </w:r>
      <w:r>
        <w:rPr>
          <w:rFonts w:ascii="Times New Roman" w:eastAsia="Times New Roman" w:hAnsi="Times New Roman" w:cs="Times New Roman"/>
          <w:sz w:val="24"/>
          <w:szCs w:val="24"/>
          <w:lang w:eastAsia="ru-RU"/>
        </w:rPr>
        <w:t xml:space="preserve">составил </w:t>
      </w:r>
      <w:r w:rsidR="000A5866">
        <w:rPr>
          <w:rFonts w:ascii="Times New Roman" w:eastAsia="Times New Roman" w:hAnsi="Times New Roman" w:cs="Times New Roman"/>
          <w:sz w:val="24"/>
          <w:szCs w:val="24"/>
          <w:lang w:eastAsia="ru-RU"/>
        </w:rPr>
        <w:t>117</w:t>
      </w:r>
      <w:r w:rsidR="003F0C6D" w:rsidRPr="003F0C6D">
        <w:rPr>
          <w:rFonts w:ascii="Times New Roman" w:eastAsia="Times New Roman" w:hAnsi="Times New Roman" w:cs="Times New Roman"/>
          <w:sz w:val="24"/>
          <w:szCs w:val="24"/>
          <w:lang w:eastAsia="ru-RU"/>
        </w:rPr>
        <w:t>,</w:t>
      </w:r>
      <w:r w:rsidR="000A5866">
        <w:rPr>
          <w:rFonts w:ascii="Times New Roman" w:eastAsia="Times New Roman" w:hAnsi="Times New Roman" w:cs="Times New Roman"/>
          <w:sz w:val="24"/>
          <w:szCs w:val="24"/>
          <w:lang w:eastAsia="ru-RU"/>
        </w:rPr>
        <w:t>9</w:t>
      </w:r>
      <w:r w:rsidR="003F0C6D" w:rsidRPr="003F0C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F0C6D" w:rsidRPr="003F0C6D">
        <w:rPr>
          <w:rFonts w:ascii="Times New Roman" w:eastAsia="Times New Roman" w:hAnsi="Times New Roman" w:cs="Times New Roman"/>
          <w:sz w:val="24"/>
          <w:szCs w:val="24"/>
          <w:lang w:eastAsia="ru-RU"/>
        </w:rPr>
        <w:t xml:space="preserve"> </w:t>
      </w:r>
      <w:r w:rsidR="000A5866">
        <w:rPr>
          <w:rFonts w:ascii="Times New Roman" w:eastAsia="Times New Roman" w:hAnsi="Times New Roman" w:cs="Times New Roman"/>
          <w:sz w:val="24"/>
          <w:szCs w:val="24"/>
          <w:lang w:eastAsia="ru-RU"/>
        </w:rPr>
        <w:t xml:space="preserve">Согласно отчету </w:t>
      </w:r>
      <w:r w:rsidR="003F0C6D" w:rsidRPr="003F0C6D">
        <w:rPr>
          <w:rFonts w:ascii="Times New Roman" w:eastAsia="Times New Roman" w:hAnsi="Times New Roman" w:cs="Times New Roman"/>
          <w:sz w:val="24"/>
          <w:szCs w:val="24"/>
          <w:lang w:eastAsia="ru-RU"/>
        </w:rPr>
        <w:t>показател</w:t>
      </w:r>
      <w:r w:rsidR="000A5866">
        <w:rPr>
          <w:rFonts w:ascii="Times New Roman" w:eastAsia="Times New Roman" w:hAnsi="Times New Roman" w:cs="Times New Roman"/>
          <w:sz w:val="24"/>
          <w:szCs w:val="24"/>
          <w:lang w:eastAsia="ru-RU"/>
        </w:rPr>
        <w:t>и</w:t>
      </w:r>
      <w:r w:rsidR="003F0C6D" w:rsidRPr="003F0C6D">
        <w:rPr>
          <w:rFonts w:ascii="Times New Roman" w:eastAsia="Times New Roman" w:hAnsi="Times New Roman" w:cs="Times New Roman"/>
          <w:sz w:val="24"/>
          <w:szCs w:val="24"/>
          <w:lang w:eastAsia="ru-RU"/>
        </w:rPr>
        <w:t>, характеризующи</w:t>
      </w:r>
      <w:r w:rsidR="000A5866">
        <w:rPr>
          <w:rFonts w:ascii="Times New Roman" w:eastAsia="Times New Roman" w:hAnsi="Times New Roman" w:cs="Times New Roman"/>
          <w:sz w:val="24"/>
          <w:szCs w:val="24"/>
          <w:lang w:eastAsia="ru-RU"/>
        </w:rPr>
        <w:t>е</w:t>
      </w:r>
      <w:r w:rsidR="003F0C6D" w:rsidRPr="003F0C6D">
        <w:rPr>
          <w:rFonts w:ascii="Times New Roman" w:eastAsia="Times New Roman" w:hAnsi="Times New Roman" w:cs="Times New Roman"/>
          <w:sz w:val="24"/>
          <w:szCs w:val="24"/>
          <w:lang w:eastAsia="ru-RU"/>
        </w:rPr>
        <w:t xml:space="preserve"> качество  </w:t>
      </w:r>
      <w:r w:rsidR="000A5866">
        <w:rPr>
          <w:rFonts w:ascii="Times New Roman" w:eastAsia="Times New Roman" w:hAnsi="Times New Roman" w:cs="Times New Roman"/>
          <w:sz w:val="24"/>
          <w:szCs w:val="24"/>
          <w:lang w:eastAsia="ru-RU"/>
        </w:rPr>
        <w:t>работы</w:t>
      </w:r>
      <w:r w:rsidR="003F0C6D" w:rsidRPr="003F0C6D">
        <w:rPr>
          <w:rFonts w:ascii="Times New Roman" w:eastAsia="Times New Roman" w:hAnsi="Times New Roman" w:cs="Times New Roman"/>
          <w:sz w:val="24"/>
          <w:szCs w:val="24"/>
          <w:lang w:eastAsia="ru-RU"/>
        </w:rPr>
        <w:t xml:space="preserve">, </w:t>
      </w:r>
      <w:r w:rsidR="000A5866">
        <w:rPr>
          <w:rFonts w:ascii="Times New Roman" w:eastAsia="Times New Roman" w:hAnsi="Times New Roman" w:cs="Times New Roman"/>
          <w:sz w:val="24"/>
          <w:szCs w:val="24"/>
          <w:lang w:eastAsia="ru-RU"/>
        </w:rPr>
        <w:t xml:space="preserve">выполнены </w:t>
      </w:r>
      <w:r w:rsidR="00B362BD">
        <w:rPr>
          <w:rFonts w:ascii="Times New Roman" w:eastAsia="Times New Roman" w:hAnsi="Times New Roman" w:cs="Times New Roman"/>
          <w:sz w:val="24"/>
          <w:szCs w:val="24"/>
          <w:lang w:eastAsia="ru-RU"/>
        </w:rPr>
        <w:t xml:space="preserve">за 2018 год </w:t>
      </w:r>
      <w:r w:rsidR="000A5866">
        <w:rPr>
          <w:rFonts w:ascii="Times New Roman" w:eastAsia="Times New Roman" w:hAnsi="Times New Roman" w:cs="Times New Roman"/>
          <w:sz w:val="24"/>
          <w:szCs w:val="24"/>
          <w:lang w:eastAsia="ru-RU"/>
        </w:rPr>
        <w:t>на 100 процентов.</w:t>
      </w:r>
    </w:p>
    <w:p w:rsidR="001F3D24" w:rsidRDefault="00DF1915" w:rsidP="003F0C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книге жалоб и предложений учреждения имеется </w:t>
      </w:r>
      <w:r w:rsidR="00643F23">
        <w:rPr>
          <w:rFonts w:ascii="Times New Roman" w:eastAsia="Times New Roman" w:hAnsi="Times New Roman" w:cs="Times New Roman"/>
          <w:sz w:val="24"/>
          <w:szCs w:val="24"/>
          <w:lang w:eastAsia="ru-RU"/>
        </w:rPr>
        <w:t>две жалобы</w:t>
      </w:r>
      <w:r>
        <w:rPr>
          <w:rFonts w:ascii="Times New Roman" w:eastAsia="Times New Roman" w:hAnsi="Times New Roman" w:cs="Times New Roman"/>
          <w:sz w:val="24"/>
          <w:szCs w:val="24"/>
          <w:lang w:eastAsia="ru-RU"/>
        </w:rPr>
        <w:t xml:space="preserve"> потребител</w:t>
      </w:r>
      <w:r w:rsidR="00643F23">
        <w:rPr>
          <w:rFonts w:ascii="Times New Roman" w:eastAsia="Times New Roman" w:hAnsi="Times New Roman" w:cs="Times New Roman"/>
          <w:sz w:val="24"/>
          <w:szCs w:val="24"/>
          <w:lang w:eastAsia="ru-RU"/>
        </w:rPr>
        <w:t>ей</w:t>
      </w:r>
      <w:r>
        <w:rPr>
          <w:rFonts w:ascii="Times New Roman" w:eastAsia="Times New Roman" w:hAnsi="Times New Roman" w:cs="Times New Roman"/>
          <w:sz w:val="24"/>
          <w:szCs w:val="24"/>
          <w:lang w:eastAsia="ru-RU"/>
        </w:rPr>
        <w:t xml:space="preserve"> муниципальной услуги (работы), оказываемой учреждением за плату сверх утвержденного муниципального задания. </w:t>
      </w:r>
      <w:r w:rsidR="00643F23">
        <w:rPr>
          <w:rFonts w:ascii="Times New Roman" w:eastAsia="Times New Roman" w:hAnsi="Times New Roman" w:cs="Times New Roman"/>
          <w:sz w:val="24"/>
          <w:szCs w:val="24"/>
          <w:lang w:eastAsia="ru-RU"/>
        </w:rPr>
        <w:t>Одна ж</w:t>
      </w:r>
      <w:r>
        <w:rPr>
          <w:rFonts w:ascii="Times New Roman" w:eastAsia="Times New Roman" w:hAnsi="Times New Roman" w:cs="Times New Roman"/>
          <w:sz w:val="24"/>
          <w:szCs w:val="24"/>
          <w:lang w:eastAsia="ru-RU"/>
        </w:rPr>
        <w:t>алоба обоснована</w:t>
      </w:r>
      <w:r w:rsidR="001F3D24">
        <w:rPr>
          <w:rFonts w:ascii="Times New Roman" w:eastAsia="Times New Roman" w:hAnsi="Times New Roman" w:cs="Times New Roman"/>
          <w:sz w:val="24"/>
          <w:szCs w:val="24"/>
          <w:lang w:eastAsia="ru-RU"/>
        </w:rPr>
        <w:t xml:space="preserve"> тем, что в день посещения бассейна </w:t>
      </w:r>
      <w:r w:rsidR="00096EF2">
        <w:rPr>
          <w:rFonts w:ascii="Times New Roman" w:eastAsia="Times New Roman" w:hAnsi="Times New Roman" w:cs="Times New Roman"/>
          <w:sz w:val="24"/>
          <w:szCs w:val="24"/>
          <w:lang w:eastAsia="ru-RU"/>
        </w:rPr>
        <w:t>05</w:t>
      </w:r>
      <w:r w:rsidR="001F3D24">
        <w:rPr>
          <w:rFonts w:ascii="Times New Roman" w:eastAsia="Times New Roman" w:hAnsi="Times New Roman" w:cs="Times New Roman"/>
          <w:sz w:val="24"/>
          <w:szCs w:val="24"/>
          <w:lang w:eastAsia="ru-RU"/>
        </w:rPr>
        <w:t>.</w:t>
      </w:r>
      <w:r w:rsidR="00096EF2">
        <w:rPr>
          <w:rFonts w:ascii="Times New Roman" w:eastAsia="Times New Roman" w:hAnsi="Times New Roman" w:cs="Times New Roman"/>
          <w:sz w:val="24"/>
          <w:szCs w:val="24"/>
          <w:lang w:eastAsia="ru-RU"/>
        </w:rPr>
        <w:t>11</w:t>
      </w:r>
      <w:r w:rsidR="001F3D24">
        <w:rPr>
          <w:rFonts w:ascii="Times New Roman" w:eastAsia="Times New Roman" w:hAnsi="Times New Roman" w:cs="Times New Roman"/>
          <w:sz w:val="24"/>
          <w:szCs w:val="24"/>
          <w:lang w:eastAsia="ru-RU"/>
        </w:rPr>
        <w:t>.201</w:t>
      </w:r>
      <w:r w:rsidR="00096EF2">
        <w:rPr>
          <w:rFonts w:ascii="Times New Roman" w:eastAsia="Times New Roman" w:hAnsi="Times New Roman" w:cs="Times New Roman"/>
          <w:sz w:val="24"/>
          <w:szCs w:val="24"/>
          <w:lang w:eastAsia="ru-RU"/>
        </w:rPr>
        <w:t>7</w:t>
      </w:r>
      <w:r w:rsidR="001F3D24">
        <w:rPr>
          <w:rFonts w:ascii="Times New Roman" w:eastAsia="Times New Roman" w:hAnsi="Times New Roman" w:cs="Times New Roman"/>
          <w:sz w:val="24"/>
          <w:szCs w:val="24"/>
          <w:lang w:eastAsia="ru-RU"/>
        </w:rPr>
        <w:t xml:space="preserve"> в учреждении не работали фены для волос. </w:t>
      </w:r>
      <w:r w:rsidR="00643F23">
        <w:rPr>
          <w:rFonts w:ascii="Times New Roman" w:eastAsia="Times New Roman" w:hAnsi="Times New Roman" w:cs="Times New Roman"/>
          <w:sz w:val="24"/>
          <w:szCs w:val="24"/>
          <w:lang w:eastAsia="ru-RU"/>
        </w:rPr>
        <w:t>Вторая жалоба обусловлена плохим отношением  к посетителям обслуживающего персонала в день посещения бассейна 13.01.2018 года.</w:t>
      </w:r>
    </w:p>
    <w:p w:rsidR="00DF1915" w:rsidRDefault="001F3D24" w:rsidP="003F0C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Жалоб от потребителей муниципальной услуги (работы), осуществляемой учреждением в рамках муниципального задания, в 2017-2018 годах </w:t>
      </w:r>
      <w:r w:rsidRPr="009570FF">
        <w:rPr>
          <w:rFonts w:ascii="Times New Roman" w:eastAsia="Times New Roman" w:hAnsi="Times New Roman" w:cs="Times New Roman"/>
          <w:sz w:val="24"/>
          <w:szCs w:val="24"/>
          <w:lang w:eastAsia="ru-RU"/>
        </w:rPr>
        <w:t>не поступало.</w:t>
      </w:r>
      <w:r>
        <w:rPr>
          <w:rFonts w:ascii="Times New Roman" w:eastAsia="Times New Roman" w:hAnsi="Times New Roman" w:cs="Times New Roman"/>
          <w:sz w:val="24"/>
          <w:szCs w:val="24"/>
          <w:lang w:eastAsia="ru-RU"/>
        </w:rPr>
        <w:t xml:space="preserve"> </w:t>
      </w:r>
    </w:p>
    <w:p w:rsidR="001546DC" w:rsidRDefault="001546DC" w:rsidP="003F0C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 целью </w:t>
      </w:r>
      <w:r w:rsidRPr="001546DC">
        <w:rPr>
          <w:rFonts w:ascii="Times New Roman" w:eastAsia="Times New Roman" w:hAnsi="Times New Roman" w:cs="Times New Roman"/>
          <w:sz w:val="24"/>
          <w:szCs w:val="24"/>
          <w:lang w:eastAsia="ru-RU"/>
        </w:rPr>
        <w:t xml:space="preserve">выявления степени удовлетворенности </w:t>
      </w:r>
      <w:r>
        <w:rPr>
          <w:rFonts w:ascii="Times New Roman" w:eastAsia="Times New Roman" w:hAnsi="Times New Roman" w:cs="Times New Roman"/>
          <w:sz w:val="24"/>
          <w:szCs w:val="24"/>
          <w:lang w:eastAsia="ru-RU"/>
        </w:rPr>
        <w:t>посетителей</w:t>
      </w:r>
      <w:r w:rsidRPr="001546DC">
        <w:rPr>
          <w:rFonts w:ascii="Times New Roman" w:eastAsia="Times New Roman" w:hAnsi="Times New Roman" w:cs="Times New Roman"/>
          <w:sz w:val="24"/>
          <w:szCs w:val="24"/>
          <w:lang w:eastAsia="ru-RU"/>
        </w:rPr>
        <w:t xml:space="preserve"> качеством услуг</w:t>
      </w:r>
      <w:r>
        <w:rPr>
          <w:rFonts w:ascii="Times New Roman" w:eastAsia="Times New Roman" w:hAnsi="Times New Roman" w:cs="Times New Roman"/>
          <w:sz w:val="24"/>
          <w:szCs w:val="24"/>
          <w:lang w:eastAsia="ru-RU"/>
        </w:rPr>
        <w:t>, предоставляемых учреждением, в учреждении на постоянной основе проводятся о</w:t>
      </w:r>
      <w:r w:rsidRPr="001546DC">
        <w:rPr>
          <w:rFonts w:ascii="Times New Roman" w:eastAsia="Times New Roman" w:hAnsi="Times New Roman" w:cs="Times New Roman"/>
          <w:sz w:val="24"/>
          <w:szCs w:val="24"/>
          <w:lang w:eastAsia="ru-RU"/>
        </w:rPr>
        <w:t>прос</w:t>
      </w:r>
      <w:r>
        <w:rPr>
          <w:rFonts w:ascii="Times New Roman" w:eastAsia="Times New Roman" w:hAnsi="Times New Roman" w:cs="Times New Roman"/>
          <w:sz w:val="24"/>
          <w:szCs w:val="24"/>
          <w:lang w:eastAsia="ru-RU"/>
        </w:rPr>
        <w:t>ы</w:t>
      </w:r>
      <w:r w:rsidRPr="001546DC">
        <w:rPr>
          <w:rFonts w:ascii="Times New Roman" w:eastAsia="Times New Roman" w:hAnsi="Times New Roman" w:cs="Times New Roman"/>
          <w:sz w:val="24"/>
          <w:szCs w:val="24"/>
          <w:lang w:eastAsia="ru-RU"/>
        </w:rPr>
        <w:t xml:space="preserve"> потребителей муниципальных услуг</w:t>
      </w:r>
      <w:r>
        <w:rPr>
          <w:rFonts w:ascii="Times New Roman" w:eastAsia="Times New Roman" w:hAnsi="Times New Roman" w:cs="Times New Roman"/>
          <w:sz w:val="24"/>
          <w:szCs w:val="24"/>
          <w:lang w:eastAsia="ru-RU"/>
        </w:rPr>
        <w:t xml:space="preserve">. </w:t>
      </w:r>
      <w:r w:rsidRPr="001546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Опросы проводятся в  форме анкетирования: посетителям бассейна предлагается </w:t>
      </w:r>
      <w:r w:rsidRPr="001546DC">
        <w:rPr>
          <w:rFonts w:ascii="Times New Roman" w:eastAsia="Times New Roman" w:hAnsi="Times New Roman" w:cs="Times New Roman"/>
          <w:sz w:val="24"/>
          <w:szCs w:val="24"/>
          <w:lang w:eastAsia="ru-RU"/>
        </w:rPr>
        <w:t>заполнить анкету, выбирая варианты ответов (оценок).</w:t>
      </w:r>
    </w:p>
    <w:p w:rsidR="001546DC" w:rsidRPr="003F0C6D" w:rsidRDefault="001546DC" w:rsidP="003F0C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Согласно </w:t>
      </w:r>
      <w:r w:rsidR="00B76CF9">
        <w:rPr>
          <w:rFonts w:ascii="Times New Roman" w:eastAsia="Times New Roman" w:hAnsi="Times New Roman" w:cs="Times New Roman"/>
          <w:sz w:val="24"/>
          <w:szCs w:val="24"/>
          <w:lang w:eastAsia="ru-RU"/>
        </w:rPr>
        <w:t xml:space="preserve">заполненным анкетам большая часть посетителей бассейна удовлетворена качеством предоставления </w:t>
      </w:r>
      <w:r w:rsidR="00221AE7">
        <w:rPr>
          <w:rFonts w:ascii="Times New Roman" w:eastAsia="Times New Roman" w:hAnsi="Times New Roman" w:cs="Times New Roman"/>
          <w:sz w:val="24"/>
          <w:szCs w:val="24"/>
          <w:lang w:eastAsia="ru-RU"/>
        </w:rPr>
        <w:t>работы (</w:t>
      </w:r>
      <w:r w:rsidR="00B76CF9">
        <w:rPr>
          <w:rFonts w:ascii="Times New Roman" w:eastAsia="Times New Roman" w:hAnsi="Times New Roman" w:cs="Times New Roman"/>
          <w:sz w:val="24"/>
          <w:szCs w:val="24"/>
          <w:lang w:eastAsia="ru-RU"/>
        </w:rPr>
        <w:t>услуг</w:t>
      </w:r>
      <w:r w:rsidR="00221AE7">
        <w:rPr>
          <w:rFonts w:ascii="Times New Roman" w:eastAsia="Times New Roman" w:hAnsi="Times New Roman" w:cs="Times New Roman"/>
          <w:sz w:val="24"/>
          <w:szCs w:val="24"/>
          <w:lang w:eastAsia="ru-RU"/>
        </w:rPr>
        <w:t>и)</w:t>
      </w:r>
      <w:r w:rsidR="00B76CF9">
        <w:rPr>
          <w:rFonts w:ascii="Times New Roman" w:eastAsia="Times New Roman" w:hAnsi="Times New Roman" w:cs="Times New Roman"/>
          <w:sz w:val="24"/>
          <w:szCs w:val="24"/>
          <w:lang w:eastAsia="ru-RU"/>
        </w:rPr>
        <w:t>.</w:t>
      </w:r>
      <w:r w:rsidR="00326CAB">
        <w:rPr>
          <w:rFonts w:ascii="Times New Roman" w:eastAsia="Times New Roman" w:hAnsi="Times New Roman" w:cs="Times New Roman"/>
          <w:sz w:val="24"/>
          <w:szCs w:val="24"/>
          <w:lang w:eastAsia="ru-RU"/>
        </w:rPr>
        <w:t xml:space="preserve"> В связи с тем, что анкетирование проводится анонимно, установить степень удовлетворенности (неудовлетворенности) </w:t>
      </w:r>
      <w:r w:rsidR="006A7EE5">
        <w:rPr>
          <w:rFonts w:ascii="Times New Roman" w:eastAsia="Times New Roman" w:hAnsi="Times New Roman" w:cs="Times New Roman"/>
          <w:sz w:val="24"/>
          <w:szCs w:val="24"/>
          <w:lang w:eastAsia="ru-RU"/>
        </w:rPr>
        <w:t xml:space="preserve">посетителей качеством предоставляемых услуг в рамках </w:t>
      </w:r>
      <w:r w:rsidR="00326CAB">
        <w:rPr>
          <w:rFonts w:ascii="Times New Roman" w:eastAsia="Times New Roman" w:hAnsi="Times New Roman" w:cs="Times New Roman"/>
          <w:sz w:val="24"/>
          <w:szCs w:val="24"/>
          <w:lang w:eastAsia="ru-RU"/>
        </w:rPr>
        <w:t xml:space="preserve"> </w:t>
      </w:r>
      <w:r w:rsidR="006A7EE5">
        <w:rPr>
          <w:rFonts w:ascii="Times New Roman" w:eastAsia="Times New Roman" w:hAnsi="Times New Roman" w:cs="Times New Roman"/>
          <w:sz w:val="24"/>
          <w:szCs w:val="24"/>
          <w:lang w:eastAsia="ru-RU"/>
        </w:rPr>
        <w:t>муниципального задания не представляется возможным.</w:t>
      </w:r>
    </w:p>
    <w:p w:rsidR="00755224" w:rsidRDefault="00755224" w:rsidP="007552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5224">
        <w:rPr>
          <w:rFonts w:ascii="Times New Roman" w:eastAsia="Times New Roman" w:hAnsi="Times New Roman" w:cs="Times New Roman"/>
          <w:sz w:val="24"/>
          <w:szCs w:val="24"/>
          <w:lang w:eastAsia="ru-RU"/>
        </w:rPr>
        <w:t xml:space="preserve">По общему правилу, 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 </w:t>
      </w:r>
    </w:p>
    <w:p w:rsidR="000533CD" w:rsidRDefault="00755224" w:rsidP="007552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55224">
        <w:rPr>
          <w:rFonts w:ascii="Times New Roman" w:eastAsia="Times New Roman" w:hAnsi="Times New Roman" w:cs="Times New Roman"/>
          <w:b/>
          <w:sz w:val="24"/>
          <w:szCs w:val="24"/>
          <w:lang w:eastAsia="ru-RU"/>
        </w:rPr>
        <w:t>Допустимые (возможные) отклонения</w:t>
      </w:r>
      <w:r>
        <w:rPr>
          <w:rFonts w:ascii="Times New Roman" w:eastAsia="Times New Roman" w:hAnsi="Times New Roman" w:cs="Times New Roman"/>
          <w:sz w:val="24"/>
          <w:szCs w:val="24"/>
          <w:lang w:eastAsia="ru-RU"/>
        </w:rPr>
        <w:t xml:space="preserve"> от установленных показателей качества </w:t>
      </w:r>
      <w:r w:rsidR="00221AE7">
        <w:rPr>
          <w:rFonts w:ascii="Times New Roman" w:eastAsia="Times New Roman" w:hAnsi="Times New Roman" w:cs="Times New Roman"/>
          <w:sz w:val="24"/>
          <w:szCs w:val="24"/>
          <w:lang w:eastAsia="ru-RU"/>
        </w:rPr>
        <w:t>услуги (</w:t>
      </w:r>
      <w:r>
        <w:rPr>
          <w:rFonts w:ascii="Times New Roman" w:eastAsia="Times New Roman" w:hAnsi="Times New Roman" w:cs="Times New Roman"/>
          <w:sz w:val="24"/>
          <w:szCs w:val="24"/>
          <w:lang w:eastAsia="ru-RU"/>
        </w:rPr>
        <w:t>работы</w:t>
      </w:r>
      <w:r w:rsidR="00221A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 пределах которых муниципальное задание считается выполненным, м</w:t>
      </w:r>
      <w:r w:rsidRPr="00755224">
        <w:rPr>
          <w:rFonts w:ascii="Times New Roman" w:eastAsia="Times New Roman" w:hAnsi="Times New Roman" w:cs="Times New Roman"/>
          <w:sz w:val="24"/>
          <w:szCs w:val="24"/>
          <w:lang w:eastAsia="ru-RU"/>
        </w:rPr>
        <w:t xml:space="preserve">униципальными заданиями, доведенными </w:t>
      </w:r>
      <w:r>
        <w:rPr>
          <w:rFonts w:ascii="Times New Roman" w:eastAsia="Times New Roman" w:hAnsi="Times New Roman" w:cs="Times New Roman"/>
          <w:sz w:val="24"/>
          <w:szCs w:val="24"/>
          <w:lang w:eastAsia="ru-RU"/>
        </w:rPr>
        <w:t xml:space="preserve">учредителем </w:t>
      </w:r>
      <w:r w:rsidRPr="00755224">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 xml:space="preserve">МАУ «Плавательный бассейн «Дельфин» </w:t>
      </w:r>
      <w:r w:rsidRPr="00755224">
        <w:rPr>
          <w:rFonts w:ascii="Times New Roman" w:eastAsia="Times New Roman" w:hAnsi="Times New Roman" w:cs="Times New Roman"/>
          <w:sz w:val="24"/>
          <w:szCs w:val="24"/>
          <w:lang w:eastAsia="ru-RU"/>
        </w:rPr>
        <w:t xml:space="preserve"> на 2017-2018 годы,</w:t>
      </w:r>
      <w:r>
        <w:rPr>
          <w:rFonts w:ascii="Times New Roman" w:eastAsia="Times New Roman" w:hAnsi="Times New Roman" w:cs="Times New Roman"/>
          <w:sz w:val="24"/>
          <w:szCs w:val="24"/>
          <w:lang w:eastAsia="ru-RU"/>
        </w:rPr>
        <w:t xml:space="preserve"> </w:t>
      </w:r>
      <w:r w:rsidRPr="00755224">
        <w:rPr>
          <w:rFonts w:ascii="Times New Roman" w:eastAsia="Times New Roman" w:hAnsi="Times New Roman" w:cs="Times New Roman"/>
          <w:b/>
          <w:sz w:val="24"/>
          <w:szCs w:val="24"/>
          <w:lang w:eastAsia="ru-RU"/>
        </w:rPr>
        <w:t>не устан</w:t>
      </w:r>
      <w:r w:rsidR="00B362BD">
        <w:rPr>
          <w:rFonts w:ascii="Times New Roman" w:eastAsia="Times New Roman" w:hAnsi="Times New Roman" w:cs="Times New Roman"/>
          <w:b/>
          <w:sz w:val="24"/>
          <w:szCs w:val="24"/>
          <w:lang w:eastAsia="ru-RU"/>
        </w:rPr>
        <w:t>авливались</w:t>
      </w:r>
      <w:r>
        <w:rPr>
          <w:rFonts w:ascii="Times New Roman" w:eastAsia="Times New Roman" w:hAnsi="Times New Roman" w:cs="Times New Roman"/>
          <w:sz w:val="24"/>
          <w:szCs w:val="24"/>
          <w:lang w:eastAsia="ru-RU"/>
        </w:rPr>
        <w:t>.</w:t>
      </w:r>
    </w:p>
    <w:p w:rsidR="00DF40DB" w:rsidRDefault="00DF40DB" w:rsidP="00755224">
      <w:pPr>
        <w:spacing w:after="0" w:line="240" w:lineRule="auto"/>
        <w:jc w:val="both"/>
        <w:rPr>
          <w:rFonts w:ascii="Times New Roman" w:eastAsia="Times New Roman" w:hAnsi="Times New Roman" w:cs="Times New Roman"/>
          <w:sz w:val="24"/>
          <w:szCs w:val="24"/>
          <w:lang w:eastAsia="ru-RU"/>
        </w:rPr>
      </w:pPr>
    </w:p>
    <w:p w:rsidR="00A65E63" w:rsidRPr="00097812" w:rsidRDefault="000533CD" w:rsidP="00097812">
      <w:pPr>
        <w:pStyle w:val="a5"/>
        <w:numPr>
          <w:ilvl w:val="0"/>
          <w:numId w:val="41"/>
        </w:numPr>
        <w:spacing w:after="0" w:line="240" w:lineRule="auto"/>
        <w:jc w:val="both"/>
        <w:rPr>
          <w:rFonts w:ascii="Times New Roman" w:eastAsia="Times New Roman" w:hAnsi="Times New Roman" w:cs="Times New Roman"/>
          <w:b/>
          <w:sz w:val="24"/>
          <w:szCs w:val="24"/>
          <w:lang w:eastAsia="ru-RU"/>
        </w:rPr>
      </w:pPr>
      <w:r w:rsidRPr="00097812">
        <w:rPr>
          <w:rFonts w:ascii="Times New Roman" w:eastAsia="Times New Roman" w:hAnsi="Times New Roman" w:cs="Times New Roman"/>
          <w:b/>
          <w:sz w:val="24"/>
          <w:szCs w:val="24"/>
          <w:lang w:eastAsia="ru-RU"/>
        </w:rPr>
        <w:t>Соблюдение порядка  составления и утверждения плана финансово-хозяйственной деятельности муниципального автономного учреждения</w:t>
      </w:r>
    </w:p>
    <w:p w:rsidR="00A75FC5" w:rsidRDefault="00A75FC5" w:rsidP="00A75FC5">
      <w:pPr>
        <w:spacing w:after="0" w:line="240" w:lineRule="auto"/>
        <w:jc w:val="center"/>
        <w:rPr>
          <w:rFonts w:ascii="Times New Roman" w:eastAsia="Times New Roman" w:hAnsi="Times New Roman" w:cs="Times New Roman"/>
          <w:b/>
          <w:sz w:val="24"/>
          <w:szCs w:val="24"/>
          <w:lang w:eastAsia="ru-RU"/>
        </w:rPr>
      </w:pPr>
    </w:p>
    <w:p w:rsidR="00A75FC5" w:rsidRPr="00A75FC5" w:rsidRDefault="00A75FC5" w:rsidP="00A75FC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A75FC5">
        <w:rPr>
          <w:rFonts w:ascii="Times New Roman" w:eastAsia="Times New Roman" w:hAnsi="Times New Roman" w:cs="Times New Roman"/>
          <w:i/>
          <w:sz w:val="24"/>
          <w:szCs w:val="24"/>
          <w:lang w:eastAsia="ru-RU"/>
        </w:rPr>
        <w:t>Порядок  составления и утверждения плана финансово-хозяйственной деятельности муниципальных автономных и бюд</w:t>
      </w:r>
      <w:r>
        <w:rPr>
          <w:rFonts w:ascii="Times New Roman" w:eastAsia="Times New Roman" w:hAnsi="Times New Roman" w:cs="Times New Roman"/>
          <w:i/>
          <w:sz w:val="24"/>
          <w:szCs w:val="24"/>
          <w:lang w:eastAsia="ru-RU"/>
        </w:rPr>
        <w:t xml:space="preserve">жетных учреждений города Тулуна </w:t>
      </w:r>
      <w:r w:rsidRPr="00A75FC5">
        <w:rPr>
          <w:rFonts w:ascii="Times New Roman" w:eastAsia="Times New Roman" w:hAnsi="Times New Roman" w:cs="Times New Roman"/>
          <w:sz w:val="24"/>
          <w:szCs w:val="24"/>
          <w:lang w:eastAsia="ru-RU"/>
        </w:rPr>
        <w:t>утвержден постановлением Администрации городского округа от 01.02.2012 № 100</w:t>
      </w:r>
      <w:r>
        <w:rPr>
          <w:rFonts w:ascii="Times New Roman" w:eastAsia="Times New Roman" w:hAnsi="Times New Roman" w:cs="Times New Roman"/>
          <w:sz w:val="24"/>
          <w:szCs w:val="24"/>
          <w:lang w:eastAsia="ru-RU"/>
        </w:rPr>
        <w:t>.</w:t>
      </w:r>
      <w:r w:rsidRPr="00A75FC5">
        <w:rPr>
          <w:rFonts w:ascii="Times New Roman" w:eastAsia="Times New Roman" w:hAnsi="Times New Roman" w:cs="Times New Roman"/>
          <w:sz w:val="24"/>
          <w:szCs w:val="24"/>
          <w:lang w:eastAsia="ru-RU"/>
        </w:rPr>
        <w:t xml:space="preserve"> Согласно п.3.4 названного Порядка план муниципального автономного учреждения (план с учетом изменений) утверждается руководителем муниципального автономного учреждения на основа</w:t>
      </w:r>
      <w:r w:rsidR="00C80695">
        <w:rPr>
          <w:rFonts w:ascii="Times New Roman" w:eastAsia="Times New Roman" w:hAnsi="Times New Roman" w:cs="Times New Roman"/>
          <w:sz w:val="24"/>
          <w:szCs w:val="24"/>
          <w:lang w:eastAsia="ru-RU"/>
        </w:rPr>
        <w:t>нии заключения наблюдательного С</w:t>
      </w:r>
      <w:r w:rsidRPr="00A75FC5">
        <w:rPr>
          <w:rFonts w:ascii="Times New Roman" w:eastAsia="Times New Roman" w:hAnsi="Times New Roman" w:cs="Times New Roman"/>
          <w:sz w:val="24"/>
          <w:szCs w:val="24"/>
          <w:lang w:eastAsia="ru-RU"/>
        </w:rPr>
        <w:t xml:space="preserve">овета муниципального автономного учреждения.   </w:t>
      </w:r>
    </w:p>
    <w:p w:rsidR="000533CD" w:rsidRDefault="00B362BD" w:rsidP="00A65E63">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00F71A2B">
        <w:rPr>
          <w:rFonts w:ascii="Times New Roman" w:eastAsia="Times New Roman" w:hAnsi="Times New Roman" w:cs="Times New Roman"/>
          <w:sz w:val="24"/>
          <w:szCs w:val="24"/>
          <w:lang w:eastAsia="ru-RU"/>
        </w:rPr>
        <w:t>В соответствии с названным порядком п</w:t>
      </w:r>
      <w:r w:rsidR="00A65E63" w:rsidRPr="00A65E63">
        <w:rPr>
          <w:rFonts w:ascii="Times New Roman" w:eastAsia="Times New Roman" w:hAnsi="Times New Roman" w:cs="Times New Roman"/>
          <w:sz w:val="24"/>
          <w:szCs w:val="24"/>
          <w:lang w:eastAsia="ru-RU"/>
        </w:rPr>
        <w:t xml:space="preserve">лан финансово-хозяйственной деятельности (далее – ПФХД) МАУ </w:t>
      </w:r>
      <w:r w:rsidR="00A65E63">
        <w:rPr>
          <w:rFonts w:ascii="Times New Roman" w:eastAsia="Times New Roman" w:hAnsi="Times New Roman" w:cs="Times New Roman"/>
          <w:sz w:val="24"/>
          <w:szCs w:val="24"/>
          <w:lang w:eastAsia="ru-RU"/>
        </w:rPr>
        <w:t xml:space="preserve">«Плавательный бассейн «Дельфин» </w:t>
      </w:r>
      <w:r w:rsidR="00A65E63" w:rsidRPr="00A65E63">
        <w:rPr>
          <w:rFonts w:ascii="Times New Roman" w:eastAsia="Times New Roman" w:hAnsi="Times New Roman" w:cs="Times New Roman"/>
          <w:sz w:val="24"/>
          <w:szCs w:val="24"/>
          <w:lang w:eastAsia="ru-RU"/>
        </w:rPr>
        <w:t xml:space="preserve">на 2017 год и на плановый период 2018 и 2019 годов утвержден </w:t>
      </w:r>
      <w:r>
        <w:rPr>
          <w:rFonts w:ascii="Times New Roman" w:eastAsia="Times New Roman" w:hAnsi="Times New Roman" w:cs="Times New Roman"/>
          <w:sz w:val="24"/>
          <w:szCs w:val="24"/>
          <w:lang w:eastAsia="ru-RU"/>
        </w:rPr>
        <w:t>руководителем</w:t>
      </w:r>
      <w:r w:rsidR="00A65E63">
        <w:rPr>
          <w:rFonts w:ascii="Times New Roman" w:eastAsia="Times New Roman" w:hAnsi="Times New Roman" w:cs="Times New Roman"/>
          <w:sz w:val="24"/>
          <w:szCs w:val="24"/>
          <w:lang w:eastAsia="ru-RU"/>
        </w:rPr>
        <w:t xml:space="preserve"> учреждения</w:t>
      </w:r>
      <w:r w:rsidR="00A65E63" w:rsidRPr="00A65E63">
        <w:rPr>
          <w:rFonts w:ascii="Times New Roman" w:eastAsia="Times New Roman" w:hAnsi="Times New Roman" w:cs="Times New Roman"/>
          <w:sz w:val="24"/>
          <w:szCs w:val="24"/>
          <w:lang w:eastAsia="ru-RU"/>
        </w:rPr>
        <w:t xml:space="preserve"> </w:t>
      </w:r>
      <w:r w:rsidR="00A65E63">
        <w:rPr>
          <w:rFonts w:ascii="Times New Roman" w:eastAsia="Times New Roman" w:hAnsi="Times New Roman" w:cs="Times New Roman"/>
          <w:sz w:val="24"/>
          <w:szCs w:val="24"/>
          <w:lang w:eastAsia="ru-RU"/>
        </w:rPr>
        <w:t>09.01.2017 года</w:t>
      </w:r>
      <w:r>
        <w:rPr>
          <w:rFonts w:ascii="Times New Roman" w:eastAsia="Times New Roman" w:hAnsi="Times New Roman" w:cs="Times New Roman"/>
          <w:sz w:val="24"/>
          <w:szCs w:val="24"/>
          <w:lang w:eastAsia="ru-RU"/>
        </w:rPr>
        <w:t xml:space="preserve"> </w:t>
      </w:r>
      <w:r w:rsidRPr="00B362BD">
        <w:rPr>
          <w:rFonts w:ascii="Times New Roman" w:eastAsia="Times New Roman" w:hAnsi="Times New Roman" w:cs="Times New Roman"/>
          <w:sz w:val="24"/>
          <w:szCs w:val="24"/>
          <w:lang w:eastAsia="ru-RU"/>
        </w:rPr>
        <w:t>на основа</w:t>
      </w:r>
      <w:r w:rsidR="00C80695">
        <w:rPr>
          <w:rFonts w:ascii="Times New Roman" w:eastAsia="Times New Roman" w:hAnsi="Times New Roman" w:cs="Times New Roman"/>
          <w:sz w:val="24"/>
          <w:szCs w:val="24"/>
          <w:lang w:eastAsia="ru-RU"/>
        </w:rPr>
        <w:t>нии заключения наблюдательного С</w:t>
      </w:r>
      <w:r w:rsidRPr="00B362BD">
        <w:rPr>
          <w:rFonts w:ascii="Times New Roman" w:eastAsia="Times New Roman" w:hAnsi="Times New Roman" w:cs="Times New Roman"/>
          <w:sz w:val="24"/>
          <w:szCs w:val="24"/>
          <w:lang w:eastAsia="ru-RU"/>
        </w:rPr>
        <w:t>овета</w:t>
      </w:r>
      <w:r w:rsidR="00A65E63">
        <w:rPr>
          <w:rFonts w:ascii="Times New Roman" w:eastAsia="Times New Roman" w:hAnsi="Times New Roman" w:cs="Times New Roman"/>
          <w:sz w:val="24"/>
          <w:szCs w:val="24"/>
          <w:lang w:eastAsia="ru-RU"/>
        </w:rPr>
        <w:t>, уточненный ПФХД утвержден 26.12.2017 года.</w:t>
      </w:r>
      <w:proofErr w:type="gramEnd"/>
    </w:p>
    <w:p w:rsidR="00746002" w:rsidRPr="00746002" w:rsidRDefault="00746002" w:rsidP="00746002">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ПФХД </w:t>
      </w:r>
      <w:r w:rsidR="00B362BD" w:rsidRPr="00B362BD">
        <w:rPr>
          <w:rFonts w:ascii="Times New Roman" w:eastAsia="Times New Roman" w:hAnsi="Times New Roman" w:cs="Times New Roman"/>
          <w:sz w:val="24"/>
          <w:szCs w:val="24"/>
          <w:lang w:eastAsia="ru-RU"/>
        </w:rPr>
        <w:t>МАУ «Плавательный бассейн «Дельфин»</w:t>
      </w:r>
      <w:r w:rsidR="00B36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2018 год и на плановый период 2019</w:t>
      </w:r>
      <w:r w:rsidRPr="00746002">
        <w:rPr>
          <w:rFonts w:ascii="Times New Roman" w:eastAsia="Times New Roman" w:hAnsi="Times New Roman" w:cs="Times New Roman"/>
          <w:sz w:val="24"/>
          <w:szCs w:val="24"/>
          <w:lang w:eastAsia="ru-RU"/>
        </w:rPr>
        <w:t xml:space="preserve"> и 20</w:t>
      </w:r>
      <w:r>
        <w:rPr>
          <w:rFonts w:ascii="Times New Roman" w:eastAsia="Times New Roman" w:hAnsi="Times New Roman" w:cs="Times New Roman"/>
          <w:sz w:val="24"/>
          <w:szCs w:val="24"/>
          <w:lang w:eastAsia="ru-RU"/>
        </w:rPr>
        <w:t>20</w:t>
      </w:r>
      <w:r w:rsidRPr="00746002">
        <w:rPr>
          <w:rFonts w:ascii="Times New Roman" w:eastAsia="Times New Roman" w:hAnsi="Times New Roman" w:cs="Times New Roman"/>
          <w:sz w:val="24"/>
          <w:szCs w:val="24"/>
          <w:lang w:eastAsia="ru-RU"/>
        </w:rPr>
        <w:t xml:space="preserve"> годов утвержден </w:t>
      </w:r>
      <w:r w:rsidR="00B362BD">
        <w:rPr>
          <w:rFonts w:ascii="Times New Roman" w:eastAsia="Times New Roman" w:hAnsi="Times New Roman" w:cs="Times New Roman"/>
          <w:sz w:val="24"/>
          <w:szCs w:val="24"/>
          <w:lang w:eastAsia="ru-RU"/>
        </w:rPr>
        <w:t xml:space="preserve">руководителем </w:t>
      </w:r>
      <w:r w:rsidR="00B362BD" w:rsidRPr="00B362BD">
        <w:rPr>
          <w:rFonts w:ascii="Times New Roman" w:eastAsia="Times New Roman" w:hAnsi="Times New Roman" w:cs="Times New Roman"/>
          <w:sz w:val="24"/>
          <w:szCs w:val="24"/>
          <w:lang w:eastAsia="ru-RU"/>
        </w:rPr>
        <w:t xml:space="preserve">учреждения 17.01.2018 года </w:t>
      </w:r>
      <w:r w:rsidR="00B362BD">
        <w:rPr>
          <w:rFonts w:ascii="Times New Roman" w:eastAsia="Times New Roman" w:hAnsi="Times New Roman" w:cs="Times New Roman"/>
          <w:sz w:val="24"/>
          <w:szCs w:val="24"/>
          <w:lang w:eastAsia="ru-RU"/>
        </w:rPr>
        <w:t xml:space="preserve"> </w:t>
      </w:r>
      <w:r w:rsidR="006C20C9" w:rsidRPr="006C20C9">
        <w:rPr>
          <w:rFonts w:ascii="Times New Roman" w:eastAsia="Times New Roman" w:hAnsi="Times New Roman" w:cs="Times New Roman"/>
          <w:sz w:val="24"/>
          <w:szCs w:val="24"/>
          <w:lang w:eastAsia="ru-RU"/>
        </w:rPr>
        <w:t>на основании за</w:t>
      </w:r>
      <w:r w:rsidR="00C80695">
        <w:rPr>
          <w:rFonts w:ascii="Times New Roman" w:eastAsia="Times New Roman" w:hAnsi="Times New Roman" w:cs="Times New Roman"/>
          <w:sz w:val="24"/>
          <w:szCs w:val="24"/>
          <w:lang w:eastAsia="ru-RU"/>
        </w:rPr>
        <w:t>ключения наблюдательного С</w:t>
      </w:r>
      <w:r w:rsidR="00B362BD">
        <w:rPr>
          <w:rFonts w:ascii="Times New Roman" w:eastAsia="Times New Roman" w:hAnsi="Times New Roman" w:cs="Times New Roman"/>
          <w:sz w:val="24"/>
          <w:szCs w:val="24"/>
          <w:lang w:eastAsia="ru-RU"/>
        </w:rPr>
        <w:t>овета</w:t>
      </w:r>
      <w:r w:rsidR="00F71A2B">
        <w:rPr>
          <w:rFonts w:ascii="Times New Roman" w:eastAsia="Times New Roman" w:hAnsi="Times New Roman" w:cs="Times New Roman"/>
          <w:sz w:val="24"/>
          <w:szCs w:val="24"/>
          <w:lang w:eastAsia="ru-RU"/>
        </w:rPr>
        <w:t>. До утверждения ПФХД, т.е. в период с 0</w:t>
      </w:r>
      <w:r w:rsidR="00D83CFE">
        <w:rPr>
          <w:rFonts w:ascii="Times New Roman" w:eastAsia="Times New Roman" w:hAnsi="Times New Roman" w:cs="Times New Roman"/>
          <w:sz w:val="24"/>
          <w:szCs w:val="24"/>
          <w:lang w:eastAsia="ru-RU"/>
        </w:rPr>
        <w:t>9</w:t>
      </w:r>
      <w:r w:rsidR="00F71A2B">
        <w:rPr>
          <w:rFonts w:ascii="Times New Roman" w:eastAsia="Times New Roman" w:hAnsi="Times New Roman" w:cs="Times New Roman"/>
          <w:sz w:val="24"/>
          <w:szCs w:val="24"/>
          <w:lang w:eastAsia="ru-RU"/>
        </w:rPr>
        <w:t xml:space="preserve">.01.2018 по 17.01.2018 </w:t>
      </w:r>
      <w:r w:rsidR="00D83CFE">
        <w:rPr>
          <w:rFonts w:ascii="Times New Roman" w:eastAsia="Times New Roman" w:hAnsi="Times New Roman" w:cs="Times New Roman"/>
          <w:sz w:val="24"/>
          <w:szCs w:val="24"/>
          <w:lang w:eastAsia="ru-RU"/>
        </w:rPr>
        <w:t>выплаты муниципальным учреждением не производились. У</w:t>
      </w:r>
      <w:r w:rsidRPr="00746002">
        <w:rPr>
          <w:rFonts w:ascii="Times New Roman" w:eastAsia="Times New Roman" w:hAnsi="Times New Roman" w:cs="Times New Roman"/>
          <w:sz w:val="24"/>
          <w:szCs w:val="24"/>
          <w:lang w:eastAsia="ru-RU"/>
        </w:rPr>
        <w:t>точненный ПФХД</w:t>
      </w:r>
      <w:r w:rsidR="00F71A2B">
        <w:rPr>
          <w:rFonts w:ascii="Times New Roman" w:eastAsia="Times New Roman" w:hAnsi="Times New Roman" w:cs="Times New Roman"/>
          <w:sz w:val="24"/>
          <w:szCs w:val="24"/>
          <w:lang w:eastAsia="ru-RU"/>
        </w:rPr>
        <w:t xml:space="preserve"> учреждения на 2018 год</w:t>
      </w:r>
      <w:r w:rsidRPr="00746002">
        <w:rPr>
          <w:rFonts w:ascii="Times New Roman" w:eastAsia="Times New Roman" w:hAnsi="Times New Roman" w:cs="Times New Roman"/>
          <w:sz w:val="24"/>
          <w:szCs w:val="24"/>
          <w:lang w:eastAsia="ru-RU"/>
        </w:rPr>
        <w:t xml:space="preserve"> утвержден 2</w:t>
      </w:r>
      <w:r w:rsidR="00C42AFE">
        <w:rPr>
          <w:rFonts w:ascii="Times New Roman" w:eastAsia="Times New Roman" w:hAnsi="Times New Roman" w:cs="Times New Roman"/>
          <w:sz w:val="24"/>
          <w:szCs w:val="24"/>
          <w:lang w:eastAsia="ru-RU"/>
        </w:rPr>
        <w:t>9</w:t>
      </w:r>
      <w:r w:rsidRPr="00746002">
        <w:rPr>
          <w:rFonts w:ascii="Times New Roman" w:eastAsia="Times New Roman" w:hAnsi="Times New Roman" w:cs="Times New Roman"/>
          <w:sz w:val="24"/>
          <w:szCs w:val="24"/>
          <w:lang w:eastAsia="ru-RU"/>
        </w:rPr>
        <w:t>.12.201</w:t>
      </w:r>
      <w:r w:rsidR="00C42AFE">
        <w:rPr>
          <w:rFonts w:ascii="Times New Roman" w:eastAsia="Times New Roman" w:hAnsi="Times New Roman" w:cs="Times New Roman"/>
          <w:sz w:val="24"/>
          <w:szCs w:val="24"/>
          <w:lang w:eastAsia="ru-RU"/>
        </w:rPr>
        <w:t>8</w:t>
      </w:r>
      <w:r w:rsidRPr="00746002">
        <w:rPr>
          <w:rFonts w:ascii="Times New Roman" w:eastAsia="Times New Roman" w:hAnsi="Times New Roman" w:cs="Times New Roman"/>
          <w:sz w:val="24"/>
          <w:szCs w:val="24"/>
          <w:lang w:eastAsia="ru-RU"/>
        </w:rPr>
        <w:t xml:space="preserve"> года.</w:t>
      </w:r>
    </w:p>
    <w:p w:rsidR="008A635C" w:rsidRPr="008A635C" w:rsidRDefault="008A635C" w:rsidP="008A635C">
      <w:pPr>
        <w:tabs>
          <w:tab w:val="left" w:pos="567"/>
        </w:tabs>
        <w:spacing w:after="0" w:line="240" w:lineRule="auto"/>
        <w:jc w:val="both"/>
        <w:rPr>
          <w:rFonts w:ascii="Times New Roman" w:eastAsia="Times New Roman" w:hAnsi="Times New Roman" w:cs="Times New Roman"/>
          <w:sz w:val="24"/>
          <w:szCs w:val="24"/>
          <w:lang w:eastAsia="ru-RU"/>
        </w:rPr>
      </w:pPr>
      <w:r w:rsidRPr="008A635C">
        <w:rPr>
          <w:rFonts w:ascii="Times New Roman" w:eastAsia="Times New Roman" w:hAnsi="Times New Roman" w:cs="Times New Roman"/>
          <w:color w:val="7030A0"/>
          <w:sz w:val="24"/>
          <w:szCs w:val="24"/>
          <w:lang w:eastAsia="ru-RU"/>
        </w:rPr>
        <w:lastRenderedPageBreak/>
        <w:t xml:space="preserve">         </w:t>
      </w:r>
      <w:r w:rsidRPr="008A635C">
        <w:rPr>
          <w:rFonts w:ascii="Times New Roman" w:eastAsia="Times New Roman" w:hAnsi="Times New Roman" w:cs="Times New Roman"/>
          <w:sz w:val="24"/>
          <w:szCs w:val="24"/>
          <w:lang w:eastAsia="ru-RU"/>
        </w:rPr>
        <w:t xml:space="preserve">Источниками финансирования деятельности </w:t>
      </w:r>
      <w:r>
        <w:rPr>
          <w:rFonts w:ascii="Times New Roman" w:eastAsia="Times New Roman" w:hAnsi="Times New Roman" w:cs="Times New Roman"/>
          <w:sz w:val="24"/>
          <w:szCs w:val="24"/>
          <w:lang w:eastAsia="ru-RU"/>
        </w:rPr>
        <w:t>у</w:t>
      </w:r>
      <w:r w:rsidRPr="008A635C">
        <w:rPr>
          <w:rFonts w:ascii="Times New Roman" w:eastAsia="Times New Roman" w:hAnsi="Times New Roman" w:cs="Times New Roman"/>
          <w:sz w:val="24"/>
          <w:szCs w:val="24"/>
          <w:lang w:eastAsia="ru-RU"/>
        </w:rPr>
        <w:t>чреждения</w:t>
      </w:r>
      <w:r>
        <w:rPr>
          <w:rFonts w:ascii="Times New Roman" w:eastAsia="Times New Roman" w:hAnsi="Times New Roman" w:cs="Times New Roman"/>
          <w:sz w:val="24"/>
          <w:szCs w:val="24"/>
          <w:lang w:eastAsia="ru-RU"/>
        </w:rPr>
        <w:t xml:space="preserve"> в проверяемом периоде</w:t>
      </w:r>
      <w:r w:rsidRPr="008A635C">
        <w:rPr>
          <w:rFonts w:ascii="Times New Roman" w:eastAsia="Times New Roman" w:hAnsi="Times New Roman" w:cs="Times New Roman"/>
          <w:sz w:val="24"/>
          <w:szCs w:val="24"/>
          <w:lang w:eastAsia="ru-RU"/>
        </w:rPr>
        <w:t xml:space="preserve"> являлись средства субсиди</w:t>
      </w:r>
      <w:r>
        <w:rPr>
          <w:rFonts w:ascii="Times New Roman" w:eastAsia="Times New Roman" w:hAnsi="Times New Roman" w:cs="Times New Roman"/>
          <w:sz w:val="24"/>
          <w:szCs w:val="24"/>
          <w:lang w:eastAsia="ru-RU"/>
        </w:rPr>
        <w:t>и</w:t>
      </w:r>
      <w:r w:rsidRPr="008A635C">
        <w:rPr>
          <w:rFonts w:ascii="Times New Roman" w:eastAsia="Times New Roman" w:hAnsi="Times New Roman" w:cs="Times New Roman"/>
          <w:sz w:val="24"/>
          <w:szCs w:val="24"/>
          <w:lang w:eastAsia="ru-RU"/>
        </w:rPr>
        <w:t xml:space="preserve"> на выполнение муниципального задания</w:t>
      </w:r>
      <w:r w:rsidR="007C007C">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средства</w:t>
      </w:r>
      <w:r w:rsidRPr="008A635C">
        <w:rPr>
          <w:rFonts w:ascii="Times New Roman" w:eastAsia="Times New Roman" w:hAnsi="Times New Roman" w:cs="Times New Roman"/>
          <w:sz w:val="24"/>
          <w:szCs w:val="24"/>
          <w:lang w:eastAsia="ru-RU"/>
        </w:rPr>
        <w:t xml:space="preserve">  от иной приносящей доход деятельности (далее - собственные средства).</w:t>
      </w:r>
    </w:p>
    <w:p w:rsidR="00A65E63" w:rsidRDefault="001A3FA5" w:rsidP="00A65E63">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2017-2018 годах субсидии</w:t>
      </w:r>
      <w:r w:rsidR="00CD2332">
        <w:rPr>
          <w:rFonts w:ascii="Times New Roman" w:eastAsia="Times New Roman" w:hAnsi="Times New Roman" w:cs="Times New Roman"/>
          <w:sz w:val="24"/>
          <w:szCs w:val="24"/>
          <w:lang w:eastAsia="ru-RU"/>
        </w:rPr>
        <w:t xml:space="preserve"> на иные цели</w:t>
      </w:r>
      <w:r>
        <w:rPr>
          <w:rFonts w:ascii="Times New Roman" w:eastAsia="Times New Roman" w:hAnsi="Times New Roman" w:cs="Times New Roman"/>
          <w:sz w:val="24"/>
          <w:szCs w:val="24"/>
          <w:lang w:eastAsia="ru-RU"/>
        </w:rPr>
        <w:t xml:space="preserve">, а также субсидии на осуществление капитальных вложений </w:t>
      </w:r>
      <w:r w:rsidRPr="001A3FA5">
        <w:rPr>
          <w:rFonts w:ascii="Times New Roman" w:eastAsia="Times New Roman" w:hAnsi="Times New Roman" w:cs="Times New Roman"/>
          <w:sz w:val="24"/>
          <w:szCs w:val="24"/>
          <w:lang w:eastAsia="ru-RU"/>
        </w:rPr>
        <w:t xml:space="preserve">учреждению </w:t>
      </w:r>
      <w:r>
        <w:rPr>
          <w:rFonts w:ascii="Times New Roman" w:eastAsia="Times New Roman" w:hAnsi="Times New Roman" w:cs="Times New Roman"/>
          <w:sz w:val="24"/>
          <w:szCs w:val="24"/>
          <w:lang w:eastAsia="ru-RU"/>
        </w:rPr>
        <w:t>не выделялись.</w:t>
      </w:r>
    </w:p>
    <w:p w:rsidR="00746002" w:rsidRDefault="00746002" w:rsidP="00A65E63">
      <w:pPr>
        <w:pStyle w:val="a5"/>
        <w:spacing w:after="0" w:line="240" w:lineRule="auto"/>
        <w:ind w:left="0"/>
        <w:jc w:val="both"/>
        <w:rPr>
          <w:rFonts w:ascii="Times New Roman" w:eastAsia="Times New Roman" w:hAnsi="Times New Roman" w:cs="Times New Roman"/>
          <w:sz w:val="24"/>
          <w:szCs w:val="24"/>
          <w:lang w:eastAsia="ru-RU"/>
        </w:rPr>
      </w:pPr>
    </w:p>
    <w:p w:rsidR="002A0710" w:rsidRDefault="00B07418" w:rsidP="00A65E6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Обобщенные сведения об исполнении учреждением </w:t>
      </w:r>
    </w:p>
    <w:p w:rsidR="00A65E63" w:rsidRPr="00A65E63" w:rsidRDefault="00A65E63" w:rsidP="00A65E63">
      <w:pPr>
        <w:spacing w:after="0" w:line="240" w:lineRule="auto"/>
        <w:jc w:val="center"/>
        <w:rPr>
          <w:rFonts w:ascii="Times New Roman" w:eastAsia="Times New Roman" w:hAnsi="Times New Roman" w:cs="Times New Roman"/>
          <w:b/>
          <w:sz w:val="24"/>
          <w:szCs w:val="24"/>
          <w:lang w:eastAsia="ru-RU"/>
        </w:rPr>
      </w:pPr>
      <w:r w:rsidRPr="00A65E63">
        <w:rPr>
          <w:rFonts w:ascii="Times New Roman" w:eastAsia="Times New Roman" w:hAnsi="Times New Roman" w:cs="Times New Roman"/>
          <w:b/>
          <w:sz w:val="24"/>
          <w:szCs w:val="24"/>
          <w:lang w:eastAsia="ru-RU"/>
        </w:rPr>
        <w:t>плана финансово-хозяйственной деятельности за 2017-2018гг (тыс.руб.)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09"/>
        <w:gridCol w:w="2552"/>
        <w:gridCol w:w="1984"/>
        <w:gridCol w:w="1560"/>
      </w:tblGrid>
      <w:tr w:rsidR="00A65E63" w:rsidRPr="00A65E63" w:rsidTr="00996BAD">
        <w:trPr>
          <w:trHeight w:val="311"/>
        </w:trPr>
        <w:tc>
          <w:tcPr>
            <w:tcW w:w="1101" w:type="dxa"/>
            <w:tcBorders>
              <w:bottom w:val="single" w:sz="4" w:space="0" w:color="auto"/>
            </w:tcBorders>
            <w:shd w:val="clear" w:color="auto" w:fill="auto"/>
          </w:tcPr>
          <w:p w:rsidR="00A65E63" w:rsidRPr="00A65E63" w:rsidRDefault="00A65E63" w:rsidP="00A65E63">
            <w:pPr>
              <w:spacing w:after="0" w:line="240" w:lineRule="auto"/>
              <w:jc w:val="both"/>
              <w:rPr>
                <w:rFonts w:ascii="Times New Roman" w:eastAsia="Times New Roman" w:hAnsi="Times New Roman" w:cs="Times New Roman"/>
                <w:i/>
                <w:lang w:eastAsia="ru-RU"/>
              </w:rPr>
            </w:pPr>
          </w:p>
        </w:tc>
        <w:tc>
          <w:tcPr>
            <w:tcW w:w="2409" w:type="dxa"/>
            <w:tcBorders>
              <w:bottom w:val="single" w:sz="4" w:space="0" w:color="auto"/>
            </w:tcBorders>
            <w:shd w:val="clear" w:color="auto" w:fill="auto"/>
            <w:vAlign w:val="center"/>
          </w:tcPr>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Утверждено</w:t>
            </w:r>
          </w:p>
        </w:tc>
        <w:tc>
          <w:tcPr>
            <w:tcW w:w="2552" w:type="dxa"/>
            <w:tcBorders>
              <w:bottom w:val="single" w:sz="4" w:space="0" w:color="auto"/>
            </w:tcBorders>
            <w:shd w:val="clear" w:color="auto" w:fill="auto"/>
            <w:vAlign w:val="center"/>
          </w:tcPr>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Исполнено</w:t>
            </w:r>
          </w:p>
        </w:tc>
        <w:tc>
          <w:tcPr>
            <w:tcW w:w="1984" w:type="dxa"/>
            <w:tcBorders>
              <w:bottom w:val="single" w:sz="4" w:space="0" w:color="auto"/>
            </w:tcBorders>
            <w:shd w:val="clear" w:color="auto" w:fill="auto"/>
            <w:vAlign w:val="center"/>
          </w:tcPr>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Неисполненные                     назначения</w:t>
            </w:r>
          </w:p>
        </w:tc>
        <w:tc>
          <w:tcPr>
            <w:tcW w:w="1560" w:type="dxa"/>
            <w:tcBorders>
              <w:bottom w:val="single" w:sz="4" w:space="0" w:color="auto"/>
            </w:tcBorders>
            <w:shd w:val="clear" w:color="auto" w:fill="auto"/>
            <w:vAlign w:val="center"/>
          </w:tcPr>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 xml:space="preserve">            %</w:t>
            </w:r>
          </w:p>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исполнения</w:t>
            </w:r>
          </w:p>
        </w:tc>
      </w:tr>
      <w:tr w:rsidR="00A65E63" w:rsidRPr="00A65E63" w:rsidTr="00996BAD">
        <w:trPr>
          <w:trHeight w:val="137"/>
        </w:trPr>
        <w:tc>
          <w:tcPr>
            <w:tcW w:w="9606" w:type="dxa"/>
            <w:gridSpan w:val="5"/>
            <w:tcBorders>
              <w:bottom w:val="single" w:sz="4" w:space="0" w:color="auto"/>
            </w:tcBorders>
            <w:shd w:val="clear" w:color="auto" w:fill="auto"/>
          </w:tcPr>
          <w:p w:rsidR="00A65E63" w:rsidRPr="00A65E63" w:rsidRDefault="00A65E63" w:rsidP="00A65E63">
            <w:pPr>
              <w:spacing w:after="0" w:line="240" w:lineRule="auto"/>
              <w:jc w:val="center"/>
              <w:rPr>
                <w:rFonts w:ascii="Times New Roman" w:eastAsia="Times New Roman" w:hAnsi="Times New Roman" w:cs="Times New Roman"/>
                <w:b/>
                <w:i/>
                <w:u w:val="single"/>
                <w:lang w:eastAsia="ru-RU"/>
              </w:rPr>
            </w:pPr>
          </w:p>
          <w:p w:rsidR="00A65E63" w:rsidRPr="00A65E63" w:rsidRDefault="00A65E63" w:rsidP="00A65E63">
            <w:pPr>
              <w:spacing w:after="0" w:line="240" w:lineRule="auto"/>
              <w:jc w:val="center"/>
              <w:rPr>
                <w:rFonts w:ascii="Times New Roman" w:eastAsia="Times New Roman" w:hAnsi="Times New Roman" w:cs="Times New Roman"/>
                <w:b/>
                <w:i/>
                <w:u w:val="single"/>
                <w:lang w:eastAsia="ru-RU"/>
              </w:rPr>
            </w:pPr>
            <w:r w:rsidRPr="00A65E63">
              <w:rPr>
                <w:rFonts w:ascii="Times New Roman" w:eastAsia="Times New Roman" w:hAnsi="Times New Roman" w:cs="Times New Roman"/>
                <w:b/>
                <w:i/>
                <w:u w:val="single"/>
                <w:lang w:eastAsia="ru-RU"/>
              </w:rPr>
              <w:t>201</w:t>
            </w:r>
            <w:r w:rsidRPr="00E975CC">
              <w:rPr>
                <w:rFonts w:ascii="Times New Roman" w:eastAsia="Times New Roman" w:hAnsi="Times New Roman" w:cs="Times New Roman"/>
                <w:b/>
                <w:i/>
                <w:u w:val="single"/>
                <w:lang w:eastAsia="ru-RU"/>
              </w:rPr>
              <w:t>7</w:t>
            </w:r>
            <w:r w:rsidRPr="00A65E63">
              <w:rPr>
                <w:rFonts w:ascii="Times New Roman" w:eastAsia="Times New Roman" w:hAnsi="Times New Roman" w:cs="Times New Roman"/>
                <w:b/>
                <w:i/>
                <w:u w:val="single"/>
                <w:lang w:eastAsia="ru-RU"/>
              </w:rPr>
              <w:t xml:space="preserve"> год</w:t>
            </w:r>
          </w:p>
        </w:tc>
      </w:tr>
      <w:tr w:rsidR="00A65E63" w:rsidRPr="00A65E63" w:rsidTr="00996BAD">
        <w:tc>
          <w:tcPr>
            <w:tcW w:w="9606" w:type="dxa"/>
            <w:gridSpan w:val="5"/>
            <w:tcBorders>
              <w:bottom w:val="single" w:sz="4" w:space="0" w:color="auto"/>
            </w:tcBorders>
            <w:shd w:val="clear" w:color="auto" w:fill="auto"/>
          </w:tcPr>
          <w:p w:rsidR="00A65E63" w:rsidRPr="00A65E63" w:rsidRDefault="00A65E63" w:rsidP="00A65E63">
            <w:pPr>
              <w:spacing w:after="0" w:line="240" w:lineRule="auto"/>
              <w:jc w:val="both"/>
              <w:rPr>
                <w:rFonts w:ascii="Times New Roman" w:eastAsia="Times New Roman" w:hAnsi="Times New Roman" w:cs="Times New Roman"/>
                <w:i/>
                <w:lang w:eastAsia="ru-RU"/>
              </w:rPr>
            </w:pPr>
            <w:r w:rsidRPr="00A65E63">
              <w:rPr>
                <w:rFonts w:ascii="Times New Roman" w:eastAsia="Times New Roman" w:hAnsi="Times New Roman" w:cs="Times New Roman"/>
                <w:i/>
                <w:lang w:eastAsia="ru-RU"/>
              </w:rPr>
              <w:t xml:space="preserve">    Всего</w:t>
            </w:r>
          </w:p>
        </w:tc>
      </w:tr>
      <w:tr w:rsidR="00A65E63" w:rsidRPr="00A65E63" w:rsidTr="00996BAD">
        <w:tc>
          <w:tcPr>
            <w:tcW w:w="1101" w:type="dxa"/>
            <w:tcBorders>
              <w:bottom w:val="single" w:sz="4" w:space="0" w:color="auto"/>
            </w:tcBorders>
            <w:shd w:val="clear" w:color="auto" w:fill="auto"/>
          </w:tcPr>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Доходы</w:t>
            </w:r>
          </w:p>
        </w:tc>
        <w:tc>
          <w:tcPr>
            <w:tcW w:w="2409" w:type="dxa"/>
            <w:tcBorders>
              <w:bottom w:val="single" w:sz="4" w:space="0" w:color="auto"/>
            </w:tcBorders>
            <w:shd w:val="clear" w:color="auto" w:fill="auto"/>
            <w:vAlign w:val="center"/>
          </w:tcPr>
          <w:p w:rsidR="00A65E63" w:rsidRPr="00A65E63" w:rsidRDefault="00A65E63" w:rsidP="003D5560">
            <w:pPr>
              <w:spacing w:after="0" w:line="240" w:lineRule="auto"/>
              <w:jc w:val="center"/>
              <w:rPr>
                <w:rFonts w:ascii="Times New Roman" w:eastAsia="Times New Roman" w:hAnsi="Times New Roman" w:cs="Times New Roman"/>
                <w:b/>
                <w:lang w:eastAsia="ru-RU"/>
              </w:rPr>
            </w:pPr>
            <w:r w:rsidRPr="00E975CC">
              <w:rPr>
                <w:rFonts w:ascii="Times New Roman" w:eastAsia="Times New Roman" w:hAnsi="Times New Roman" w:cs="Times New Roman"/>
                <w:b/>
                <w:lang w:eastAsia="ru-RU"/>
              </w:rPr>
              <w:t>1032</w:t>
            </w:r>
            <w:r w:rsidR="003D5560" w:rsidRPr="00E975CC">
              <w:rPr>
                <w:rFonts w:ascii="Times New Roman" w:eastAsia="Times New Roman" w:hAnsi="Times New Roman" w:cs="Times New Roman"/>
                <w:b/>
                <w:lang w:eastAsia="ru-RU"/>
              </w:rPr>
              <w:t>8</w:t>
            </w:r>
            <w:r w:rsidRPr="00E975CC">
              <w:rPr>
                <w:rFonts w:ascii="Times New Roman" w:eastAsia="Times New Roman" w:hAnsi="Times New Roman" w:cs="Times New Roman"/>
                <w:b/>
                <w:lang w:eastAsia="ru-RU"/>
              </w:rPr>
              <w:t>,6</w:t>
            </w:r>
          </w:p>
        </w:tc>
        <w:tc>
          <w:tcPr>
            <w:tcW w:w="2552" w:type="dxa"/>
            <w:tcBorders>
              <w:bottom w:val="single" w:sz="4" w:space="0" w:color="auto"/>
            </w:tcBorders>
            <w:shd w:val="clear" w:color="auto" w:fill="auto"/>
            <w:vAlign w:val="center"/>
          </w:tcPr>
          <w:p w:rsidR="00A65E63" w:rsidRPr="00A65E63" w:rsidRDefault="003D5560" w:rsidP="00A65E63">
            <w:pPr>
              <w:spacing w:after="0" w:line="240" w:lineRule="auto"/>
              <w:jc w:val="center"/>
              <w:rPr>
                <w:rFonts w:ascii="Times New Roman" w:eastAsia="Times New Roman" w:hAnsi="Times New Roman" w:cs="Times New Roman"/>
                <w:b/>
                <w:lang w:eastAsia="ru-RU"/>
              </w:rPr>
            </w:pPr>
            <w:r w:rsidRPr="00E975CC">
              <w:rPr>
                <w:rFonts w:ascii="Times New Roman" w:eastAsia="Times New Roman" w:hAnsi="Times New Roman" w:cs="Times New Roman"/>
                <w:b/>
                <w:lang w:eastAsia="ru-RU"/>
              </w:rPr>
              <w:t>10309,6</w:t>
            </w:r>
          </w:p>
        </w:tc>
        <w:tc>
          <w:tcPr>
            <w:tcW w:w="1984" w:type="dxa"/>
            <w:tcBorders>
              <w:bottom w:val="single" w:sz="4" w:space="0" w:color="auto"/>
            </w:tcBorders>
            <w:shd w:val="clear" w:color="auto" w:fill="auto"/>
            <w:vAlign w:val="center"/>
          </w:tcPr>
          <w:p w:rsidR="00A65E63" w:rsidRPr="00A65E63" w:rsidRDefault="003D5560" w:rsidP="003D5560">
            <w:pPr>
              <w:spacing w:after="0" w:line="240" w:lineRule="auto"/>
              <w:jc w:val="center"/>
              <w:rPr>
                <w:rFonts w:ascii="Times New Roman" w:eastAsia="Times New Roman" w:hAnsi="Times New Roman" w:cs="Times New Roman"/>
                <w:b/>
                <w:lang w:eastAsia="ru-RU"/>
              </w:rPr>
            </w:pPr>
            <w:r w:rsidRPr="00E975CC">
              <w:rPr>
                <w:rFonts w:ascii="Times New Roman" w:eastAsia="Times New Roman" w:hAnsi="Times New Roman" w:cs="Times New Roman"/>
                <w:b/>
                <w:lang w:eastAsia="ru-RU"/>
              </w:rPr>
              <w:t>-19,0</w:t>
            </w:r>
          </w:p>
        </w:tc>
        <w:tc>
          <w:tcPr>
            <w:tcW w:w="1560" w:type="dxa"/>
            <w:tcBorders>
              <w:bottom w:val="single" w:sz="4" w:space="0" w:color="auto"/>
            </w:tcBorders>
            <w:shd w:val="clear" w:color="auto" w:fill="auto"/>
            <w:vAlign w:val="center"/>
          </w:tcPr>
          <w:p w:rsidR="00A65E63" w:rsidRPr="00A65E63" w:rsidRDefault="003D5560" w:rsidP="00A65E63">
            <w:pPr>
              <w:spacing w:after="0"/>
              <w:jc w:val="center"/>
              <w:rPr>
                <w:rFonts w:ascii="Times New Roman" w:hAnsi="Times New Roman" w:cs="Times New Roman"/>
                <w:b/>
              </w:rPr>
            </w:pPr>
            <w:r w:rsidRPr="00E975CC">
              <w:rPr>
                <w:rFonts w:ascii="Times New Roman" w:hAnsi="Times New Roman" w:cs="Times New Roman"/>
                <w:b/>
              </w:rPr>
              <w:t>99,8</w:t>
            </w:r>
          </w:p>
        </w:tc>
      </w:tr>
      <w:tr w:rsidR="00A65E63" w:rsidRPr="00A65E63" w:rsidTr="00996BAD">
        <w:tc>
          <w:tcPr>
            <w:tcW w:w="1101" w:type="dxa"/>
            <w:tcBorders>
              <w:bottom w:val="single" w:sz="4" w:space="0" w:color="auto"/>
            </w:tcBorders>
            <w:shd w:val="clear" w:color="auto" w:fill="auto"/>
          </w:tcPr>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Расходы</w:t>
            </w:r>
          </w:p>
        </w:tc>
        <w:tc>
          <w:tcPr>
            <w:tcW w:w="2409" w:type="dxa"/>
            <w:tcBorders>
              <w:bottom w:val="single" w:sz="4" w:space="0" w:color="auto"/>
            </w:tcBorders>
            <w:shd w:val="clear" w:color="auto" w:fill="auto"/>
            <w:vAlign w:val="center"/>
          </w:tcPr>
          <w:p w:rsidR="00A65E63" w:rsidRPr="00A65E63" w:rsidRDefault="003D5560" w:rsidP="00A65E63">
            <w:pPr>
              <w:spacing w:after="0" w:line="240" w:lineRule="auto"/>
              <w:jc w:val="center"/>
              <w:rPr>
                <w:rFonts w:ascii="Times New Roman" w:eastAsia="Times New Roman" w:hAnsi="Times New Roman" w:cs="Times New Roman"/>
                <w:b/>
                <w:lang w:eastAsia="ru-RU"/>
              </w:rPr>
            </w:pPr>
            <w:r w:rsidRPr="00E975CC">
              <w:rPr>
                <w:rFonts w:ascii="Times New Roman" w:eastAsia="Times New Roman" w:hAnsi="Times New Roman" w:cs="Times New Roman"/>
                <w:b/>
                <w:lang w:eastAsia="ru-RU"/>
              </w:rPr>
              <w:t>10542,8</w:t>
            </w:r>
          </w:p>
        </w:tc>
        <w:tc>
          <w:tcPr>
            <w:tcW w:w="2552" w:type="dxa"/>
            <w:tcBorders>
              <w:bottom w:val="single" w:sz="4" w:space="0" w:color="auto"/>
            </w:tcBorders>
            <w:shd w:val="clear" w:color="auto" w:fill="auto"/>
            <w:vAlign w:val="center"/>
          </w:tcPr>
          <w:p w:rsidR="00A65E63" w:rsidRPr="00A65E63" w:rsidRDefault="003D5560" w:rsidP="00A65E63">
            <w:pPr>
              <w:spacing w:after="0" w:line="240" w:lineRule="auto"/>
              <w:jc w:val="center"/>
              <w:rPr>
                <w:rFonts w:ascii="Times New Roman" w:eastAsia="Times New Roman" w:hAnsi="Times New Roman" w:cs="Times New Roman"/>
                <w:b/>
                <w:lang w:eastAsia="ru-RU"/>
              </w:rPr>
            </w:pPr>
            <w:r w:rsidRPr="00E975CC">
              <w:rPr>
                <w:rFonts w:ascii="Times New Roman" w:eastAsia="Times New Roman" w:hAnsi="Times New Roman" w:cs="Times New Roman"/>
                <w:b/>
                <w:lang w:eastAsia="ru-RU"/>
              </w:rPr>
              <w:t>10275,5</w:t>
            </w:r>
          </w:p>
        </w:tc>
        <w:tc>
          <w:tcPr>
            <w:tcW w:w="1984" w:type="dxa"/>
            <w:tcBorders>
              <w:bottom w:val="single" w:sz="4" w:space="0" w:color="auto"/>
            </w:tcBorders>
            <w:shd w:val="clear" w:color="auto" w:fill="auto"/>
            <w:vAlign w:val="center"/>
          </w:tcPr>
          <w:p w:rsidR="00A65E63" w:rsidRPr="00A65E63" w:rsidRDefault="003D5560" w:rsidP="00A65E63">
            <w:pPr>
              <w:spacing w:after="0" w:line="240" w:lineRule="auto"/>
              <w:jc w:val="center"/>
              <w:rPr>
                <w:rFonts w:ascii="Times New Roman" w:eastAsia="Times New Roman" w:hAnsi="Times New Roman" w:cs="Times New Roman"/>
                <w:b/>
                <w:lang w:eastAsia="ru-RU"/>
              </w:rPr>
            </w:pPr>
            <w:r w:rsidRPr="00E975CC">
              <w:rPr>
                <w:rFonts w:ascii="Times New Roman" w:eastAsia="Times New Roman" w:hAnsi="Times New Roman" w:cs="Times New Roman"/>
                <w:b/>
                <w:lang w:eastAsia="ru-RU"/>
              </w:rPr>
              <w:t>-267,3</w:t>
            </w:r>
          </w:p>
        </w:tc>
        <w:tc>
          <w:tcPr>
            <w:tcW w:w="1560" w:type="dxa"/>
            <w:tcBorders>
              <w:bottom w:val="single" w:sz="4" w:space="0" w:color="auto"/>
            </w:tcBorders>
            <w:shd w:val="clear" w:color="auto" w:fill="auto"/>
            <w:vAlign w:val="center"/>
          </w:tcPr>
          <w:p w:rsidR="00A65E63" w:rsidRPr="00A65E63" w:rsidRDefault="003D5560" w:rsidP="00A65E63">
            <w:pPr>
              <w:spacing w:after="0"/>
              <w:jc w:val="center"/>
              <w:rPr>
                <w:rFonts w:ascii="Times New Roman" w:hAnsi="Times New Roman" w:cs="Times New Roman"/>
                <w:b/>
              </w:rPr>
            </w:pPr>
            <w:r w:rsidRPr="00E975CC">
              <w:rPr>
                <w:rFonts w:ascii="Times New Roman" w:hAnsi="Times New Roman" w:cs="Times New Roman"/>
                <w:b/>
              </w:rPr>
              <w:t>97,5</w:t>
            </w:r>
          </w:p>
        </w:tc>
      </w:tr>
      <w:tr w:rsidR="00A65E63" w:rsidRPr="00A65E63" w:rsidTr="00996BAD">
        <w:tc>
          <w:tcPr>
            <w:tcW w:w="9606" w:type="dxa"/>
            <w:gridSpan w:val="5"/>
            <w:tcBorders>
              <w:bottom w:val="single" w:sz="4" w:space="0" w:color="auto"/>
            </w:tcBorders>
            <w:shd w:val="clear" w:color="auto" w:fill="auto"/>
          </w:tcPr>
          <w:p w:rsidR="00A65E63" w:rsidRPr="00A65E63" w:rsidRDefault="00A65E63" w:rsidP="00A65E63">
            <w:pPr>
              <w:spacing w:after="0" w:line="240" w:lineRule="auto"/>
              <w:jc w:val="both"/>
              <w:rPr>
                <w:rFonts w:ascii="Times New Roman" w:eastAsia="Times New Roman" w:hAnsi="Times New Roman" w:cs="Times New Roman"/>
                <w:i/>
                <w:lang w:eastAsia="ru-RU"/>
              </w:rPr>
            </w:pPr>
            <w:r w:rsidRPr="00A65E63">
              <w:rPr>
                <w:rFonts w:ascii="Times New Roman" w:eastAsia="Times New Roman" w:hAnsi="Times New Roman" w:cs="Times New Roman"/>
                <w:i/>
                <w:lang w:eastAsia="ru-RU"/>
              </w:rPr>
              <w:t>В том числе:              Субсидии на выполнение муниципального задания</w:t>
            </w:r>
          </w:p>
        </w:tc>
      </w:tr>
      <w:tr w:rsidR="00A65E63" w:rsidRPr="00A65E63" w:rsidTr="00996BAD">
        <w:tc>
          <w:tcPr>
            <w:tcW w:w="1101" w:type="dxa"/>
            <w:tcBorders>
              <w:bottom w:val="single" w:sz="4" w:space="0" w:color="auto"/>
            </w:tcBorders>
            <w:shd w:val="clear" w:color="auto" w:fill="auto"/>
          </w:tcPr>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Доходы</w:t>
            </w:r>
          </w:p>
        </w:tc>
        <w:tc>
          <w:tcPr>
            <w:tcW w:w="2409" w:type="dxa"/>
            <w:tcBorders>
              <w:bottom w:val="single" w:sz="4" w:space="0" w:color="auto"/>
            </w:tcBorders>
            <w:shd w:val="clear" w:color="auto" w:fill="auto"/>
            <w:vAlign w:val="center"/>
          </w:tcPr>
          <w:p w:rsidR="00A65E63" w:rsidRPr="00A65E63" w:rsidRDefault="00A65E63"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7599,6</w:t>
            </w:r>
          </w:p>
        </w:tc>
        <w:tc>
          <w:tcPr>
            <w:tcW w:w="2552" w:type="dxa"/>
            <w:tcBorders>
              <w:bottom w:val="single" w:sz="4" w:space="0" w:color="auto"/>
            </w:tcBorders>
            <w:shd w:val="clear" w:color="auto" w:fill="auto"/>
            <w:vAlign w:val="center"/>
          </w:tcPr>
          <w:p w:rsidR="00A65E63" w:rsidRPr="00A65E63" w:rsidRDefault="003D5560"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7580,6</w:t>
            </w:r>
          </w:p>
        </w:tc>
        <w:tc>
          <w:tcPr>
            <w:tcW w:w="1984" w:type="dxa"/>
            <w:tcBorders>
              <w:bottom w:val="single" w:sz="4" w:space="0" w:color="auto"/>
            </w:tcBorders>
            <w:shd w:val="clear" w:color="auto" w:fill="auto"/>
            <w:vAlign w:val="center"/>
          </w:tcPr>
          <w:p w:rsidR="00A65E63" w:rsidRPr="00A65E63" w:rsidRDefault="003D5560"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-19,0</w:t>
            </w:r>
          </w:p>
        </w:tc>
        <w:tc>
          <w:tcPr>
            <w:tcW w:w="1560" w:type="dxa"/>
            <w:tcBorders>
              <w:bottom w:val="single" w:sz="4" w:space="0" w:color="auto"/>
            </w:tcBorders>
            <w:shd w:val="clear" w:color="auto" w:fill="auto"/>
          </w:tcPr>
          <w:p w:rsidR="00A65E63" w:rsidRPr="00A65E63" w:rsidRDefault="003D5560" w:rsidP="00A65E63">
            <w:pPr>
              <w:spacing w:after="0"/>
              <w:jc w:val="center"/>
              <w:rPr>
                <w:rFonts w:ascii="Times New Roman" w:hAnsi="Times New Roman" w:cs="Times New Roman"/>
              </w:rPr>
            </w:pPr>
            <w:r w:rsidRPr="00E975CC">
              <w:rPr>
                <w:rFonts w:ascii="Times New Roman" w:hAnsi="Times New Roman" w:cs="Times New Roman"/>
              </w:rPr>
              <w:t>99,7</w:t>
            </w:r>
          </w:p>
        </w:tc>
      </w:tr>
      <w:tr w:rsidR="00A65E63" w:rsidRPr="00A65E63" w:rsidTr="00996BAD">
        <w:tc>
          <w:tcPr>
            <w:tcW w:w="1101" w:type="dxa"/>
            <w:tcBorders>
              <w:bottom w:val="single" w:sz="4" w:space="0" w:color="auto"/>
            </w:tcBorders>
            <w:shd w:val="clear" w:color="auto" w:fill="auto"/>
          </w:tcPr>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Расходы</w:t>
            </w:r>
          </w:p>
        </w:tc>
        <w:tc>
          <w:tcPr>
            <w:tcW w:w="2409" w:type="dxa"/>
            <w:tcBorders>
              <w:bottom w:val="single" w:sz="4" w:space="0" w:color="auto"/>
            </w:tcBorders>
            <w:shd w:val="clear" w:color="auto" w:fill="auto"/>
            <w:vAlign w:val="center"/>
          </w:tcPr>
          <w:p w:rsidR="00A65E63" w:rsidRPr="00A65E63" w:rsidRDefault="003D5560"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7751,6</w:t>
            </w:r>
          </w:p>
        </w:tc>
        <w:tc>
          <w:tcPr>
            <w:tcW w:w="2552" w:type="dxa"/>
            <w:tcBorders>
              <w:bottom w:val="single" w:sz="4" w:space="0" w:color="auto"/>
            </w:tcBorders>
            <w:shd w:val="clear" w:color="auto" w:fill="auto"/>
            <w:vAlign w:val="center"/>
          </w:tcPr>
          <w:p w:rsidR="00A65E63" w:rsidRPr="00A65E63" w:rsidRDefault="003D5560"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7629,1</w:t>
            </w:r>
          </w:p>
        </w:tc>
        <w:tc>
          <w:tcPr>
            <w:tcW w:w="1984" w:type="dxa"/>
            <w:tcBorders>
              <w:bottom w:val="single" w:sz="4" w:space="0" w:color="auto"/>
            </w:tcBorders>
            <w:shd w:val="clear" w:color="auto" w:fill="auto"/>
            <w:vAlign w:val="center"/>
          </w:tcPr>
          <w:p w:rsidR="00A65E63" w:rsidRPr="00A65E63" w:rsidRDefault="003D5560"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-122,5</w:t>
            </w:r>
          </w:p>
        </w:tc>
        <w:tc>
          <w:tcPr>
            <w:tcW w:w="1560" w:type="dxa"/>
            <w:tcBorders>
              <w:bottom w:val="single" w:sz="4" w:space="0" w:color="auto"/>
            </w:tcBorders>
            <w:shd w:val="clear" w:color="auto" w:fill="auto"/>
          </w:tcPr>
          <w:p w:rsidR="00A65E63" w:rsidRPr="00A65E63" w:rsidRDefault="003D5560" w:rsidP="00A65E63">
            <w:pPr>
              <w:spacing w:after="0"/>
              <w:jc w:val="center"/>
              <w:rPr>
                <w:rFonts w:ascii="Times New Roman" w:hAnsi="Times New Roman" w:cs="Times New Roman"/>
              </w:rPr>
            </w:pPr>
            <w:r w:rsidRPr="00E975CC">
              <w:rPr>
                <w:rFonts w:ascii="Times New Roman" w:hAnsi="Times New Roman" w:cs="Times New Roman"/>
              </w:rPr>
              <w:t>94,8</w:t>
            </w:r>
          </w:p>
        </w:tc>
      </w:tr>
      <w:tr w:rsidR="00A65E63" w:rsidRPr="00A65E63" w:rsidTr="00996BAD">
        <w:tc>
          <w:tcPr>
            <w:tcW w:w="9606" w:type="dxa"/>
            <w:gridSpan w:val="5"/>
            <w:tcBorders>
              <w:bottom w:val="single" w:sz="4" w:space="0" w:color="auto"/>
            </w:tcBorders>
            <w:shd w:val="clear" w:color="auto" w:fill="auto"/>
          </w:tcPr>
          <w:p w:rsidR="00A65E63" w:rsidRPr="00A65E63" w:rsidRDefault="00A65E63" w:rsidP="00A65E63">
            <w:pPr>
              <w:spacing w:after="0" w:line="240" w:lineRule="auto"/>
              <w:rPr>
                <w:rFonts w:ascii="Times New Roman" w:eastAsia="Times New Roman" w:hAnsi="Times New Roman" w:cs="Times New Roman"/>
                <w:i/>
                <w:lang w:eastAsia="ru-RU"/>
              </w:rPr>
            </w:pPr>
            <w:r w:rsidRPr="00A65E63">
              <w:rPr>
                <w:rFonts w:ascii="Times New Roman" w:eastAsia="Times New Roman" w:hAnsi="Times New Roman" w:cs="Times New Roman"/>
                <w:i/>
                <w:lang w:eastAsia="ru-RU"/>
              </w:rPr>
              <w:t xml:space="preserve">                                     Собственные средства</w:t>
            </w:r>
          </w:p>
        </w:tc>
      </w:tr>
      <w:tr w:rsidR="00A65E63" w:rsidRPr="00A65E63" w:rsidTr="00996BAD">
        <w:tc>
          <w:tcPr>
            <w:tcW w:w="1101" w:type="dxa"/>
            <w:tcBorders>
              <w:bottom w:val="single" w:sz="4" w:space="0" w:color="auto"/>
            </w:tcBorders>
            <w:shd w:val="clear" w:color="auto" w:fill="auto"/>
          </w:tcPr>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Доходы</w:t>
            </w:r>
          </w:p>
        </w:tc>
        <w:tc>
          <w:tcPr>
            <w:tcW w:w="2409" w:type="dxa"/>
            <w:tcBorders>
              <w:bottom w:val="single" w:sz="4" w:space="0" w:color="auto"/>
            </w:tcBorders>
            <w:shd w:val="clear" w:color="auto" w:fill="auto"/>
            <w:vAlign w:val="center"/>
          </w:tcPr>
          <w:p w:rsidR="00A65E63" w:rsidRPr="00A65E63" w:rsidRDefault="003D5560"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2729,0</w:t>
            </w:r>
          </w:p>
        </w:tc>
        <w:tc>
          <w:tcPr>
            <w:tcW w:w="2552" w:type="dxa"/>
            <w:tcBorders>
              <w:bottom w:val="single" w:sz="4" w:space="0" w:color="auto"/>
            </w:tcBorders>
            <w:shd w:val="clear" w:color="auto" w:fill="auto"/>
            <w:vAlign w:val="center"/>
          </w:tcPr>
          <w:p w:rsidR="00A65E63" w:rsidRPr="00A65E63" w:rsidRDefault="003D5560"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2729,0</w:t>
            </w:r>
          </w:p>
        </w:tc>
        <w:tc>
          <w:tcPr>
            <w:tcW w:w="1984" w:type="dxa"/>
            <w:tcBorders>
              <w:bottom w:val="single" w:sz="4" w:space="0" w:color="auto"/>
            </w:tcBorders>
            <w:shd w:val="clear" w:color="auto" w:fill="auto"/>
            <w:vAlign w:val="center"/>
          </w:tcPr>
          <w:p w:rsidR="00A65E63" w:rsidRPr="00A65E63" w:rsidRDefault="003D5560"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w:t>
            </w:r>
          </w:p>
        </w:tc>
        <w:tc>
          <w:tcPr>
            <w:tcW w:w="1560" w:type="dxa"/>
            <w:tcBorders>
              <w:bottom w:val="single" w:sz="4" w:space="0" w:color="auto"/>
            </w:tcBorders>
            <w:shd w:val="clear" w:color="auto" w:fill="auto"/>
            <w:vAlign w:val="center"/>
          </w:tcPr>
          <w:p w:rsidR="00A65E63" w:rsidRPr="00A65E63" w:rsidRDefault="003D5560"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100,0</w:t>
            </w:r>
          </w:p>
        </w:tc>
      </w:tr>
      <w:tr w:rsidR="00A65E63" w:rsidRPr="00A65E63" w:rsidTr="00996BAD">
        <w:tc>
          <w:tcPr>
            <w:tcW w:w="1101" w:type="dxa"/>
            <w:tcBorders>
              <w:bottom w:val="single" w:sz="4" w:space="0" w:color="auto"/>
            </w:tcBorders>
            <w:shd w:val="clear" w:color="auto" w:fill="auto"/>
          </w:tcPr>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Расходы</w:t>
            </w:r>
          </w:p>
        </w:tc>
        <w:tc>
          <w:tcPr>
            <w:tcW w:w="2409" w:type="dxa"/>
            <w:tcBorders>
              <w:bottom w:val="single" w:sz="4" w:space="0" w:color="auto"/>
            </w:tcBorders>
            <w:shd w:val="clear" w:color="auto" w:fill="auto"/>
            <w:vAlign w:val="center"/>
          </w:tcPr>
          <w:p w:rsidR="00A65E63" w:rsidRPr="00A65E63" w:rsidRDefault="003D5560"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2791,2</w:t>
            </w:r>
          </w:p>
        </w:tc>
        <w:tc>
          <w:tcPr>
            <w:tcW w:w="2552" w:type="dxa"/>
            <w:tcBorders>
              <w:bottom w:val="single" w:sz="4" w:space="0" w:color="auto"/>
            </w:tcBorders>
            <w:shd w:val="clear" w:color="auto" w:fill="auto"/>
            <w:vAlign w:val="center"/>
          </w:tcPr>
          <w:p w:rsidR="00A65E63" w:rsidRPr="00A65E63" w:rsidRDefault="003D5560"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2646,4</w:t>
            </w:r>
          </w:p>
        </w:tc>
        <w:tc>
          <w:tcPr>
            <w:tcW w:w="1984" w:type="dxa"/>
            <w:tcBorders>
              <w:bottom w:val="single" w:sz="4" w:space="0" w:color="auto"/>
            </w:tcBorders>
            <w:shd w:val="clear" w:color="auto" w:fill="auto"/>
            <w:vAlign w:val="center"/>
          </w:tcPr>
          <w:p w:rsidR="00A65E63" w:rsidRPr="00A65E63" w:rsidRDefault="007C007C" w:rsidP="00A65E6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3D5560" w:rsidRPr="00E975CC">
              <w:rPr>
                <w:rFonts w:ascii="Times New Roman" w:eastAsia="Times New Roman" w:hAnsi="Times New Roman" w:cs="Times New Roman"/>
                <w:lang w:eastAsia="ru-RU"/>
              </w:rPr>
              <w:t>144,8</w:t>
            </w:r>
          </w:p>
        </w:tc>
        <w:tc>
          <w:tcPr>
            <w:tcW w:w="1560" w:type="dxa"/>
            <w:tcBorders>
              <w:bottom w:val="single" w:sz="4" w:space="0" w:color="auto"/>
            </w:tcBorders>
            <w:shd w:val="clear" w:color="auto" w:fill="auto"/>
            <w:vAlign w:val="center"/>
          </w:tcPr>
          <w:p w:rsidR="00A65E63" w:rsidRPr="00A65E63" w:rsidRDefault="003D5560"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94,8</w:t>
            </w:r>
          </w:p>
        </w:tc>
      </w:tr>
      <w:tr w:rsidR="00A65E63" w:rsidRPr="00A65E63" w:rsidTr="00996BAD">
        <w:tc>
          <w:tcPr>
            <w:tcW w:w="9606" w:type="dxa"/>
            <w:gridSpan w:val="5"/>
            <w:tcBorders>
              <w:bottom w:val="single" w:sz="4" w:space="0" w:color="auto"/>
            </w:tcBorders>
            <w:shd w:val="clear" w:color="auto" w:fill="auto"/>
          </w:tcPr>
          <w:p w:rsidR="00E975CC" w:rsidRDefault="00E975CC" w:rsidP="00A65E63">
            <w:pPr>
              <w:spacing w:after="0" w:line="240" w:lineRule="auto"/>
              <w:jc w:val="center"/>
              <w:rPr>
                <w:rFonts w:ascii="Times New Roman" w:eastAsia="Times New Roman" w:hAnsi="Times New Roman" w:cs="Times New Roman"/>
                <w:b/>
                <w:i/>
                <w:u w:val="single"/>
                <w:lang w:eastAsia="ru-RU"/>
              </w:rPr>
            </w:pPr>
          </w:p>
          <w:p w:rsidR="00A65E63" w:rsidRPr="00A65E63" w:rsidRDefault="00A65E63" w:rsidP="00A65E63">
            <w:pPr>
              <w:spacing w:after="0" w:line="240" w:lineRule="auto"/>
              <w:jc w:val="center"/>
              <w:rPr>
                <w:rFonts w:ascii="Times New Roman" w:eastAsia="Times New Roman" w:hAnsi="Times New Roman" w:cs="Times New Roman"/>
                <w:b/>
                <w:i/>
                <w:u w:val="single"/>
                <w:lang w:eastAsia="ru-RU"/>
              </w:rPr>
            </w:pPr>
            <w:r w:rsidRPr="00A65E63">
              <w:rPr>
                <w:rFonts w:ascii="Times New Roman" w:eastAsia="Times New Roman" w:hAnsi="Times New Roman" w:cs="Times New Roman"/>
                <w:b/>
                <w:i/>
                <w:u w:val="single"/>
                <w:lang w:eastAsia="ru-RU"/>
              </w:rPr>
              <w:t>201</w:t>
            </w:r>
            <w:r w:rsidRPr="00E975CC">
              <w:rPr>
                <w:rFonts w:ascii="Times New Roman" w:eastAsia="Times New Roman" w:hAnsi="Times New Roman" w:cs="Times New Roman"/>
                <w:b/>
                <w:i/>
                <w:u w:val="single"/>
                <w:lang w:eastAsia="ru-RU"/>
              </w:rPr>
              <w:t>8</w:t>
            </w:r>
            <w:r w:rsidRPr="00A65E63">
              <w:rPr>
                <w:rFonts w:ascii="Times New Roman" w:eastAsia="Times New Roman" w:hAnsi="Times New Roman" w:cs="Times New Roman"/>
                <w:b/>
                <w:i/>
                <w:u w:val="single"/>
                <w:lang w:eastAsia="ru-RU"/>
              </w:rPr>
              <w:t xml:space="preserve"> год</w:t>
            </w:r>
          </w:p>
        </w:tc>
      </w:tr>
      <w:tr w:rsidR="00A65E63" w:rsidRPr="00A65E63" w:rsidTr="00996BAD">
        <w:tc>
          <w:tcPr>
            <w:tcW w:w="9606" w:type="dxa"/>
            <w:gridSpan w:val="5"/>
            <w:tcBorders>
              <w:bottom w:val="single" w:sz="4" w:space="0" w:color="auto"/>
            </w:tcBorders>
            <w:shd w:val="clear" w:color="auto" w:fill="auto"/>
          </w:tcPr>
          <w:p w:rsidR="00A65E63" w:rsidRPr="00A65E63" w:rsidRDefault="00A65E63" w:rsidP="00A65E63">
            <w:pPr>
              <w:spacing w:after="0" w:line="240" w:lineRule="auto"/>
              <w:jc w:val="both"/>
              <w:rPr>
                <w:rFonts w:ascii="Times New Roman" w:eastAsia="Times New Roman" w:hAnsi="Times New Roman" w:cs="Times New Roman"/>
                <w:i/>
                <w:lang w:eastAsia="ru-RU"/>
              </w:rPr>
            </w:pPr>
            <w:r w:rsidRPr="00A65E63">
              <w:rPr>
                <w:rFonts w:ascii="Times New Roman" w:eastAsia="Times New Roman" w:hAnsi="Times New Roman" w:cs="Times New Roman"/>
                <w:i/>
                <w:lang w:eastAsia="ru-RU"/>
              </w:rPr>
              <w:t>Всего</w:t>
            </w:r>
          </w:p>
        </w:tc>
      </w:tr>
      <w:tr w:rsidR="00A65E63" w:rsidRPr="00A65E63" w:rsidTr="00996BAD">
        <w:tc>
          <w:tcPr>
            <w:tcW w:w="1101" w:type="dxa"/>
            <w:tcBorders>
              <w:bottom w:val="single" w:sz="4" w:space="0" w:color="auto"/>
            </w:tcBorders>
            <w:shd w:val="clear" w:color="auto" w:fill="auto"/>
          </w:tcPr>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Доходы</w:t>
            </w:r>
          </w:p>
        </w:tc>
        <w:tc>
          <w:tcPr>
            <w:tcW w:w="2409" w:type="dxa"/>
            <w:tcBorders>
              <w:bottom w:val="single" w:sz="4" w:space="0" w:color="auto"/>
            </w:tcBorders>
            <w:shd w:val="clear" w:color="auto" w:fill="auto"/>
            <w:vAlign w:val="center"/>
          </w:tcPr>
          <w:p w:rsidR="00A65E63" w:rsidRPr="00A65E63" w:rsidRDefault="00C42AFE" w:rsidP="00A65E63">
            <w:pPr>
              <w:spacing w:after="0" w:line="240" w:lineRule="auto"/>
              <w:jc w:val="center"/>
              <w:rPr>
                <w:rFonts w:ascii="Times New Roman" w:eastAsia="Times New Roman" w:hAnsi="Times New Roman" w:cs="Times New Roman"/>
                <w:b/>
                <w:lang w:eastAsia="ru-RU"/>
              </w:rPr>
            </w:pPr>
            <w:r w:rsidRPr="00E975CC">
              <w:rPr>
                <w:rFonts w:ascii="Times New Roman" w:eastAsia="Times New Roman" w:hAnsi="Times New Roman" w:cs="Times New Roman"/>
                <w:b/>
                <w:lang w:eastAsia="ru-RU"/>
              </w:rPr>
              <w:t>12918,9</w:t>
            </w:r>
          </w:p>
        </w:tc>
        <w:tc>
          <w:tcPr>
            <w:tcW w:w="2552" w:type="dxa"/>
            <w:tcBorders>
              <w:bottom w:val="single" w:sz="4" w:space="0" w:color="auto"/>
            </w:tcBorders>
            <w:shd w:val="clear" w:color="auto" w:fill="auto"/>
            <w:vAlign w:val="center"/>
          </w:tcPr>
          <w:p w:rsidR="00A65E63" w:rsidRPr="00A65E63" w:rsidRDefault="00FA0DC9" w:rsidP="00A65E63">
            <w:pPr>
              <w:spacing w:after="0" w:line="240" w:lineRule="auto"/>
              <w:jc w:val="center"/>
              <w:rPr>
                <w:rFonts w:ascii="Times New Roman" w:eastAsia="Times New Roman" w:hAnsi="Times New Roman" w:cs="Times New Roman"/>
                <w:b/>
                <w:lang w:eastAsia="ru-RU"/>
              </w:rPr>
            </w:pPr>
            <w:r w:rsidRPr="00E975CC">
              <w:rPr>
                <w:rFonts w:ascii="Times New Roman" w:eastAsia="Times New Roman" w:hAnsi="Times New Roman" w:cs="Times New Roman"/>
                <w:b/>
                <w:lang w:eastAsia="ru-RU"/>
              </w:rPr>
              <w:t>12967,7</w:t>
            </w:r>
          </w:p>
        </w:tc>
        <w:tc>
          <w:tcPr>
            <w:tcW w:w="1984" w:type="dxa"/>
            <w:tcBorders>
              <w:bottom w:val="single" w:sz="4" w:space="0" w:color="auto"/>
            </w:tcBorders>
            <w:shd w:val="clear" w:color="auto" w:fill="auto"/>
            <w:vAlign w:val="center"/>
          </w:tcPr>
          <w:p w:rsidR="00A65E63" w:rsidRPr="00A65E63" w:rsidRDefault="007C007C" w:rsidP="00A65E6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+48,8</w:t>
            </w:r>
          </w:p>
        </w:tc>
        <w:tc>
          <w:tcPr>
            <w:tcW w:w="1560" w:type="dxa"/>
            <w:tcBorders>
              <w:bottom w:val="single" w:sz="4" w:space="0" w:color="auto"/>
            </w:tcBorders>
            <w:shd w:val="clear" w:color="auto" w:fill="auto"/>
            <w:vAlign w:val="center"/>
          </w:tcPr>
          <w:p w:rsidR="00A65E63" w:rsidRPr="00A65E63" w:rsidRDefault="00FA0DC9" w:rsidP="00A65E63">
            <w:pPr>
              <w:spacing w:after="0" w:line="240" w:lineRule="auto"/>
              <w:jc w:val="center"/>
              <w:rPr>
                <w:rFonts w:ascii="Times New Roman" w:eastAsia="Times New Roman" w:hAnsi="Times New Roman" w:cs="Times New Roman"/>
                <w:b/>
                <w:lang w:eastAsia="ru-RU"/>
              </w:rPr>
            </w:pPr>
            <w:r w:rsidRPr="00E975CC">
              <w:rPr>
                <w:rFonts w:ascii="Times New Roman" w:eastAsia="Times New Roman" w:hAnsi="Times New Roman" w:cs="Times New Roman"/>
                <w:b/>
                <w:lang w:eastAsia="ru-RU"/>
              </w:rPr>
              <w:t>100,4</w:t>
            </w:r>
          </w:p>
        </w:tc>
      </w:tr>
      <w:tr w:rsidR="00A65E63" w:rsidRPr="00A65E63" w:rsidTr="00996BAD">
        <w:tc>
          <w:tcPr>
            <w:tcW w:w="1101" w:type="dxa"/>
            <w:tcBorders>
              <w:bottom w:val="single" w:sz="4" w:space="0" w:color="auto"/>
            </w:tcBorders>
            <w:shd w:val="clear" w:color="auto" w:fill="auto"/>
          </w:tcPr>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Расходы</w:t>
            </w:r>
          </w:p>
        </w:tc>
        <w:tc>
          <w:tcPr>
            <w:tcW w:w="2409" w:type="dxa"/>
            <w:tcBorders>
              <w:bottom w:val="single" w:sz="4" w:space="0" w:color="auto"/>
            </w:tcBorders>
            <w:shd w:val="clear" w:color="auto" w:fill="auto"/>
            <w:vAlign w:val="center"/>
          </w:tcPr>
          <w:p w:rsidR="00A65E63" w:rsidRPr="00A65E63" w:rsidRDefault="00633EF1" w:rsidP="00A65E63">
            <w:pPr>
              <w:spacing w:after="0" w:line="240" w:lineRule="auto"/>
              <w:jc w:val="center"/>
              <w:rPr>
                <w:rFonts w:ascii="Times New Roman" w:eastAsia="Times New Roman" w:hAnsi="Times New Roman" w:cs="Times New Roman"/>
                <w:b/>
                <w:lang w:eastAsia="ru-RU"/>
              </w:rPr>
            </w:pPr>
            <w:r w:rsidRPr="00E975CC">
              <w:rPr>
                <w:rFonts w:ascii="Times New Roman" w:eastAsia="Times New Roman" w:hAnsi="Times New Roman" w:cs="Times New Roman"/>
                <w:b/>
                <w:lang w:eastAsia="ru-RU"/>
              </w:rPr>
              <w:t>13168,6</w:t>
            </w:r>
          </w:p>
        </w:tc>
        <w:tc>
          <w:tcPr>
            <w:tcW w:w="2552" w:type="dxa"/>
            <w:tcBorders>
              <w:bottom w:val="single" w:sz="4" w:space="0" w:color="auto"/>
            </w:tcBorders>
            <w:shd w:val="clear" w:color="auto" w:fill="auto"/>
            <w:vAlign w:val="center"/>
          </w:tcPr>
          <w:p w:rsidR="00A65E63" w:rsidRPr="00A65E63" w:rsidRDefault="00FA0DC9" w:rsidP="00A65E63">
            <w:pPr>
              <w:spacing w:after="0" w:line="240" w:lineRule="auto"/>
              <w:jc w:val="center"/>
              <w:rPr>
                <w:rFonts w:ascii="Times New Roman" w:eastAsia="Times New Roman" w:hAnsi="Times New Roman" w:cs="Times New Roman"/>
                <w:b/>
                <w:lang w:eastAsia="ru-RU"/>
              </w:rPr>
            </w:pPr>
            <w:r w:rsidRPr="00E975CC">
              <w:rPr>
                <w:rFonts w:ascii="Times New Roman" w:eastAsia="Times New Roman" w:hAnsi="Times New Roman" w:cs="Times New Roman"/>
                <w:b/>
                <w:lang w:eastAsia="ru-RU"/>
              </w:rPr>
              <w:t>11880,3</w:t>
            </w:r>
          </w:p>
        </w:tc>
        <w:tc>
          <w:tcPr>
            <w:tcW w:w="1984" w:type="dxa"/>
            <w:tcBorders>
              <w:bottom w:val="single" w:sz="4" w:space="0" w:color="auto"/>
            </w:tcBorders>
            <w:shd w:val="clear" w:color="auto" w:fill="auto"/>
            <w:vAlign w:val="center"/>
          </w:tcPr>
          <w:p w:rsidR="00A65E63" w:rsidRPr="00A65E63" w:rsidRDefault="00FA0DC9" w:rsidP="00A65E63">
            <w:pPr>
              <w:spacing w:after="0" w:line="240" w:lineRule="auto"/>
              <w:jc w:val="center"/>
              <w:rPr>
                <w:rFonts w:ascii="Times New Roman" w:eastAsia="Times New Roman" w:hAnsi="Times New Roman" w:cs="Times New Roman"/>
                <w:b/>
                <w:lang w:eastAsia="ru-RU"/>
              </w:rPr>
            </w:pPr>
            <w:r w:rsidRPr="00E975CC">
              <w:rPr>
                <w:rFonts w:ascii="Times New Roman" w:eastAsia="Times New Roman" w:hAnsi="Times New Roman" w:cs="Times New Roman"/>
                <w:b/>
                <w:lang w:eastAsia="ru-RU"/>
              </w:rPr>
              <w:t>-1288,3</w:t>
            </w:r>
          </w:p>
        </w:tc>
        <w:tc>
          <w:tcPr>
            <w:tcW w:w="1560" w:type="dxa"/>
            <w:tcBorders>
              <w:bottom w:val="single" w:sz="4" w:space="0" w:color="auto"/>
            </w:tcBorders>
            <w:shd w:val="clear" w:color="auto" w:fill="auto"/>
            <w:vAlign w:val="center"/>
          </w:tcPr>
          <w:p w:rsidR="00A65E63" w:rsidRPr="00A65E63" w:rsidRDefault="00FA0DC9" w:rsidP="00A65E63">
            <w:pPr>
              <w:spacing w:after="0" w:line="240" w:lineRule="auto"/>
              <w:jc w:val="center"/>
              <w:rPr>
                <w:rFonts w:ascii="Times New Roman" w:eastAsia="Times New Roman" w:hAnsi="Times New Roman" w:cs="Times New Roman"/>
                <w:b/>
                <w:lang w:eastAsia="ru-RU"/>
              </w:rPr>
            </w:pPr>
            <w:r w:rsidRPr="00E975CC">
              <w:rPr>
                <w:rFonts w:ascii="Times New Roman" w:eastAsia="Times New Roman" w:hAnsi="Times New Roman" w:cs="Times New Roman"/>
                <w:b/>
                <w:lang w:eastAsia="ru-RU"/>
              </w:rPr>
              <w:t>90,2</w:t>
            </w:r>
          </w:p>
        </w:tc>
      </w:tr>
      <w:tr w:rsidR="00A65E63" w:rsidRPr="00A65E63" w:rsidTr="00996BAD">
        <w:trPr>
          <w:trHeight w:val="365"/>
        </w:trPr>
        <w:tc>
          <w:tcPr>
            <w:tcW w:w="9606" w:type="dxa"/>
            <w:gridSpan w:val="5"/>
            <w:tcBorders>
              <w:bottom w:val="single" w:sz="4" w:space="0" w:color="auto"/>
            </w:tcBorders>
            <w:shd w:val="clear" w:color="auto" w:fill="auto"/>
          </w:tcPr>
          <w:p w:rsidR="00A65E63" w:rsidRPr="00A65E63" w:rsidRDefault="00A65E63" w:rsidP="00A65E63">
            <w:pPr>
              <w:spacing w:after="0" w:line="240" w:lineRule="auto"/>
              <w:jc w:val="both"/>
              <w:rPr>
                <w:rFonts w:ascii="Times New Roman" w:eastAsia="Times New Roman" w:hAnsi="Times New Roman" w:cs="Times New Roman"/>
                <w:i/>
                <w:lang w:eastAsia="ru-RU"/>
              </w:rPr>
            </w:pPr>
            <w:r w:rsidRPr="00A65E63">
              <w:rPr>
                <w:rFonts w:ascii="Times New Roman" w:eastAsia="Times New Roman" w:hAnsi="Times New Roman" w:cs="Times New Roman"/>
                <w:i/>
                <w:lang w:eastAsia="ru-RU"/>
              </w:rPr>
              <w:t>В том числе:              Субсидии на выполнение муниципального задания</w:t>
            </w:r>
          </w:p>
        </w:tc>
      </w:tr>
      <w:tr w:rsidR="00A65E63" w:rsidRPr="00A65E63" w:rsidTr="00996BAD">
        <w:tc>
          <w:tcPr>
            <w:tcW w:w="1101" w:type="dxa"/>
            <w:tcBorders>
              <w:top w:val="single" w:sz="4" w:space="0" w:color="auto"/>
            </w:tcBorders>
            <w:shd w:val="clear" w:color="auto" w:fill="auto"/>
          </w:tcPr>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Доходы</w:t>
            </w:r>
          </w:p>
        </w:tc>
        <w:tc>
          <w:tcPr>
            <w:tcW w:w="2409" w:type="dxa"/>
            <w:tcBorders>
              <w:top w:val="single" w:sz="4" w:space="0" w:color="auto"/>
            </w:tcBorders>
            <w:shd w:val="clear" w:color="auto" w:fill="auto"/>
          </w:tcPr>
          <w:p w:rsidR="00A65E63" w:rsidRPr="00A65E63" w:rsidRDefault="00633EF1"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9348,9</w:t>
            </w:r>
          </w:p>
        </w:tc>
        <w:tc>
          <w:tcPr>
            <w:tcW w:w="2552" w:type="dxa"/>
            <w:tcBorders>
              <w:top w:val="single" w:sz="4" w:space="0" w:color="auto"/>
            </w:tcBorders>
            <w:shd w:val="clear" w:color="auto" w:fill="auto"/>
          </w:tcPr>
          <w:p w:rsidR="00A65E63" w:rsidRPr="00A65E63" w:rsidRDefault="00633EF1"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9348,9</w:t>
            </w:r>
          </w:p>
        </w:tc>
        <w:tc>
          <w:tcPr>
            <w:tcW w:w="1984" w:type="dxa"/>
            <w:tcBorders>
              <w:top w:val="single" w:sz="4" w:space="0" w:color="auto"/>
            </w:tcBorders>
            <w:shd w:val="clear" w:color="auto" w:fill="auto"/>
          </w:tcPr>
          <w:p w:rsidR="00A65E63" w:rsidRPr="00A65E63" w:rsidRDefault="00633EF1"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w:t>
            </w:r>
          </w:p>
        </w:tc>
        <w:tc>
          <w:tcPr>
            <w:tcW w:w="1560" w:type="dxa"/>
            <w:tcBorders>
              <w:top w:val="single" w:sz="4" w:space="0" w:color="auto"/>
            </w:tcBorders>
            <w:shd w:val="clear" w:color="auto" w:fill="auto"/>
          </w:tcPr>
          <w:p w:rsidR="00A65E63" w:rsidRPr="00A65E63" w:rsidRDefault="00633EF1"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100,0</w:t>
            </w:r>
          </w:p>
        </w:tc>
      </w:tr>
      <w:tr w:rsidR="00A65E63" w:rsidRPr="00A65E63" w:rsidTr="00996BAD">
        <w:tc>
          <w:tcPr>
            <w:tcW w:w="1101" w:type="dxa"/>
            <w:shd w:val="clear" w:color="auto" w:fill="auto"/>
          </w:tcPr>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Расходы</w:t>
            </w:r>
          </w:p>
        </w:tc>
        <w:tc>
          <w:tcPr>
            <w:tcW w:w="2409" w:type="dxa"/>
            <w:shd w:val="clear" w:color="auto" w:fill="auto"/>
          </w:tcPr>
          <w:p w:rsidR="00A65E63" w:rsidRPr="00A65E63" w:rsidRDefault="00633EF1"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9453,9</w:t>
            </w:r>
          </w:p>
        </w:tc>
        <w:tc>
          <w:tcPr>
            <w:tcW w:w="2552" w:type="dxa"/>
            <w:shd w:val="clear" w:color="auto" w:fill="auto"/>
          </w:tcPr>
          <w:p w:rsidR="00A65E63" w:rsidRPr="00A65E63" w:rsidRDefault="00633EF1"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8698,9</w:t>
            </w:r>
          </w:p>
        </w:tc>
        <w:tc>
          <w:tcPr>
            <w:tcW w:w="1984" w:type="dxa"/>
            <w:shd w:val="clear" w:color="auto" w:fill="auto"/>
          </w:tcPr>
          <w:p w:rsidR="00A65E63" w:rsidRPr="00A65E63" w:rsidRDefault="00633EF1"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-755,0</w:t>
            </w:r>
          </w:p>
        </w:tc>
        <w:tc>
          <w:tcPr>
            <w:tcW w:w="1560" w:type="dxa"/>
            <w:shd w:val="clear" w:color="auto" w:fill="auto"/>
          </w:tcPr>
          <w:p w:rsidR="00A65E63" w:rsidRPr="00A65E63" w:rsidRDefault="00633EF1"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92,0</w:t>
            </w:r>
          </w:p>
        </w:tc>
      </w:tr>
      <w:tr w:rsidR="00A65E63" w:rsidRPr="00A65E63" w:rsidTr="00996BAD">
        <w:tc>
          <w:tcPr>
            <w:tcW w:w="9606" w:type="dxa"/>
            <w:gridSpan w:val="5"/>
            <w:shd w:val="clear" w:color="auto" w:fill="auto"/>
          </w:tcPr>
          <w:p w:rsidR="00A65E63" w:rsidRPr="00A65E63" w:rsidRDefault="00A65E63" w:rsidP="00A65E63">
            <w:pPr>
              <w:spacing w:after="0" w:line="240" w:lineRule="auto"/>
              <w:jc w:val="both"/>
              <w:rPr>
                <w:rFonts w:ascii="Times New Roman" w:eastAsia="Times New Roman" w:hAnsi="Times New Roman" w:cs="Times New Roman"/>
                <w:i/>
                <w:lang w:eastAsia="ru-RU"/>
              </w:rPr>
            </w:pPr>
            <w:r w:rsidRPr="00A65E63">
              <w:rPr>
                <w:rFonts w:ascii="Times New Roman" w:eastAsia="Times New Roman" w:hAnsi="Times New Roman" w:cs="Times New Roman"/>
                <w:i/>
                <w:lang w:eastAsia="ru-RU"/>
              </w:rPr>
              <w:t xml:space="preserve">                                    Собственные средства </w:t>
            </w:r>
          </w:p>
        </w:tc>
      </w:tr>
      <w:tr w:rsidR="00A65E63" w:rsidRPr="00A65E63" w:rsidTr="00996BAD">
        <w:tc>
          <w:tcPr>
            <w:tcW w:w="1101" w:type="dxa"/>
            <w:shd w:val="clear" w:color="auto" w:fill="auto"/>
          </w:tcPr>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Доходы</w:t>
            </w:r>
          </w:p>
        </w:tc>
        <w:tc>
          <w:tcPr>
            <w:tcW w:w="2409" w:type="dxa"/>
            <w:shd w:val="clear" w:color="auto" w:fill="auto"/>
          </w:tcPr>
          <w:p w:rsidR="00A65E63" w:rsidRPr="00A65E63" w:rsidRDefault="00633EF1"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3570,0</w:t>
            </w:r>
          </w:p>
        </w:tc>
        <w:tc>
          <w:tcPr>
            <w:tcW w:w="2552" w:type="dxa"/>
            <w:shd w:val="clear" w:color="auto" w:fill="auto"/>
          </w:tcPr>
          <w:p w:rsidR="00A65E63" w:rsidRPr="00A65E63" w:rsidRDefault="00633EF1"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3618,8</w:t>
            </w:r>
          </w:p>
        </w:tc>
        <w:tc>
          <w:tcPr>
            <w:tcW w:w="1984" w:type="dxa"/>
            <w:shd w:val="clear" w:color="auto" w:fill="auto"/>
          </w:tcPr>
          <w:p w:rsidR="00A65E63" w:rsidRPr="00A65E63" w:rsidRDefault="00FA0DC9"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+48,8</w:t>
            </w:r>
          </w:p>
        </w:tc>
        <w:tc>
          <w:tcPr>
            <w:tcW w:w="1560" w:type="dxa"/>
            <w:shd w:val="clear" w:color="auto" w:fill="auto"/>
          </w:tcPr>
          <w:p w:rsidR="00A65E63" w:rsidRPr="00A65E63" w:rsidRDefault="00FA0DC9"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101,4</w:t>
            </w:r>
          </w:p>
        </w:tc>
      </w:tr>
      <w:tr w:rsidR="00A65E63" w:rsidRPr="00A65E63" w:rsidTr="00996BAD">
        <w:tc>
          <w:tcPr>
            <w:tcW w:w="1101" w:type="dxa"/>
            <w:shd w:val="clear" w:color="auto" w:fill="auto"/>
          </w:tcPr>
          <w:p w:rsidR="00A65E63" w:rsidRPr="00A65E63" w:rsidRDefault="00A65E63" w:rsidP="00A65E63">
            <w:pPr>
              <w:spacing w:after="0" w:line="240" w:lineRule="auto"/>
              <w:jc w:val="both"/>
              <w:rPr>
                <w:rFonts w:ascii="Times New Roman" w:eastAsia="Times New Roman" w:hAnsi="Times New Roman" w:cs="Times New Roman"/>
                <w:lang w:eastAsia="ru-RU"/>
              </w:rPr>
            </w:pPr>
            <w:r w:rsidRPr="00A65E63">
              <w:rPr>
                <w:rFonts w:ascii="Times New Roman" w:eastAsia="Times New Roman" w:hAnsi="Times New Roman" w:cs="Times New Roman"/>
                <w:lang w:eastAsia="ru-RU"/>
              </w:rPr>
              <w:t>Расходы</w:t>
            </w:r>
          </w:p>
        </w:tc>
        <w:tc>
          <w:tcPr>
            <w:tcW w:w="2409" w:type="dxa"/>
            <w:shd w:val="clear" w:color="auto" w:fill="auto"/>
          </w:tcPr>
          <w:p w:rsidR="00A65E63" w:rsidRPr="00A65E63" w:rsidRDefault="00633EF1"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3714,7</w:t>
            </w:r>
          </w:p>
        </w:tc>
        <w:tc>
          <w:tcPr>
            <w:tcW w:w="2552" w:type="dxa"/>
            <w:shd w:val="clear" w:color="auto" w:fill="auto"/>
          </w:tcPr>
          <w:p w:rsidR="00A65E63" w:rsidRPr="00A65E63" w:rsidRDefault="00FA0DC9"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3181,4</w:t>
            </w:r>
          </w:p>
        </w:tc>
        <w:tc>
          <w:tcPr>
            <w:tcW w:w="1984" w:type="dxa"/>
            <w:shd w:val="clear" w:color="auto" w:fill="auto"/>
          </w:tcPr>
          <w:p w:rsidR="00A65E63" w:rsidRPr="00A65E63" w:rsidRDefault="00FA0DC9"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-533,3</w:t>
            </w:r>
          </w:p>
        </w:tc>
        <w:tc>
          <w:tcPr>
            <w:tcW w:w="1560" w:type="dxa"/>
            <w:shd w:val="clear" w:color="auto" w:fill="auto"/>
          </w:tcPr>
          <w:p w:rsidR="00A65E63" w:rsidRPr="00A65E63" w:rsidRDefault="00FA0DC9" w:rsidP="00A65E63">
            <w:pPr>
              <w:spacing w:after="0" w:line="240" w:lineRule="auto"/>
              <w:jc w:val="center"/>
              <w:rPr>
                <w:rFonts w:ascii="Times New Roman" w:eastAsia="Times New Roman" w:hAnsi="Times New Roman" w:cs="Times New Roman"/>
                <w:lang w:eastAsia="ru-RU"/>
              </w:rPr>
            </w:pPr>
            <w:r w:rsidRPr="00E975CC">
              <w:rPr>
                <w:rFonts w:ascii="Times New Roman" w:eastAsia="Times New Roman" w:hAnsi="Times New Roman" w:cs="Times New Roman"/>
                <w:lang w:eastAsia="ru-RU"/>
              </w:rPr>
              <w:t>85,6</w:t>
            </w:r>
          </w:p>
        </w:tc>
      </w:tr>
    </w:tbl>
    <w:p w:rsidR="00D86688" w:rsidRDefault="00B75497" w:rsidP="00B75497">
      <w:pPr>
        <w:tabs>
          <w:tab w:val="left" w:pos="567"/>
        </w:tabs>
        <w:spacing w:after="0" w:line="240" w:lineRule="auto"/>
        <w:jc w:val="both"/>
        <w:rPr>
          <w:rFonts w:ascii="Times New Roman" w:eastAsia="Times New Roman" w:hAnsi="Times New Roman" w:cs="Arial"/>
          <w:color w:val="7030A0"/>
          <w:sz w:val="24"/>
          <w:szCs w:val="24"/>
          <w:lang w:eastAsia="ru-RU"/>
        </w:rPr>
      </w:pPr>
      <w:r w:rsidRPr="00B75497">
        <w:rPr>
          <w:rFonts w:ascii="Times New Roman" w:eastAsia="Times New Roman" w:hAnsi="Times New Roman" w:cs="Arial"/>
          <w:color w:val="7030A0"/>
          <w:sz w:val="24"/>
          <w:szCs w:val="24"/>
          <w:lang w:eastAsia="ru-RU"/>
        </w:rPr>
        <w:t xml:space="preserve">          </w:t>
      </w:r>
    </w:p>
    <w:p w:rsidR="00B75497" w:rsidRPr="00B75497" w:rsidRDefault="00D86688" w:rsidP="00B75497">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Arial"/>
          <w:color w:val="7030A0"/>
          <w:sz w:val="24"/>
          <w:szCs w:val="24"/>
          <w:lang w:eastAsia="ru-RU"/>
        </w:rPr>
        <w:tab/>
      </w:r>
      <w:r w:rsidR="00B75497" w:rsidRPr="00B75497">
        <w:rPr>
          <w:rFonts w:ascii="Times New Roman" w:eastAsia="Times New Roman" w:hAnsi="Times New Roman" w:cs="Times New Roman"/>
          <w:sz w:val="24"/>
          <w:szCs w:val="24"/>
          <w:lang w:eastAsia="ru-RU"/>
        </w:rPr>
        <w:t xml:space="preserve">Наибольший удельный вес в общем объеме доходов (расходов) составили: </w:t>
      </w:r>
    </w:p>
    <w:p w:rsidR="00B75497" w:rsidRDefault="00B75497" w:rsidP="00B75497">
      <w:pPr>
        <w:tabs>
          <w:tab w:val="left" w:pos="567"/>
        </w:tabs>
        <w:spacing w:after="0" w:line="240" w:lineRule="auto"/>
        <w:jc w:val="both"/>
        <w:rPr>
          <w:rFonts w:ascii="Times New Roman" w:eastAsia="Times New Roman" w:hAnsi="Times New Roman" w:cs="Times New Roman"/>
          <w:sz w:val="24"/>
          <w:szCs w:val="24"/>
          <w:lang w:eastAsia="ru-RU"/>
        </w:rPr>
      </w:pPr>
      <w:r w:rsidRPr="00B75497">
        <w:rPr>
          <w:rFonts w:ascii="Times New Roman" w:eastAsia="Times New Roman" w:hAnsi="Times New Roman" w:cs="Times New Roman"/>
          <w:sz w:val="24"/>
          <w:szCs w:val="24"/>
          <w:lang w:eastAsia="ru-RU"/>
        </w:rPr>
        <w:t xml:space="preserve">           - в 2017 году - доходы (расходы), полученные по субсидии на </w:t>
      </w:r>
      <w:r>
        <w:rPr>
          <w:rFonts w:ascii="Times New Roman" w:eastAsia="Times New Roman" w:hAnsi="Times New Roman" w:cs="Times New Roman"/>
          <w:sz w:val="24"/>
          <w:szCs w:val="24"/>
          <w:lang w:eastAsia="ru-RU"/>
        </w:rPr>
        <w:t>муниципальное задание</w:t>
      </w:r>
      <w:r w:rsidRPr="00B7549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73,5 </w:t>
      </w:r>
      <w:r w:rsidRPr="00B75497">
        <w:rPr>
          <w:rFonts w:ascii="Times New Roman" w:eastAsia="Times New Roman" w:hAnsi="Times New Roman" w:cs="Times New Roman"/>
          <w:sz w:val="24"/>
          <w:szCs w:val="24"/>
          <w:lang w:eastAsia="ru-RU"/>
        </w:rPr>
        <w:t>% (</w:t>
      </w:r>
      <w:r w:rsidR="00C45971">
        <w:rPr>
          <w:rFonts w:ascii="Times New Roman" w:eastAsia="Times New Roman" w:hAnsi="Times New Roman" w:cs="Times New Roman"/>
          <w:sz w:val="24"/>
          <w:szCs w:val="24"/>
          <w:lang w:eastAsia="ru-RU"/>
        </w:rPr>
        <w:t xml:space="preserve">74,2 </w:t>
      </w:r>
      <w:r>
        <w:rPr>
          <w:rFonts w:ascii="Times New Roman" w:eastAsia="Times New Roman" w:hAnsi="Times New Roman" w:cs="Times New Roman"/>
          <w:sz w:val="24"/>
          <w:szCs w:val="24"/>
          <w:lang w:eastAsia="ru-RU"/>
        </w:rPr>
        <w:t>%</w:t>
      </w:r>
      <w:r w:rsidRPr="00B75497">
        <w:rPr>
          <w:rFonts w:ascii="Times New Roman" w:eastAsia="Times New Roman" w:hAnsi="Times New Roman" w:cs="Times New Roman"/>
          <w:sz w:val="24"/>
          <w:szCs w:val="24"/>
          <w:lang w:eastAsia="ru-RU"/>
        </w:rPr>
        <w:t xml:space="preserve">), собственные средства – </w:t>
      </w:r>
      <w:r>
        <w:rPr>
          <w:rFonts w:ascii="Times New Roman" w:eastAsia="Times New Roman" w:hAnsi="Times New Roman" w:cs="Times New Roman"/>
          <w:sz w:val="24"/>
          <w:szCs w:val="24"/>
          <w:lang w:eastAsia="ru-RU"/>
        </w:rPr>
        <w:t xml:space="preserve">26,5 </w:t>
      </w:r>
      <w:r w:rsidRPr="00B75497">
        <w:rPr>
          <w:rFonts w:ascii="Times New Roman" w:eastAsia="Times New Roman" w:hAnsi="Times New Roman" w:cs="Times New Roman"/>
          <w:sz w:val="24"/>
          <w:szCs w:val="24"/>
          <w:lang w:eastAsia="ru-RU"/>
        </w:rPr>
        <w:t>% (</w:t>
      </w:r>
      <w:r w:rsidR="00C45971">
        <w:rPr>
          <w:rFonts w:ascii="Times New Roman" w:eastAsia="Times New Roman" w:hAnsi="Times New Roman" w:cs="Times New Roman"/>
          <w:sz w:val="24"/>
          <w:szCs w:val="24"/>
          <w:lang w:eastAsia="ru-RU"/>
        </w:rPr>
        <w:t xml:space="preserve">25,8 </w:t>
      </w:r>
      <w:r w:rsidRPr="00B754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B75497" w:rsidRDefault="00B75497" w:rsidP="00B75497">
      <w:pPr>
        <w:tabs>
          <w:tab w:val="left" w:pos="567"/>
        </w:tabs>
        <w:spacing w:after="0" w:line="240" w:lineRule="auto"/>
        <w:jc w:val="both"/>
        <w:rPr>
          <w:rFonts w:ascii="Times New Roman" w:eastAsia="Times New Roman" w:hAnsi="Times New Roman" w:cs="Times New Roman"/>
          <w:sz w:val="24"/>
          <w:szCs w:val="24"/>
          <w:lang w:eastAsia="ru-RU"/>
        </w:rPr>
      </w:pPr>
      <w:r w:rsidRPr="00B75497">
        <w:rPr>
          <w:rFonts w:ascii="Times New Roman" w:eastAsia="Times New Roman" w:hAnsi="Times New Roman" w:cs="Times New Roman"/>
          <w:sz w:val="24"/>
          <w:szCs w:val="24"/>
          <w:lang w:eastAsia="ru-RU"/>
        </w:rPr>
        <w:t xml:space="preserve">           - в 2018 год</w:t>
      </w:r>
      <w:r>
        <w:rPr>
          <w:rFonts w:ascii="Times New Roman" w:eastAsia="Times New Roman" w:hAnsi="Times New Roman" w:cs="Times New Roman"/>
          <w:sz w:val="24"/>
          <w:szCs w:val="24"/>
          <w:lang w:eastAsia="ru-RU"/>
        </w:rPr>
        <w:t>у</w:t>
      </w:r>
      <w:r w:rsidRPr="00B75497">
        <w:rPr>
          <w:rFonts w:ascii="Times New Roman" w:eastAsia="Times New Roman" w:hAnsi="Times New Roman" w:cs="Times New Roman"/>
          <w:sz w:val="24"/>
          <w:szCs w:val="24"/>
          <w:lang w:eastAsia="ru-RU"/>
        </w:rPr>
        <w:t xml:space="preserve"> - доходы (расходы), полученные по субсидии на </w:t>
      </w:r>
      <w:r>
        <w:rPr>
          <w:rFonts w:ascii="Times New Roman" w:eastAsia="Times New Roman" w:hAnsi="Times New Roman" w:cs="Times New Roman"/>
          <w:sz w:val="24"/>
          <w:szCs w:val="24"/>
          <w:lang w:eastAsia="ru-RU"/>
        </w:rPr>
        <w:t>муниципальное задание</w:t>
      </w:r>
      <w:r w:rsidRPr="00B75497">
        <w:rPr>
          <w:rFonts w:ascii="Times New Roman" w:eastAsia="Times New Roman" w:hAnsi="Times New Roman" w:cs="Times New Roman"/>
          <w:sz w:val="24"/>
          <w:szCs w:val="24"/>
          <w:lang w:eastAsia="ru-RU"/>
        </w:rPr>
        <w:t xml:space="preserve"> – </w:t>
      </w:r>
      <w:r w:rsidR="00C45971">
        <w:rPr>
          <w:rFonts w:ascii="Times New Roman" w:eastAsia="Times New Roman" w:hAnsi="Times New Roman" w:cs="Times New Roman"/>
          <w:sz w:val="24"/>
          <w:szCs w:val="24"/>
          <w:lang w:eastAsia="ru-RU"/>
        </w:rPr>
        <w:t xml:space="preserve">72,1 </w:t>
      </w:r>
      <w:r w:rsidRPr="00B75497">
        <w:rPr>
          <w:rFonts w:ascii="Times New Roman" w:eastAsia="Times New Roman" w:hAnsi="Times New Roman" w:cs="Times New Roman"/>
          <w:sz w:val="24"/>
          <w:szCs w:val="24"/>
          <w:lang w:eastAsia="ru-RU"/>
        </w:rPr>
        <w:t>% (</w:t>
      </w:r>
      <w:r w:rsidR="00C45971">
        <w:rPr>
          <w:rFonts w:ascii="Times New Roman" w:eastAsia="Times New Roman" w:hAnsi="Times New Roman" w:cs="Times New Roman"/>
          <w:sz w:val="24"/>
          <w:szCs w:val="24"/>
          <w:lang w:eastAsia="ru-RU"/>
        </w:rPr>
        <w:t>73,2 %), собственные средства -</w:t>
      </w:r>
      <w:r w:rsidRPr="00B75497">
        <w:rPr>
          <w:rFonts w:ascii="Times New Roman" w:eastAsia="Times New Roman" w:hAnsi="Times New Roman" w:cs="Times New Roman"/>
          <w:sz w:val="24"/>
          <w:szCs w:val="24"/>
          <w:lang w:eastAsia="ru-RU"/>
        </w:rPr>
        <w:t xml:space="preserve"> </w:t>
      </w:r>
      <w:r w:rsidR="00C45971">
        <w:rPr>
          <w:rFonts w:ascii="Times New Roman" w:eastAsia="Times New Roman" w:hAnsi="Times New Roman" w:cs="Times New Roman"/>
          <w:sz w:val="24"/>
          <w:szCs w:val="24"/>
          <w:lang w:eastAsia="ru-RU"/>
        </w:rPr>
        <w:t xml:space="preserve">27,9 % </w:t>
      </w:r>
      <w:r w:rsidRPr="00B75497">
        <w:rPr>
          <w:rFonts w:ascii="Times New Roman" w:eastAsia="Times New Roman" w:hAnsi="Times New Roman" w:cs="Times New Roman"/>
          <w:sz w:val="24"/>
          <w:szCs w:val="24"/>
          <w:lang w:eastAsia="ru-RU"/>
        </w:rPr>
        <w:t>(</w:t>
      </w:r>
      <w:r w:rsidR="00C45971">
        <w:rPr>
          <w:rFonts w:ascii="Times New Roman" w:eastAsia="Times New Roman" w:hAnsi="Times New Roman" w:cs="Times New Roman"/>
          <w:sz w:val="24"/>
          <w:szCs w:val="24"/>
          <w:lang w:eastAsia="ru-RU"/>
        </w:rPr>
        <w:t>26,8 %).</w:t>
      </w:r>
      <w:r w:rsidRPr="00B75497">
        <w:rPr>
          <w:rFonts w:ascii="Times New Roman" w:eastAsia="Times New Roman" w:hAnsi="Times New Roman" w:cs="Times New Roman"/>
          <w:sz w:val="24"/>
          <w:szCs w:val="24"/>
          <w:lang w:eastAsia="ru-RU"/>
        </w:rPr>
        <w:t xml:space="preserve">    </w:t>
      </w:r>
    </w:p>
    <w:p w:rsidR="00D86688" w:rsidRDefault="0027715B" w:rsidP="0027715B">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7715B">
        <w:rPr>
          <w:rFonts w:ascii="Times New Roman" w:eastAsia="Times New Roman" w:hAnsi="Times New Roman" w:cs="Times New Roman"/>
          <w:sz w:val="24"/>
          <w:szCs w:val="24"/>
          <w:lang w:eastAsia="ru-RU"/>
        </w:rPr>
        <w:t xml:space="preserve">Плановые назначения по доходам  от оказания платных услуг утверждены на 2017 год </w:t>
      </w:r>
      <w:r w:rsidR="006C20C9">
        <w:rPr>
          <w:rFonts w:ascii="Times New Roman" w:eastAsia="Times New Roman" w:hAnsi="Times New Roman" w:cs="Times New Roman"/>
          <w:sz w:val="24"/>
          <w:szCs w:val="24"/>
          <w:lang w:eastAsia="ru-RU"/>
        </w:rPr>
        <w:t>в сумме 2729,0 тыс.рублей. Согласно отчету ф. 0503737</w:t>
      </w:r>
      <w:r w:rsidRPr="0027715B">
        <w:rPr>
          <w:rFonts w:ascii="Times New Roman" w:eastAsia="Times New Roman" w:hAnsi="Times New Roman" w:cs="Times New Roman"/>
          <w:sz w:val="24"/>
          <w:szCs w:val="24"/>
          <w:lang w:eastAsia="ru-RU"/>
        </w:rPr>
        <w:t xml:space="preserve"> фактически поступило доходов в сумме </w:t>
      </w:r>
      <w:r w:rsidRPr="0027715B">
        <w:rPr>
          <w:rFonts w:ascii="Times New Roman" w:eastAsia="Times New Roman" w:hAnsi="Times New Roman" w:cs="Times New Roman"/>
          <w:b/>
          <w:sz w:val="24"/>
          <w:szCs w:val="24"/>
          <w:lang w:eastAsia="ru-RU"/>
        </w:rPr>
        <w:t>272</w:t>
      </w:r>
      <w:r w:rsidR="00D86688">
        <w:rPr>
          <w:rFonts w:ascii="Times New Roman" w:eastAsia="Times New Roman" w:hAnsi="Times New Roman" w:cs="Times New Roman"/>
          <w:b/>
          <w:sz w:val="24"/>
          <w:szCs w:val="24"/>
          <w:lang w:eastAsia="ru-RU"/>
        </w:rPr>
        <w:t>9,0</w:t>
      </w:r>
      <w:r w:rsidRPr="0027715B">
        <w:rPr>
          <w:rFonts w:ascii="Times New Roman" w:eastAsia="Times New Roman" w:hAnsi="Times New Roman" w:cs="Times New Roman"/>
          <w:sz w:val="24"/>
          <w:szCs w:val="24"/>
          <w:lang w:eastAsia="ru-RU"/>
        </w:rPr>
        <w:t xml:space="preserve"> тыс.руб. или </w:t>
      </w:r>
      <w:r w:rsidR="00D86688">
        <w:rPr>
          <w:rFonts w:ascii="Times New Roman" w:eastAsia="Times New Roman" w:hAnsi="Times New Roman" w:cs="Times New Roman"/>
          <w:sz w:val="24"/>
          <w:szCs w:val="24"/>
          <w:lang w:eastAsia="ru-RU"/>
        </w:rPr>
        <w:t>100,0 % от плана.</w:t>
      </w:r>
    </w:p>
    <w:p w:rsidR="0027715B" w:rsidRPr="0027715B" w:rsidRDefault="0027715B" w:rsidP="0027715B">
      <w:pPr>
        <w:tabs>
          <w:tab w:val="left" w:pos="567"/>
        </w:tabs>
        <w:spacing w:after="0" w:line="240" w:lineRule="auto"/>
        <w:jc w:val="both"/>
        <w:rPr>
          <w:rFonts w:ascii="Times New Roman" w:eastAsia="Times New Roman" w:hAnsi="Times New Roman" w:cs="Times New Roman"/>
          <w:sz w:val="24"/>
          <w:szCs w:val="24"/>
          <w:lang w:eastAsia="ru-RU"/>
        </w:rPr>
      </w:pPr>
      <w:r w:rsidRPr="0027715B">
        <w:rPr>
          <w:rFonts w:ascii="Times New Roman" w:eastAsia="Times New Roman" w:hAnsi="Times New Roman" w:cs="Times New Roman"/>
          <w:sz w:val="24"/>
          <w:szCs w:val="24"/>
          <w:lang w:eastAsia="ru-RU"/>
        </w:rPr>
        <w:tab/>
        <w:t xml:space="preserve"> Расходы за счет собственных доходов утверждены на 2017 год  (с учетом остатка средств на начало года в размере 62,2 тыс.руб.) в сумме 2791,2 тыс.рублей. </w:t>
      </w:r>
      <w:r w:rsidR="006C20C9">
        <w:rPr>
          <w:rFonts w:ascii="Times New Roman" w:eastAsia="Times New Roman" w:hAnsi="Times New Roman" w:cs="Times New Roman"/>
          <w:sz w:val="24"/>
          <w:szCs w:val="24"/>
          <w:lang w:eastAsia="ru-RU"/>
        </w:rPr>
        <w:t xml:space="preserve">Согласно отчету ф.0503737 </w:t>
      </w:r>
      <w:r w:rsidRPr="0027715B">
        <w:rPr>
          <w:rFonts w:ascii="Times New Roman" w:eastAsia="Times New Roman" w:hAnsi="Times New Roman" w:cs="Times New Roman"/>
          <w:sz w:val="24"/>
          <w:szCs w:val="24"/>
          <w:lang w:eastAsia="ru-RU"/>
        </w:rPr>
        <w:t xml:space="preserve"> </w:t>
      </w:r>
      <w:r w:rsidR="006C20C9">
        <w:rPr>
          <w:rFonts w:ascii="Times New Roman" w:eastAsia="Times New Roman" w:hAnsi="Times New Roman" w:cs="Times New Roman"/>
          <w:sz w:val="24"/>
          <w:szCs w:val="24"/>
          <w:lang w:eastAsia="ru-RU"/>
        </w:rPr>
        <w:t>ф</w:t>
      </w:r>
      <w:r w:rsidRPr="0027715B">
        <w:rPr>
          <w:rFonts w:ascii="Times New Roman" w:eastAsia="Times New Roman" w:hAnsi="Times New Roman" w:cs="Times New Roman"/>
          <w:sz w:val="24"/>
          <w:szCs w:val="24"/>
          <w:lang w:eastAsia="ru-RU"/>
        </w:rPr>
        <w:t xml:space="preserve">актические расходы составили </w:t>
      </w:r>
      <w:r w:rsidRPr="0027715B">
        <w:rPr>
          <w:rFonts w:ascii="Times New Roman" w:eastAsia="Times New Roman" w:hAnsi="Times New Roman" w:cs="Times New Roman"/>
          <w:b/>
          <w:sz w:val="24"/>
          <w:szCs w:val="24"/>
          <w:lang w:eastAsia="ru-RU"/>
        </w:rPr>
        <w:t>2646,4</w:t>
      </w:r>
      <w:r w:rsidRPr="0027715B">
        <w:rPr>
          <w:rFonts w:ascii="Times New Roman" w:eastAsia="Times New Roman" w:hAnsi="Times New Roman" w:cs="Times New Roman"/>
          <w:sz w:val="24"/>
          <w:szCs w:val="24"/>
          <w:lang w:eastAsia="ru-RU"/>
        </w:rPr>
        <w:t xml:space="preserve"> тыс.руб. или 94,8 % от плана, не исполнено 144,8 тыс.рублей.</w:t>
      </w:r>
    </w:p>
    <w:p w:rsidR="0027715B" w:rsidRPr="0027715B" w:rsidRDefault="0027715B" w:rsidP="0027715B">
      <w:pPr>
        <w:tabs>
          <w:tab w:val="left" w:pos="567"/>
        </w:tabs>
        <w:spacing w:after="0" w:line="240" w:lineRule="auto"/>
        <w:jc w:val="both"/>
        <w:rPr>
          <w:rFonts w:ascii="Times New Roman" w:eastAsia="Times New Roman" w:hAnsi="Times New Roman" w:cs="Times New Roman"/>
          <w:sz w:val="24"/>
          <w:szCs w:val="24"/>
          <w:lang w:eastAsia="ru-RU"/>
        </w:rPr>
      </w:pPr>
      <w:r w:rsidRPr="0027715B">
        <w:rPr>
          <w:rFonts w:ascii="Times New Roman" w:eastAsia="Times New Roman" w:hAnsi="Times New Roman" w:cs="Times New Roman"/>
          <w:sz w:val="24"/>
          <w:szCs w:val="24"/>
          <w:lang w:eastAsia="ru-RU"/>
        </w:rPr>
        <w:tab/>
        <w:t>Плановые назначения по доходам  от оказания платных услуг утверждены на 2018 год в сумме 3570,0</w:t>
      </w:r>
      <w:r w:rsidR="006C20C9">
        <w:rPr>
          <w:rFonts w:ascii="Times New Roman" w:eastAsia="Times New Roman" w:hAnsi="Times New Roman" w:cs="Times New Roman"/>
          <w:sz w:val="24"/>
          <w:szCs w:val="24"/>
          <w:lang w:eastAsia="ru-RU"/>
        </w:rPr>
        <w:t xml:space="preserve"> тыс.рублей. Согласно отчету ф.0503737 </w:t>
      </w:r>
      <w:r w:rsidRPr="0027715B">
        <w:rPr>
          <w:rFonts w:ascii="Times New Roman" w:eastAsia="Times New Roman" w:hAnsi="Times New Roman" w:cs="Times New Roman"/>
          <w:sz w:val="24"/>
          <w:szCs w:val="24"/>
          <w:lang w:eastAsia="ru-RU"/>
        </w:rPr>
        <w:t xml:space="preserve"> фактически поступило доходов в сумме </w:t>
      </w:r>
      <w:r w:rsidRPr="0027715B">
        <w:rPr>
          <w:rFonts w:ascii="Times New Roman" w:eastAsia="Times New Roman" w:hAnsi="Times New Roman" w:cs="Times New Roman"/>
          <w:b/>
          <w:sz w:val="24"/>
          <w:szCs w:val="24"/>
          <w:lang w:eastAsia="ru-RU"/>
        </w:rPr>
        <w:t xml:space="preserve">3618,8 </w:t>
      </w:r>
      <w:r w:rsidRPr="0027715B">
        <w:rPr>
          <w:rFonts w:ascii="Times New Roman" w:eastAsia="Times New Roman" w:hAnsi="Times New Roman" w:cs="Times New Roman"/>
          <w:sz w:val="24"/>
          <w:szCs w:val="24"/>
          <w:lang w:eastAsia="ru-RU"/>
        </w:rPr>
        <w:t>тыс.руб. или 101,4 % от плана, сверх плана поступило 48,8 тыс.рублей.</w:t>
      </w:r>
    </w:p>
    <w:p w:rsidR="0027715B" w:rsidRDefault="0027715B" w:rsidP="0027715B">
      <w:pPr>
        <w:tabs>
          <w:tab w:val="left" w:pos="567"/>
        </w:tabs>
        <w:spacing w:after="0" w:line="240" w:lineRule="auto"/>
        <w:jc w:val="both"/>
        <w:rPr>
          <w:rFonts w:ascii="Times New Roman" w:eastAsia="Times New Roman" w:hAnsi="Times New Roman" w:cs="Times New Roman"/>
          <w:sz w:val="24"/>
          <w:szCs w:val="24"/>
          <w:lang w:eastAsia="ru-RU"/>
        </w:rPr>
      </w:pPr>
      <w:r w:rsidRPr="0027715B">
        <w:rPr>
          <w:rFonts w:ascii="Times New Roman" w:eastAsia="Times New Roman" w:hAnsi="Times New Roman" w:cs="Times New Roman"/>
          <w:sz w:val="24"/>
          <w:szCs w:val="24"/>
          <w:lang w:eastAsia="ru-RU"/>
        </w:rPr>
        <w:tab/>
        <w:t xml:space="preserve"> Расходы за счет собственных доходов утверждены на 2018 год (с учетом остатка средств на начало года в размере 144,</w:t>
      </w:r>
      <w:r w:rsidR="00D86688">
        <w:rPr>
          <w:rFonts w:ascii="Times New Roman" w:eastAsia="Times New Roman" w:hAnsi="Times New Roman" w:cs="Times New Roman"/>
          <w:sz w:val="24"/>
          <w:szCs w:val="24"/>
          <w:lang w:eastAsia="ru-RU"/>
        </w:rPr>
        <w:t>8 тыс.руб.) всего в сумме 3714,7</w:t>
      </w:r>
      <w:r w:rsidRPr="0027715B">
        <w:rPr>
          <w:rFonts w:ascii="Times New Roman" w:eastAsia="Times New Roman" w:hAnsi="Times New Roman" w:cs="Times New Roman"/>
          <w:sz w:val="24"/>
          <w:szCs w:val="24"/>
          <w:lang w:eastAsia="ru-RU"/>
        </w:rPr>
        <w:t xml:space="preserve"> тыс.рублей.   </w:t>
      </w:r>
      <w:r w:rsidR="006C20C9" w:rsidRPr="006C20C9">
        <w:rPr>
          <w:rFonts w:ascii="Times New Roman" w:eastAsia="Times New Roman" w:hAnsi="Times New Roman" w:cs="Times New Roman"/>
          <w:sz w:val="24"/>
          <w:szCs w:val="24"/>
          <w:lang w:eastAsia="ru-RU"/>
        </w:rPr>
        <w:t xml:space="preserve">Согласно отчету ф.0503737  </w:t>
      </w:r>
      <w:r w:rsidR="006C20C9">
        <w:rPr>
          <w:rFonts w:ascii="Times New Roman" w:eastAsia="Times New Roman" w:hAnsi="Times New Roman" w:cs="Times New Roman"/>
          <w:sz w:val="24"/>
          <w:szCs w:val="24"/>
          <w:lang w:eastAsia="ru-RU"/>
        </w:rPr>
        <w:t>ф</w:t>
      </w:r>
      <w:r w:rsidRPr="0027715B">
        <w:rPr>
          <w:rFonts w:ascii="Times New Roman" w:eastAsia="Times New Roman" w:hAnsi="Times New Roman" w:cs="Times New Roman"/>
          <w:sz w:val="24"/>
          <w:szCs w:val="24"/>
          <w:lang w:eastAsia="ru-RU"/>
        </w:rPr>
        <w:t xml:space="preserve">актические расходы составили </w:t>
      </w:r>
      <w:r w:rsidRPr="0027715B">
        <w:rPr>
          <w:rFonts w:ascii="Times New Roman" w:eastAsia="Times New Roman" w:hAnsi="Times New Roman" w:cs="Times New Roman"/>
          <w:b/>
          <w:sz w:val="24"/>
          <w:szCs w:val="24"/>
          <w:lang w:eastAsia="ru-RU"/>
        </w:rPr>
        <w:t>3181,4</w:t>
      </w:r>
      <w:r w:rsidRPr="0027715B">
        <w:rPr>
          <w:rFonts w:ascii="Times New Roman" w:eastAsia="Times New Roman" w:hAnsi="Times New Roman" w:cs="Times New Roman"/>
          <w:sz w:val="24"/>
          <w:szCs w:val="24"/>
          <w:lang w:eastAsia="ru-RU"/>
        </w:rPr>
        <w:t xml:space="preserve"> тыс.руб. или 85</w:t>
      </w:r>
      <w:r w:rsidR="00D86688">
        <w:rPr>
          <w:rFonts w:ascii="Times New Roman" w:eastAsia="Times New Roman" w:hAnsi="Times New Roman" w:cs="Times New Roman"/>
          <w:sz w:val="24"/>
          <w:szCs w:val="24"/>
          <w:lang w:eastAsia="ru-RU"/>
        </w:rPr>
        <w:t>,6 % от плана, не исполнено 533,3</w:t>
      </w:r>
      <w:r w:rsidRPr="0027715B">
        <w:rPr>
          <w:rFonts w:ascii="Times New Roman" w:eastAsia="Times New Roman" w:hAnsi="Times New Roman" w:cs="Times New Roman"/>
          <w:sz w:val="24"/>
          <w:szCs w:val="24"/>
          <w:lang w:eastAsia="ru-RU"/>
        </w:rPr>
        <w:t xml:space="preserve"> тыс.рублей. </w:t>
      </w:r>
      <w:r w:rsidRPr="0027715B">
        <w:rPr>
          <w:rFonts w:ascii="Times New Roman" w:eastAsia="Times New Roman" w:hAnsi="Times New Roman" w:cs="Times New Roman"/>
          <w:sz w:val="24"/>
          <w:szCs w:val="24"/>
          <w:lang w:eastAsia="ru-RU"/>
        </w:rPr>
        <w:tab/>
      </w:r>
    </w:p>
    <w:p w:rsidR="005E07CC" w:rsidRDefault="006D7BED" w:rsidP="0027715B">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11146B">
        <w:rPr>
          <w:rFonts w:ascii="Times New Roman" w:eastAsia="Times New Roman" w:hAnsi="Times New Roman" w:cs="Times New Roman"/>
          <w:sz w:val="24"/>
          <w:szCs w:val="24"/>
          <w:lang w:eastAsia="ru-RU"/>
        </w:rPr>
        <w:tab/>
      </w:r>
      <w:proofErr w:type="gramStart"/>
      <w:r w:rsidR="00AD7BCE" w:rsidRPr="00AD7BCE">
        <w:rPr>
          <w:rFonts w:ascii="Times New Roman" w:eastAsia="Times New Roman" w:hAnsi="Times New Roman" w:cs="Times New Roman"/>
          <w:b/>
          <w:sz w:val="24"/>
          <w:szCs w:val="24"/>
          <w:lang w:eastAsia="ru-RU"/>
        </w:rPr>
        <w:t>В нарушение</w:t>
      </w:r>
      <w:r w:rsidR="00AD7BCE" w:rsidRPr="00AD7BCE">
        <w:rPr>
          <w:rFonts w:ascii="Times New Roman" w:eastAsia="Times New Roman" w:hAnsi="Times New Roman" w:cs="Times New Roman"/>
          <w:sz w:val="24"/>
          <w:szCs w:val="24"/>
          <w:lang w:eastAsia="ru-RU"/>
        </w:rPr>
        <w:t xml:space="preserve"> Указаний Центрального банка РФ от 11.03.2014 № 3210-У </w:t>
      </w:r>
      <w:r w:rsidR="00AD7BCE" w:rsidRPr="00AD7BCE">
        <w:rPr>
          <w:rFonts w:ascii="Times New Roman" w:eastAsia="Times New Roman" w:hAnsi="Times New Roman" w:cs="Times New Roman"/>
          <w:i/>
          <w:sz w:val="24"/>
          <w:szCs w:val="24"/>
          <w:lang w:eastAsia="ru-RU"/>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AD7BCE">
        <w:rPr>
          <w:rFonts w:ascii="Times New Roman" w:eastAsia="Times New Roman" w:hAnsi="Times New Roman" w:cs="Times New Roman"/>
          <w:sz w:val="24"/>
          <w:szCs w:val="24"/>
          <w:lang w:eastAsia="ru-RU"/>
        </w:rPr>
        <w:t xml:space="preserve"> </w:t>
      </w:r>
      <w:r w:rsidRPr="00AD7BCE">
        <w:rPr>
          <w:rFonts w:ascii="Times New Roman" w:eastAsia="Times New Roman" w:hAnsi="Times New Roman" w:cs="Times New Roman"/>
          <w:b/>
          <w:sz w:val="24"/>
          <w:szCs w:val="24"/>
          <w:lang w:eastAsia="ru-RU"/>
        </w:rPr>
        <w:t xml:space="preserve">в кассовой книге </w:t>
      </w:r>
      <w:r w:rsidR="00AD7BCE" w:rsidRPr="00AD7BCE">
        <w:rPr>
          <w:rFonts w:ascii="Times New Roman" w:eastAsia="Times New Roman" w:hAnsi="Times New Roman" w:cs="Times New Roman"/>
          <w:b/>
          <w:sz w:val="24"/>
          <w:szCs w:val="24"/>
          <w:lang w:eastAsia="ru-RU"/>
        </w:rPr>
        <w:t>учреждения</w:t>
      </w:r>
      <w:r w:rsidR="0011146B" w:rsidRPr="0011146B">
        <w:t xml:space="preserve"> </w:t>
      </w:r>
      <w:r w:rsidR="0011146B">
        <w:t>(</w:t>
      </w:r>
      <w:r w:rsidR="0011146B" w:rsidRPr="0011146B">
        <w:rPr>
          <w:rFonts w:ascii="Times New Roman" w:eastAsia="Times New Roman" w:hAnsi="Times New Roman" w:cs="Times New Roman"/>
          <w:b/>
          <w:sz w:val="24"/>
          <w:szCs w:val="24"/>
          <w:lang w:eastAsia="ru-RU"/>
        </w:rPr>
        <w:t>ф.0310004</w:t>
      </w:r>
      <w:r w:rsidR="0011146B">
        <w:rPr>
          <w:rFonts w:ascii="Times New Roman" w:eastAsia="Times New Roman" w:hAnsi="Times New Roman" w:cs="Times New Roman"/>
          <w:b/>
          <w:sz w:val="24"/>
          <w:szCs w:val="24"/>
          <w:lang w:eastAsia="ru-RU"/>
        </w:rPr>
        <w:t>)</w:t>
      </w:r>
      <w:r w:rsidR="0011146B" w:rsidRPr="0011146B">
        <w:rPr>
          <w:rFonts w:ascii="Times New Roman" w:eastAsia="Times New Roman" w:hAnsi="Times New Roman" w:cs="Times New Roman"/>
          <w:b/>
          <w:sz w:val="24"/>
          <w:szCs w:val="24"/>
          <w:lang w:eastAsia="ru-RU"/>
        </w:rPr>
        <w:t xml:space="preserve"> </w:t>
      </w:r>
      <w:r w:rsidR="00AD7BCE" w:rsidRPr="00AD7BCE">
        <w:rPr>
          <w:rFonts w:ascii="Times New Roman" w:eastAsia="Times New Roman" w:hAnsi="Times New Roman" w:cs="Times New Roman"/>
          <w:b/>
          <w:sz w:val="24"/>
          <w:szCs w:val="24"/>
          <w:lang w:eastAsia="ru-RU"/>
        </w:rPr>
        <w:t xml:space="preserve"> </w:t>
      </w:r>
      <w:r w:rsidR="00751A6B">
        <w:rPr>
          <w:rFonts w:ascii="Times New Roman" w:eastAsia="Times New Roman" w:hAnsi="Times New Roman" w:cs="Times New Roman"/>
          <w:b/>
          <w:sz w:val="24"/>
          <w:szCs w:val="24"/>
          <w:lang w:eastAsia="ru-RU"/>
        </w:rPr>
        <w:t>за 2017</w:t>
      </w:r>
      <w:r w:rsidR="008455E5">
        <w:rPr>
          <w:rFonts w:ascii="Times New Roman" w:eastAsia="Times New Roman" w:hAnsi="Times New Roman" w:cs="Times New Roman"/>
          <w:b/>
          <w:sz w:val="24"/>
          <w:szCs w:val="24"/>
          <w:lang w:eastAsia="ru-RU"/>
        </w:rPr>
        <w:t>-</w:t>
      </w:r>
      <w:r w:rsidR="00751A6B">
        <w:rPr>
          <w:rFonts w:ascii="Times New Roman" w:eastAsia="Times New Roman" w:hAnsi="Times New Roman" w:cs="Times New Roman"/>
          <w:b/>
          <w:sz w:val="24"/>
          <w:szCs w:val="24"/>
          <w:lang w:eastAsia="ru-RU"/>
        </w:rPr>
        <w:t xml:space="preserve">2018гг  </w:t>
      </w:r>
      <w:r w:rsidR="00AD7BCE" w:rsidRPr="00AD7BCE">
        <w:rPr>
          <w:rFonts w:ascii="Times New Roman" w:eastAsia="Times New Roman" w:hAnsi="Times New Roman" w:cs="Times New Roman"/>
          <w:b/>
          <w:sz w:val="24"/>
          <w:szCs w:val="24"/>
          <w:lang w:eastAsia="ru-RU"/>
        </w:rPr>
        <w:t>не отражены</w:t>
      </w:r>
      <w:r>
        <w:rPr>
          <w:rFonts w:ascii="Times New Roman" w:eastAsia="Times New Roman" w:hAnsi="Times New Roman" w:cs="Times New Roman"/>
          <w:sz w:val="24"/>
          <w:szCs w:val="24"/>
          <w:lang w:eastAsia="ru-RU"/>
        </w:rPr>
        <w:t xml:space="preserve"> суммы поступлений в кассу наличных денежных средств</w:t>
      </w:r>
      <w:r w:rsidR="005E07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суммы расхода из кассы наличных денежных средств для их  внесения  на банковский счет учреждения</w:t>
      </w:r>
      <w:proofErr w:type="gramEnd"/>
      <w:r>
        <w:rPr>
          <w:rFonts w:ascii="Times New Roman" w:eastAsia="Times New Roman" w:hAnsi="Times New Roman" w:cs="Times New Roman"/>
          <w:sz w:val="24"/>
          <w:szCs w:val="24"/>
          <w:lang w:eastAsia="ru-RU"/>
        </w:rPr>
        <w:t xml:space="preserve"> (банковскую дебетовую карту, прикрепленную к такому счету), за исключением сумм оприходованных и выданных в подотчет Киреевой М.В.</w:t>
      </w:r>
      <w:r w:rsidR="00F54C76">
        <w:rPr>
          <w:rFonts w:ascii="Times New Roman" w:eastAsia="Times New Roman" w:hAnsi="Times New Roman" w:cs="Times New Roman"/>
          <w:sz w:val="24"/>
          <w:szCs w:val="24"/>
          <w:lang w:eastAsia="ru-RU"/>
        </w:rPr>
        <w:t xml:space="preserve"> </w:t>
      </w:r>
    </w:p>
    <w:p w:rsidR="009570FF" w:rsidRPr="009570FF" w:rsidRDefault="005E07CC" w:rsidP="009570FF">
      <w:pPr>
        <w:tabs>
          <w:tab w:val="left" w:pos="567"/>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F54C76">
        <w:rPr>
          <w:rFonts w:ascii="Times New Roman" w:eastAsia="Times New Roman" w:hAnsi="Times New Roman" w:cs="Times New Roman"/>
          <w:sz w:val="24"/>
          <w:szCs w:val="24"/>
          <w:lang w:eastAsia="ru-RU"/>
        </w:rPr>
        <w:t>Таким образом</w:t>
      </w:r>
      <w:r w:rsidR="00190236">
        <w:rPr>
          <w:rFonts w:ascii="Times New Roman" w:eastAsia="Times New Roman" w:hAnsi="Times New Roman" w:cs="Times New Roman"/>
          <w:sz w:val="24"/>
          <w:szCs w:val="24"/>
          <w:lang w:eastAsia="ru-RU"/>
        </w:rPr>
        <w:t>,</w:t>
      </w:r>
      <w:r w:rsidR="00F54C76">
        <w:rPr>
          <w:rFonts w:ascii="Times New Roman" w:eastAsia="Times New Roman" w:hAnsi="Times New Roman" w:cs="Times New Roman"/>
          <w:sz w:val="24"/>
          <w:szCs w:val="24"/>
          <w:lang w:eastAsia="ru-RU"/>
        </w:rPr>
        <w:t xml:space="preserve"> в кассовой книге учреждения </w:t>
      </w:r>
      <w:r w:rsidR="001114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ф.0310004</w:t>
      </w:r>
      <w:r w:rsidR="001114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54C76">
        <w:rPr>
          <w:rFonts w:ascii="Times New Roman" w:eastAsia="Times New Roman" w:hAnsi="Times New Roman" w:cs="Times New Roman"/>
          <w:sz w:val="24"/>
          <w:szCs w:val="24"/>
          <w:lang w:eastAsia="ru-RU"/>
        </w:rPr>
        <w:t xml:space="preserve">за 2017-2018 годы </w:t>
      </w:r>
      <w:r w:rsidR="00F54C76" w:rsidRPr="00751A6B">
        <w:rPr>
          <w:rFonts w:ascii="Times New Roman" w:eastAsia="Times New Roman" w:hAnsi="Times New Roman" w:cs="Times New Roman"/>
          <w:b/>
          <w:sz w:val="24"/>
          <w:szCs w:val="24"/>
          <w:lang w:eastAsia="ru-RU"/>
        </w:rPr>
        <w:t>не отражено фактическое поступление и выбытие денежных средств</w:t>
      </w:r>
      <w:r w:rsidR="00F54C76">
        <w:rPr>
          <w:rFonts w:ascii="Times New Roman" w:eastAsia="Times New Roman" w:hAnsi="Times New Roman" w:cs="Times New Roman"/>
          <w:sz w:val="24"/>
          <w:szCs w:val="24"/>
          <w:lang w:eastAsia="ru-RU"/>
        </w:rPr>
        <w:t xml:space="preserve">, </w:t>
      </w:r>
      <w:r w:rsidR="00751A6B">
        <w:rPr>
          <w:rFonts w:ascii="Times New Roman" w:eastAsia="Times New Roman" w:hAnsi="Times New Roman" w:cs="Times New Roman"/>
          <w:sz w:val="24"/>
          <w:szCs w:val="24"/>
          <w:lang w:eastAsia="ru-RU"/>
        </w:rPr>
        <w:t xml:space="preserve">а также </w:t>
      </w:r>
      <w:r w:rsidR="00F54C76">
        <w:rPr>
          <w:rFonts w:ascii="Times New Roman" w:eastAsia="Times New Roman" w:hAnsi="Times New Roman" w:cs="Times New Roman"/>
          <w:sz w:val="24"/>
          <w:szCs w:val="24"/>
          <w:lang w:eastAsia="ru-RU"/>
        </w:rPr>
        <w:t>остатки средств на начало и конец дня.</w:t>
      </w:r>
      <w:r>
        <w:rPr>
          <w:rFonts w:ascii="Times New Roman" w:eastAsia="Times New Roman" w:hAnsi="Times New Roman" w:cs="Times New Roman"/>
          <w:sz w:val="24"/>
          <w:szCs w:val="24"/>
          <w:lang w:eastAsia="ru-RU"/>
        </w:rPr>
        <w:t xml:space="preserve"> Всего в нарушение </w:t>
      </w:r>
      <w:r w:rsidRPr="005E07CC">
        <w:rPr>
          <w:rFonts w:ascii="Times New Roman" w:eastAsia="Times New Roman" w:hAnsi="Times New Roman" w:cs="Times New Roman"/>
          <w:sz w:val="24"/>
          <w:szCs w:val="24"/>
          <w:lang w:eastAsia="ru-RU"/>
        </w:rPr>
        <w:t>Указаний Центрального банка РФ от 11.03.2014 № 3210-У</w:t>
      </w:r>
      <w:r>
        <w:rPr>
          <w:rFonts w:ascii="Times New Roman" w:eastAsia="Times New Roman" w:hAnsi="Times New Roman" w:cs="Times New Roman"/>
          <w:sz w:val="24"/>
          <w:szCs w:val="24"/>
          <w:lang w:eastAsia="ru-RU"/>
        </w:rPr>
        <w:t xml:space="preserve"> в кассовой книге уч</w:t>
      </w:r>
      <w:r w:rsidR="00A80945">
        <w:rPr>
          <w:rFonts w:ascii="Times New Roman" w:eastAsia="Times New Roman" w:hAnsi="Times New Roman" w:cs="Times New Roman"/>
          <w:sz w:val="24"/>
          <w:szCs w:val="24"/>
          <w:lang w:eastAsia="ru-RU"/>
        </w:rPr>
        <w:t xml:space="preserve">реждения </w:t>
      </w:r>
      <w:r w:rsidR="00A80945" w:rsidRPr="00A80945">
        <w:rPr>
          <w:rFonts w:ascii="Times New Roman" w:eastAsia="Times New Roman" w:hAnsi="Times New Roman" w:cs="Times New Roman"/>
          <w:b/>
          <w:sz w:val="24"/>
          <w:szCs w:val="24"/>
          <w:lang w:eastAsia="ru-RU"/>
        </w:rPr>
        <w:t>не отражено</w:t>
      </w:r>
      <w:r w:rsidR="00A80945">
        <w:rPr>
          <w:rFonts w:ascii="Times New Roman" w:eastAsia="Times New Roman" w:hAnsi="Times New Roman" w:cs="Times New Roman"/>
          <w:sz w:val="24"/>
          <w:szCs w:val="24"/>
          <w:lang w:eastAsia="ru-RU"/>
        </w:rPr>
        <w:t xml:space="preserve"> поступление</w:t>
      </w:r>
      <w:r>
        <w:rPr>
          <w:rFonts w:ascii="Times New Roman" w:eastAsia="Times New Roman" w:hAnsi="Times New Roman" w:cs="Times New Roman"/>
          <w:sz w:val="24"/>
          <w:szCs w:val="24"/>
          <w:lang w:eastAsia="ru-RU"/>
        </w:rPr>
        <w:t xml:space="preserve"> </w:t>
      </w:r>
      <w:r w:rsidR="00274F25">
        <w:rPr>
          <w:rFonts w:ascii="Times New Roman" w:eastAsia="Times New Roman" w:hAnsi="Times New Roman" w:cs="Times New Roman"/>
          <w:sz w:val="24"/>
          <w:szCs w:val="24"/>
          <w:lang w:eastAsia="ru-RU"/>
        </w:rPr>
        <w:t xml:space="preserve">и выбытие </w:t>
      </w:r>
      <w:r>
        <w:rPr>
          <w:rFonts w:ascii="Times New Roman" w:eastAsia="Times New Roman" w:hAnsi="Times New Roman" w:cs="Times New Roman"/>
          <w:sz w:val="24"/>
          <w:szCs w:val="24"/>
          <w:lang w:eastAsia="ru-RU"/>
        </w:rPr>
        <w:t xml:space="preserve">денежных средств </w:t>
      </w:r>
      <w:r w:rsidR="009570FF" w:rsidRPr="009570FF">
        <w:rPr>
          <w:rFonts w:ascii="Times New Roman" w:eastAsia="Times New Roman" w:hAnsi="Times New Roman" w:cs="Times New Roman"/>
          <w:sz w:val="24"/>
          <w:szCs w:val="24"/>
          <w:lang w:eastAsia="ru-RU"/>
        </w:rPr>
        <w:t>за 2017 год на сумму 2219,9 тыс.руб., за 2018 год на сумму 1322,</w:t>
      </w:r>
      <w:r w:rsidR="009570FF" w:rsidRPr="009570FF">
        <w:rPr>
          <w:rFonts w:ascii="Times New Roman" w:eastAsia="Times New Roman" w:hAnsi="Times New Roman" w:cs="Times New Roman"/>
          <w:b/>
          <w:sz w:val="24"/>
          <w:szCs w:val="24"/>
          <w:lang w:eastAsia="ru-RU"/>
        </w:rPr>
        <w:t>7</w:t>
      </w:r>
      <w:r w:rsidR="009570FF" w:rsidRPr="009570FF">
        <w:rPr>
          <w:rFonts w:ascii="Times New Roman" w:eastAsia="Times New Roman" w:hAnsi="Times New Roman" w:cs="Times New Roman"/>
          <w:sz w:val="24"/>
          <w:szCs w:val="24"/>
          <w:lang w:eastAsia="ru-RU"/>
        </w:rPr>
        <w:t xml:space="preserve"> тыс.руб., всего за 2017-2018 годы на общую сумму </w:t>
      </w:r>
      <w:r w:rsidR="009570FF" w:rsidRPr="009570FF">
        <w:rPr>
          <w:rFonts w:ascii="Times New Roman" w:eastAsia="Times New Roman" w:hAnsi="Times New Roman" w:cs="Times New Roman"/>
          <w:b/>
          <w:sz w:val="24"/>
          <w:szCs w:val="24"/>
          <w:lang w:eastAsia="ru-RU"/>
        </w:rPr>
        <w:t>3542,6</w:t>
      </w:r>
      <w:r w:rsidR="009570FF" w:rsidRPr="009570FF">
        <w:rPr>
          <w:rFonts w:ascii="Times New Roman" w:eastAsia="Times New Roman" w:hAnsi="Times New Roman" w:cs="Times New Roman"/>
          <w:sz w:val="24"/>
          <w:szCs w:val="24"/>
          <w:lang w:eastAsia="ru-RU"/>
        </w:rPr>
        <w:t xml:space="preserve"> </w:t>
      </w:r>
      <w:r w:rsidR="009570FF" w:rsidRPr="009570FF">
        <w:rPr>
          <w:rFonts w:ascii="Times New Roman" w:eastAsia="Times New Roman" w:hAnsi="Times New Roman" w:cs="Times New Roman"/>
          <w:b/>
          <w:sz w:val="24"/>
          <w:szCs w:val="24"/>
          <w:lang w:eastAsia="ru-RU"/>
        </w:rPr>
        <w:t>тыс.рублей.</w:t>
      </w:r>
    </w:p>
    <w:p w:rsidR="0059012B" w:rsidRDefault="0059012B" w:rsidP="0027715B">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83299">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В период проведения контрольного мероприятия 29.03.2019 года должностными лицами КСП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улуна</w:t>
      </w:r>
      <w:proofErr w:type="spellEnd"/>
      <w:r>
        <w:rPr>
          <w:rFonts w:ascii="Times New Roman" w:eastAsia="Times New Roman" w:hAnsi="Times New Roman" w:cs="Times New Roman"/>
          <w:sz w:val="24"/>
          <w:szCs w:val="24"/>
          <w:lang w:eastAsia="ru-RU"/>
        </w:rPr>
        <w:t xml:space="preserve"> в присутствии </w:t>
      </w:r>
      <w:proofErr w:type="spellStart"/>
      <w:r>
        <w:rPr>
          <w:rFonts w:ascii="Times New Roman" w:eastAsia="Times New Roman" w:hAnsi="Times New Roman" w:cs="Times New Roman"/>
          <w:sz w:val="24"/>
          <w:szCs w:val="24"/>
          <w:lang w:eastAsia="ru-RU"/>
        </w:rPr>
        <w:t>и.о.руководителя</w:t>
      </w:r>
      <w:proofErr w:type="spellEnd"/>
      <w:r>
        <w:rPr>
          <w:rFonts w:ascii="Times New Roman" w:eastAsia="Times New Roman" w:hAnsi="Times New Roman" w:cs="Times New Roman"/>
          <w:sz w:val="24"/>
          <w:szCs w:val="24"/>
          <w:lang w:eastAsia="ru-RU"/>
        </w:rPr>
        <w:t xml:space="preserve"> учреждения </w:t>
      </w:r>
      <w:r w:rsidR="00751A6B">
        <w:rPr>
          <w:rFonts w:ascii="Times New Roman" w:eastAsia="Times New Roman" w:hAnsi="Times New Roman" w:cs="Times New Roman"/>
          <w:sz w:val="24"/>
          <w:szCs w:val="24"/>
          <w:lang w:eastAsia="ru-RU"/>
        </w:rPr>
        <w:t xml:space="preserve">Киреевой М.В. </w:t>
      </w:r>
      <w:r>
        <w:rPr>
          <w:rFonts w:ascii="Times New Roman" w:eastAsia="Times New Roman" w:hAnsi="Times New Roman" w:cs="Times New Roman"/>
          <w:sz w:val="24"/>
          <w:szCs w:val="24"/>
          <w:lang w:eastAsia="ru-RU"/>
        </w:rPr>
        <w:t xml:space="preserve">проведена инвентаризация наличных денежных средств в кассе учреждения. В результате инвентаризации </w:t>
      </w:r>
      <w:r w:rsidR="0011146B">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ед</w:t>
      </w:r>
      <w:r w:rsidR="00751A6B">
        <w:rPr>
          <w:rFonts w:ascii="Times New Roman" w:eastAsia="Times New Roman" w:hAnsi="Times New Roman" w:cs="Times New Roman"/>
          <w:sz w:val="24"/>
          <w:szCs w:val="24"/>
          <w:lang w:eastAsia="ru-RU"/>
        </w:rPr>
        <w:t>остачи денежных средств не устан</w:t>
      </w:r>
      <w:r>
        <w:rPr>
          <w:rFonts w:ascii="Times New Roman" w:eastAsia="Times New Roman" w:hAnsi="Times New Roman" w:cs="Times New Roman"/>
          <w:sz w:val="24"/>
          <w:szCs w:val="24"/>
          <w:lang w:eastAsia="ru-RU"/>
        </w:rPr>
        <w:t>овлено.</w:t>
      </w:r>
    </w:p>
    <w:p w:rsidR="0002463E" w:rsidRDefault="00762C4F" w:rsidP="0027715B">
      <w:pPr>
        <w:tabs>
          <w:tab w:val="left" w:pos="567"/>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F54C76">
        <w:rPr>
          <w:rFonts w:ascii="Times New Roman" w:eastAsia="Times New Roman" w:hAnsi="Times New Roman" w:cs="Times New Roman"/>
          <w:sz w:val="24"/>
          <w:szCs w:val="24"/>
          <w:lang w:eastAsia="ru-RU"/>
        </w:rPr>
        <w:t xml:space="preserve"> </w:t>
      </w:r>
      <w:r w:rsidR="0002463E">
        <w:rPr>
          <w:rFonts w:ascii="Times New Roman" w:eastAsia="Times New Roman" w:hAnsi="Times New Roman" w:cs="Times New Roman"/>
          <w:sz w:val="24"/>
          <w:szCs w:val="24"/>
          <w:lang w:eastAsia="ru-RU"/>
        </w:rPr>
        <w:tab/>
      </w:r>
      <w:proofErr w:type="gramStart"/>
      <w:r w:rsidR="0002463E" w:rsidRPr="00B55E8E">
        <w:rPr>
          <w:rFonts w:ascii="Times New Roman" w:eastAsia="Times New Roman" w:hAnsi="Times New Roman" w:cs="Times New Roman"/>
          <w:sz w:val="24"/>
          <w:szCs w:val="24"/>
          <w:lang w:eastAsia="ru-RU"/>
        </w:rPr>
        <w:t xml:space="preserve">В нарушение </w:t>
      </w:r>
      <w:r w:rsidR="0002463E" w:rsidRPr="00751A6B">
        <w:rPr>
          <w:rFonts w:ascii="Times New Roman" w:eastAsia="Times New Roman" w:hAnsi="Times New Roman" w:cs="Times New Roman"/>
          <w:i/>
          <w:sz w:val="24"/>
          <w:szCs w:val="24"/>
          <w:lang w:eastAsia="ru-RU"/>
        </w:rPr>
        <w:t>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02463E" w:rsidRPr="00B55E8E">
        <w:rPr>
          <w:rFonts w:ascii="Times New Roman" w:eastAsia="Times New Roman" w:hAnsi="Times New Roman" w:cs="Times New Roman"/>
          <w:sz w:val="24"/>
          <w:szCs w:val="24"/>
          <w:lang w:eastAsia="ru-RU"/>
        </w:rPr>
        <w:t>, утвержденной приказом Минфина России от 25.03.2011 № 33н</w:t>
      </w:r>
      <w:r w:rsidR="00751A6B">
        <w:rPr>
          <w:rFonts w:ascii="Times New Roman" w:eastAsia="Times New Roman" w:hAnsi="Times New Roman" w:cs="Times New Roman"/>
          <w:sz w:val="24"/>
          <w:szCs w:val="24"/>
          <w:lang w:eastAsia="ru-RU"/>
        </w:rPr>
        <w:t xml:space="preserve"> (далее – Инструкция № 33н)</w:t>
      </w:r>
      <w:r w:rsidR="0002463E" w:rsidRPr="00B55E8E">
        <w:rPr>
          <w:rFonts w:ascii="Times New Roman" w:eastAsia="Times New Roman" w:hAnsi="Times New Roman" w:cs="Times New Roman"/>
          <w:sz w:val="24"/>
          <w:szCs w:val="24"/>
          <w:lang w:eastAsia="ru-RU"/>
        </w:rPr>
        <w:t>, учреждением</w:t>
      </w:r>
      <w:r w:rsidR="0002463E" w:rsidRPr="0002463E">
        <w:rPr>
          <w:rFonts w:ascii="Times New Roman" w:eastAsia="Times New Roman" w:hAnsi="Times New Roman" w:cs="Times New Roman"/>
          <w:b/>
          <w:sz w:val="24"/>
          <w:szCs w:val="24"/>
          <w:lang w:eastAsia="ru-RU"/>
        </w:rPr>
        <w:t xml:space="preserve"> допущено искажение данных годовой </w:t>
      </w:r>
      <w:r w:rsidR="00FA14F9">
        <w:rPr>
          <w:rFonts w:ascii="Times New Roman" w:eastAsia="Times New Roman" w:hAnsi="Times New Roman" w:cs="Times New Roman"/>
          <w:b/>
          <w:sz w:val="24"/>
          <w:szCs w:val="24"/>
          <w:lang w:eastAsia="ru-RU"/>
        </w:rPr>
        <w:t>бухгалтерской</w:t>
      </w:r>
      <w:r w:rsidR="0002463E" w:rsidRPr="0002463E">
        <w:rPr>
          <w:rFonts w:ascii="Times New Roman" w:eastAsia="Times New Roman" w:hAnsi="Times New Roman" w:cs="Times New Roman"/>
          <w:b/>
          <w:sz w:val="24"/>
          <w:szCs w:val="24"/>
          <w:lang w:eastAsia="ru-RU"/>
        </w:rPr>
        <w:t xml:space="preserve"> отчетности </w:t>
      </w:r>
      <w:r w:rsidR="00A65733">
        <w:rPr>
          <w:rFonts w:ascii="Times New Roman" w:eastAsia="Times New Roman" w:hAnsi="Times New Roman" w:cs="Times New Roman"/>
          <w:b/>
          <w:sz w:val="24"/>
          <w:szCs w:val="24"/>
          <w:lang w:eastAsia="ru-RU"/>
        </w:rPr>
        <w:t>(</w:t>
      </w:r>
      <w:r w:rsidR="00A65733" w:rsidRPr="00A65733">
        <w:rPr>
          <w:rFonts w:ascii="Times New Roman" w:eastAsia="Times New Roman" w:hAnsi="Times New Roman" w:cs="Times New Roman"/>
          <w:b/>
          <w:sz w:val="24"/>
          <w:szCs w:val="24"/>
          <w:lang w:eastAsia="ru-RU"/>
        </w:rPr>
        <w:t>ф.0503737</w:t>
      </w:r>
      <w:r w:rsidR="00A65733">
        <w:rPr>
          <w:rFonts w:ascii="Times New Roman" w:eastAsia="Times New Roman" w:hAnsi="Times New Roman" w:cs="Times New Roman"/>
          <w:b/>
          <w:sz w:val="24"/>
          <w:szCs w:val="24"/>
          <w:lang w:eastAsia="ru-RU"/>
        </w:rPr>
        <w:t>)</w:t>
      </w:r>
      <w:r w:rsidR="00A65733" w:rsidRPr="00A65733">
        <w:rPr>
          <w:rFonts w:ascii="Times New Roman" w:eastAsia="Times New Roman" w:hAnsi="Times New Roman" w:cs="Times New Roman"/>
          <w:b/>
          <w:sz w:val="24"/>
          <w:szCs w:val="24"/>
          <w:lang w:eastAsia="ru-RU"/>
        </w:rPr>
        <w:t xml:space="preserve"> </w:t>
      </w:r>
      <w:r w:rsidR="0002463E" w:rsidRPr="0002463E">
        <w:rPr>
          <w:rFonts w:ascii="Times New Roman" w:eastAsia="Times New Roman" w:hAnsi="Times New Roman" w:cs="Times New Roman"/>
          <w:b/>
          <w:sz w:val="24"/>
          <w:szCs w:val="24"/>
          <w:lang w:eastAsia="ru-RU"/>
        </w:rPr>
        <w:t>за 2017</w:t>
      </w:r>
      <w:r w:rsidR="00266CE9">
        <w:rPr>
          <w:rFonts w:ascii="Times New Roman" w:eastAsia="Times New Roman" w:hAnsi="Times New Roman" w:cs="Times New Roman"/>
          <w:b/>
          <w:sz w:val="24"/>
          <w:szCs w:val="24"/>
          <w:lang w:eastAsia="ru-RU"/>
        </w:rPr>
        <w:t xml:space="preserve"> на сумму </w:t>
      </w:r>
      <w:r w:rsidR="003F4955">
        <w:rPr>
          <w:rFonts w:ascii="Times New Roman" w:eastAsia="Times New Roman" w:hAnsi="Times New Roman" w:cs="Times New Roman"/>
          <w:b/>
          <w:sz w:val="24"/>
          <w:szCs w:val="24"/>
          <w:lang w:eastAsia="ru-RU"/>
        </w:rPr>
        <w:t>2454,9</w:t>
      </w:r>
      <w:r w:rsidR="00266CE9">
        <w:rPr>
          <w:rFonts w:ascii="Times New Roman" w:eastAsia="Times New Roman" w:hAnsi="Times New Roman" w:cs="Times New Roman"/>
          <w:b/>
          <w:sz w:val="24"/>
          <w:szCs w:val="24"/>
          <w:lang w:eastAsia="ru-RU"/>
        </w:rPr>
        <w:t xml:space="preserve"> </w:t>
      </w:r>
      <w:r w:rsidR="00A72E0A">
        <w:rPr>
          <w:rFonts w:ascii="Times New Roman" w:eastAsia="Times New Roman" w:hAnsi="Times New Roman" w:cs="Times New Roman"/>
          <w:b/>
          <w:sz w:val="24"/>
          <w:szCs w:val="24"/>
          <w:lang w:eastAsia="ru-RU"/>
        </w:rPr>
        <w:t>тыс.руб.</w:t>
      </w:r>
      <w:r w:rsidR="0002463E" w:rsidRPr="0002463E">
        <w:rPr>
          <w:rFonts w:ascii="Times New Roman" w:eastAsia="Times New Roman" w:hAnsi="Times New Roman" w:cs="Times New Roman"/>
          <w:b/>
          <w:sz w:val="24"/>
          <w:szCs w:val="24"/>
          <w:lang w:eastAsia="ru-RU"/>
        </w:rPr>
        <w:t xml:space="preserve">, </w:t>
      </w:r>
      <w:r w:rsidR="00266CE9">
        <w:rPr>
          <w:rFonts w:ascii="Times New Roman" w:eastAsia="Times New Roman" w:hAnsi="Times New Roman" w:cs="Times New Roman"/>
          <w:b/>
          <w:sz w:val="24"/>
          <w:szCs w:val="24"/>
          <w:lang w:eastAsia="ru-RU"/>
        </w:rPr>
        <w:t xml:space="preserve">за </w:t>
      </w:r>
      <w:r w:rsidR="0002463E" w:rsidRPr="0002463E">
        <w:rPr>
          <w:rFonts w:ascii="Times New Roman" w:eastAsia="Times New Roman" w:hAnsi="Times New Roman" w:cs="Times New Roman"/>
          <w:b/>
          <w:sz w:val="24"/>
          <w:szCs w:val="24"/>
          <w:lang w:eastAsia="ru-RU"/>
        </w:rPr>
        <w:t xml:space="preserve">2018 год на сумму </w:t>
      </w:r>
      <w:r w:rsidR="003F4955">
        <w:rPr>
          <w:rFonts w:ascii="Times New Roman" w:eastAsia="Times New Roman" w:hAnsi="Times New Roman" w:cs="Times New Roman"/>
          <w:b/>
          <w:sz w:val="24"/>
          <w:szCs w:val="24"/>
          <w:lang w:eastAsia="ru-RU"/>
        </w:rPr>
        <w:t>2004,9</w:t>
      </w:r>
      <w:r w:rsidR="006B3E68">
        <w:rPr>
          <w:rFonts w:ascii="Times New Roman" w:eastAsia="Times New Roman" w:hAnsi="Times New Roman" w:cs="Times New Roman"/>
          <w:b/>
          <w:sz w:val="24"/>
          <w:szCs w:val="24"/>
          <w:lang w:eastAsia="ru-RU"/>
        </w:rPr>
        <w:t xml:space="preserve"> </w:t>
      </w:r>
      <w:r w:rsidR="0002463E" w:rsidRPr="0002463E">
        <w:rPr>
          <w:rFonts w:ascii="Times New Roman" w:eastAsia="Times New Roman" w:hAnsi="Times New Roman" w:cs="Times New Roman"/>
          <w:b/>
          <w:sz w:val="24"/>
          <w:szCs w:val="24"/>
          <w:lang w:eastAsia="ru-RU"/>
        </w:rPr>
        <w:t>тыс.руб.</w:t>
      </w:r>
      <w:r w:rsidR="003F4955">
        <w:rPr>
          <w:rFonts w:ascii="Times New Roman" w:eastAsia="Times New Roman" w:hAnsi="Times New Roman" w:cs="Times New Roman"/>
          <w:b/>
          <w:sz w:val="24"/>
          <w:szCs w:val="24"/>
          <w:lang w:eastAsia="ru-RU"/>
        </w:rPr>
        <w:t>, за 2017-2018 годы на общую сумму 4459,8 тыс.рублей</w:t>
      </w:r>
      <w:proofErr w:type="gramEnd"/>
    </w:p>
    <w:p w:rsidR="00B55E8E" w:rsidRDefault="00B55E8E" w:rsidP="00B55E8E">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proofErr w:type="gramStart"/>
      <w:r w:rsidRPr="00B55E8E">
        <w:rPr>
          <w:rFonts w:ascii="Times New Roman" w:eastAsia="Times New Roman" w:hAnsi="Times New Roman" w:cs="Times New Roman"/>
          <w:sz w:val="24"/>
          <w:szCs w:val="24"/>
          <w:lang w:eastAsia="ru-RU"/>
        </w:rPr>
        <w:t xml:space="preserve">Пунктом 42 Инструкции </w:t>
      </w:r>
      <w:r w:rsidR="00751A6B">
        <w:rPr>
          <w:rFonts w:ascii="Times New Roman" w:eastAsia="Times New Roman" w:hAnsi="Times New Roman" w:cs="Times New Roman"/>
          <w:sz w:val="24"/>
          <w:szCs w:val="24"/>
          <w:lang w:eastAsia="ru-RU"/>
        </w:rPr>
        <w:t xml:space="preserve">№ </w:t>
      </w:r>
      <w:r w:rsidRPr="00B55E8E">
        <w:rPr>
          <w:rFonts w:ascii="Times New Roman" w:eastAsia="Times New Roman" w:hAnsi="Times New Roman" w:cs="Times New Roman"/>
          <w:sz w:val="24"/>
          <w:szCs w:val="24"/>
          <w:lang w:eastAsia="ru-RU"/>
        </w:rPr>
        <w:t>33н,  установлено следующее:</w:t>
      </w:r>
      <w:r>
        <w:rPr>
          <w:rFonts w:ascii="Times New Roman" w:eastAsia="Times New Roman" w:hAnsi="Times New Roman" w:cs="Times New Roman"/>
          <w:sz w:val="24"/>
          <w:szCs w:val="24"/>
          <w:lang w:eastAsia="ru-RU"/>
        </w:rPr>
        <w:t xml:space="preserve"> </w:t>
      </w:r>
      <w:r w:rsidRPr="00B55E8E">
        <w:rPr>
          <w:rFonts w:ascii="Times New Roman" w:eastAsia="Times New Roman" w:hAnsi="Times New Roman" w:cs="Times New Roman"/>
          <w:sz w:val="24"/>
          <w:szCs w:val="24"/>
          <w:lang w:eastAsia="ru-RU"/>
        </w:rPr>
        <w:t xml:space="preserve">операции по зачислению на лицевые счета учреждений </w:t>
      </w:r>
      <w:r w:rsidRPr="00B55E8E">
        <w:rPr>
          <w:rFonts w:ascii="Times New Roman" w:eastAsia="Times New Roman" w:hAnsi="Times New Roman" w:cs="Times New Roman"/>
          <w:sz w:val="24"/>
          <w:szCs w:val="24"/>
          <w:u w:val="single"/>
          <w:lang w:eastAsia="ru-RU"/>
        </w:rPr>
        <w:t>наличных денег</w:t>
      </w:r>
      <w:r w:rsidRPr="00B55E8E">
        <w:rPr>
          <w:rFonts w:ascii="Times New Roman" w:eastAsia="Times New Roman" w:hAnsi="Times New Roman" w:cs="Times New Roman"/>
          <w:sz w:val="24"/>
          <w:szCs w:val="24"/>
          <w:lang w:eastAsia="ru-RU"/>
        </w:rPr>
        <w:t xml:space="preserve">, </w:t>
      </w:r>
      <w:r w:rsidRPr="00B55E8E">
        <w:rPr>
          <w:rFonts w:ascii="Times New Roman" w:eastAsia="Times New Roman" w:hAnsi="Times New Roman" w:cs="Times New Roman"/>
          <w:sz w:val="24"/>
          <w:szCs w:val="24"/>
          <w:u w:val="single"/>
          <w:lang w:eastAsia="ru-RU"/>
        </w:rPr>
        <w:t>поступивших в кассу учреждения</w:t>
      </w:r>
      <w:r w:rsidRPr="00B55E8E">
        <w:rPr>
          <w:rFonts w:ascii="Times New Roman" w:eastAsia="Times New Roman" w:hAnsi="Times New Roman" w:cs="Times New Roman"/>
          <w:sz w:val="24"/>
          <w:szCs w:val="24"/>
          <w:lang w:eastAsia="ru-RU"/>
        </w:rPr>
        <w:t xml:space="preserve"> в виде доходов, а также средств по операциям приема оплаты услуг (товаров, работ) с использованием расчетных (дебетовых) банковских карт получателя услуг (товаров, работ) </w:t>
      </w:r>
      <w:r w:rsidRPr="00B55E8E">
        <w:rPr>
          <w:rFonts w:ascii="Times New Roman" w:eastAsia="Times New Roman" w:hAnsi="Times New Roman" w:cs="Times New Roman"/>
          <w:sz w:val="24"/>
          <w:szCs w:val="24"/>
          <w:u w:val="single"/>
          <w:lang w:eastAsia="ru-RU"/>
        </w:rPr>
        <w:t>через платежный терминал, установленный в кассе</w:t>
      </w:r>
      <w:r w:rsidRPr="00B55E8E">
        <w:rPr>
          <w:rFonts w:ascii="Times New Roman" w:eastAsia="Times New Roman" w:hAnsi="Times New Roman" w:cs="Times New Roman"/>
          <w:sz w:val="24"/>
          <w:szCs w:val="24"/>
          <w:lang w:eastAsia="ru-RU"/>
        </w:rPr>
        <w:t xml:space="preserve"> учреждения в графу 5  раздела 1 «Доходы учреждения» отчета </w:t>
      </w:r>
      <w:r w:rsidR="00A65733">
        <w:rPr>
          <w:rFonts w:ascii="Times New Roman" w:eastAsia="Times New Roman" w:hAnsi="Times New Roman" w:cs="Times New Roman"/>
          <w:sz w:val="24"/>
          <w:szCs w:val="24"/>
          <w:lang w:eastAsia="ru-RU"/>
        </w:rPr>
        <w:t>(</w:t>
      </w:r>
      <w:r w:rsidRPr="00B55E8E">
        <w:rPr>
          <w:rFonts w:ascii="Times New Roman" w:eastAsia="Times New Roman" w:hAnsi="Times New Roman" w:cs="Times New Roman"/>
          <w:sz w:val="24"/>
          <w:szCs w:val="24"/>
          <w:lang w:eastAsia="ru-RU"/>
        </w:rPr>
        <w:t>ф.0503737</w:t>
      </w:r>
      <w:r w:rsidR="00A65733">
        <w:rPr>
          <w:rFonts w:ascii="Times New Roman" w:eastAsia="Times New Roman" w:hAnsi="Times New Roman" w:cs="Times New Roman"/>
          <w:sz w:val="24"/>
          <w:szCs w:val="24"/>
          <w:lang w:eastAsia="ru-RU"/>
        </w:rPr>
        <w:t>)</w:t>
      </w:r>
      <w:r w:rsidRPr="00B55E8E">
        <w:rPr>
          <w:rFonts w:ascii="Times New Roman" w:eastAsia="Times New Roman" w:hAnsi="Times New Roman" w:cs="Times New Roman"/>
          <w:sz w:val="24"/>
          <w:szCs w:val="24"/>
          <w:lang w:eastAsia="ru-RU"/>
        </w:rPr>
        <w:t xml:space="preserve"> не</w:t>
      </w:r>
      <w:proofErr w:type="gramEnd"/>
      <w:r w:rsidRPr="00B55E8E">
        <w:rPr>
          <w:rFonts w:ascii="Times New Roman" w:eastAsia="Times New Roman" w:hAnsi="Times New Roman" w:cs="Times New Roman"/>
          <w:sz w:val="24"/>
          <w:szCs w:val="24"/>
          <w:lang w:eastAsia="ru-RU"/>
        </w:rPr>
        <w:t xml:space="preserve"> включаются. Данные доходы должны отражаться соответственно в графах 7 и 6 раздела 1 отчета ф.0503737.</w:t>
      </w:r>
    </w:p>
    <w:p w:rsidR="003F6596" w:rsidRPr="003F6596" w:rsidRDefault="003F6596" w:rsidP="003F6596">
      <w:pPr>
        <w:tabs>
          <w:tab w:val="left" w:pos="56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3F6596">
        <w:rPr>
          <w:rFonts w:ascii="Times New Roman" w:eastAsia="Times New Roman" w:hAnsi="Times New Roman" w:cs="Times New Roman"/>
          <w:sz w:val="24"/>
          <w:szCs w:val="24"/>
          <w:lang w:eastAsia="ru-RU"/>
        </w:rPr>
        <w:t xml:space="preserve">В нарушение </w:t>
      </w:r>
      <w:r w:rsidR="00751A6B">
        <w:rPr>
          <w:rFonts w:ascii="Times New Roman" w:eastAsia="Times New Roman" w:hAnsi="Times New Roman" w:cs="Times New Roman"/>
          <w:sz w:val="24"/>
          <w:szCs w:val="24"/>
          <w:lang w:eastAsia="ru-RU"/>
        </w:rPr>
        <w:t xml:space="preserve">Инструкции № 33н </w:t>
      </w:r>
      <w:r w:rsidRPr="003F6596">
        <w:rPr>
          <w:rFonts w:ascii="Times New Roman" w:eastAsia="Times New Roman" w:hAnsi="Times New Roman" w:cs="Times New Roman"/>
          <w:sz w:val="24"/>
          <w:szCs w:val="24"/>
          <w:lang w:eastAsia="ru-RU"/>
        </w:rPr>
        <w:t>в отчетности МАУ города Тулуна «Плавательный бассейн «Дельфин» (ф.0503737) по состоянию на 01.01.201</w:t>
      </w:r>
      <w:r>
        <w:rPr>
          <w:rFonts w:ascii="Times New Roman" w:eastAsia="Times New Roman" w:hAnsi="Times New Roman" w:cs="Times New Roman"/>
          <w:sz w:val="24"/>
          <w:szCs w:val="24"/>
          <w:lang w:eastAsia="ru-RU"/>
        </w:rPr>
        <w:t>8</w:t>
      </w:r>
      <w:r w:rsidRPr="003F6596">
        <w:rPr>
          <w:rFonts w:ascii="Times New Roman" w:eastAsia="Times New Roman" w:hAnsi="Times New Roman" w:cs="Times New Roman"/>
          <w:sz w:val="24"/>
          <w:szCs w:val="24"/>
          <w:lang w:eastAsia="ru-RU"/>
        </w:rPr>
        <w:t xml:space="preserve"> денежные средства, поступившие в кассу учреждения, в сумме </w:t>
      </w:r>
      <w:r w:rsidR="00B35F70">
        <w:rPr>
          <w:rFonts w:ascii="Times New Roman" w:eastAsia="Times New Roman" w:hAnsi="Times New Roman" w:cs="Times New Roman"/>
          <w:sz w:val="24"/>
          <w:szCs w:val="24"/>
          <w:lang w:eastAsia="ru-RU"/>
        </w:rPr>
        <w:t>2219,9</w:t>
      </w:r>
      <w:r w:rsidRPr="003F6596">
        <w:rPr>
          <w:rFonts w:ascii="Times New Roman" w:eastAsia="Times New Roman" w:hAnsi="Times New Roman" w:cs="Times New Roman"/>
          <w:sz w:val="24"/>
          <w:szCs w:val="24"/>
          <w:lang w:eastAsia="ru-RU"/>
        </w:rPr>
        <w:t xml:space="preserve"> тыс.руб. в графе 7 раздела 1 отчета </w:t>
      </w:r>
      <w:r w:rsidRPr="003F6596">
        <w:rPr>
          <w:rFonts w:ascii="Times New Roman" w:eastAsia="Times New Roman" w:hAnsi="Times New Roman" w:cs="Times New Roman"/>
          <w:b/>
          <w:sz w:val="24"/>
          <w:szCs w:val="24"/>
          <w:lang w:eastAsia="ru-RU"/>
        </w:rPr>
        <w:t>не отражены</w:t>
      </w:r>
      <w:r w:rsidRPr="003F6596">
        <w:rPr>
          <w:rFonts w:ascii="Times New Roman" w:eastAsia="Times New Roman" w:hAnsi="Times New Roman" w:cs="Times New Roman"/>
          <w:sz w:val="24"/>
          <w:szCs w:val="24"/>
          <w:lang w:eastAsia="ru-RU"/>
        </w:rPr>
        <w:t xml:space="preserve">, денежные средства,  поступившие через платежный терминал, установленный в кассе учреждения, в сумме </w:t>
      </w:r>
      <w:r w:rsidR="00087A52" w:rsidRPr="00B35F70">
        <w:rPr>
          <w:rFonts w:ascii="Times New Roman" w:eastAsia="Times New Roman" w:hAnsi="Times New Roman" w:cs="Times New Roman"/>
          <w:sz w:val="24"/>
          <w:szCs w:val="24"/>
          <w:lang w:eastAsia="ru-RU"/>
        </w:rPr>
        <w:t>23</w:t>
      </w:r>
      <w:r w:rsidR="00B35F70" w:rsidRPr="00B35F70">
        <w:rPr>
          <w:rFonts w:ascii="Times New Roman" w:eastAsia="Times New Roman" w:hAnsi="Times New Roman" w:cs="Times New Roman"/>
          <w:sz w:val="24"/>
          <w:szCs w:val="24"/>
          <w:lang w:eastAsia="ru-RU"/>
        </w:rPr>
        <w:t>5</w:t>
      </w:r>
      <w:r w:rsidR="00087A52" w:rsidRPr="00B35F70">
        <w:rPr>
          <w:rFonts w:ascii="Times New Roman" w:eastAsia="Times New Roman" w:hAnsi="Times New Roman" w:cs="Times New Roman"/>
          <w:sz w:val="24"/>
          <w:szCs w:val="24"/>
          <w:lang w:eastAsia="ru-RU"/>
        </w:rPr>
        <w:t>,0</w:t>
      </w:r>
      <w:r w:rsidR="00087A52" w:rsidRPr="00087A52">
        <w:rPr>
          <w:rFonts w:ascii="Times New Roman" w:eastAsia="Times New Roman" w:hAnsi="Times New Roman" w:cs="Times New Roman"/>
          <w:sz w:val="24"/>
          <w:szCs w:val="24"/>
          <w:lang w:eastAsia="ru-RU"/>
        </w:rPr>
        <w:t xml:space="preserve"> </w:t>
      </w:r>
      <w:r w:rsidRPr="003F6596">
        <w:rPr>
          <w:rFonts w:ascii="Times New Roman" w:eastAsia="Times New Roman" w:hAnsi="Times New Roman" w:cs="Times New Roman"/>
          <w:sz w:val="24"/>
          <w:szCs w:val="24"/>
          <w:lang w:eastAsia="ru-RU"/>
        </w:rPr>
        <w:t xml:space="preserve">тыс.руб.  в графе 6 раздела 1 отчета </w:t>
      </w:r>
      <w:r w:rsidRPr="003F6596">
        <w:rPr>
          <w:rFonts w:ascii="Times New Roman" w:eastAsia="Times New Roman" w:hAnsi="Times New Roman" w:cs="Times New Roman"/>
          <w:b/>
          <w:sz w:val="24"/>
          <w:szCs w:val="24"/>
          <w:lang w:eastAsia="ru-RU"/>
        </w:rPr>
        <w:t>не отражены</w:t>
      </w:r>
      <w:r w:rsidR="00F1479A">
        <w:rPr>
          <w:rFonts w:ascii="Times New Roman" w:eastAsia="Times New Roman" w:hAnsi="Times New Roman" w:cs="Times New Roman"/>
          <w:sz w:val="24"/>
          <w:szCs w:val="24"/>
          <w:lang w:eastAsia="ru-RU"/>
        </w:rPr>
        <w:t>;</w:t>
      </w:r>
      <w:proofErr w:type="gramEnd"/>
    </w:p>
    <w:p w:rsidR="00266CE9" w:rsidRDefault="00B55E8E" w:rsidP="00B55E8E">
      <w:pPr>
        <w:tabs>
          <w:tab w:val="left" w:pos="567"/>
        </w:tabs>
        <w:spacing w:after="0" w:line="240" w:lineRule="auto"/>
        <w:jc w:val="both"/>
        <w:rPr>
          <w:rFonts w:ascii="Times New Roman" w:eastAsia="Times New Roman" w:hAnsi="Times New Roman" w:cs="Times New Roman"/>
          <w:sz w:val="24"/>
          <w:szCs w:val="24"/>
          <w:lang w:eastAsia="ru-RU"/>
        </w:rPr>
      </w:pPr>
      <w:r w:rsidRPr="00B55E8E">
        <w:rPr>
          <w:rFonts w:ascii="Times New Roman" w:eastAsia="Times New Roman" w:hAnsi="Times New Roman" w:cs="Times New Roman"/>
          <w:b/>
          <w:sz w:val="24"/>
          <w:szCs w:val="24"/>
          <w:lang w:eastAsia="ru-RU"/>
        </w:rPr>
        <w:tab/>
      </w:r>
      <w:proofErr w:type="gramStart"/>
      <w:r w:rsidR="00751A6B" w:rsidRPr="00751A6B">
        <w:rPr>
          <w:rFonts w:ascii="Times New Roman" w:eastAsia="Times New Roman" w:hAnsi="Times New Roman" w:cs="Times New Roman"/>
          <w:sz w:val="24"/>
          <w:szCs w:val="24"/>
          <w:lang w:eastAsia="ru-RU"/>
        </w:rPr>
        <w:t>В нарушение Инструкции № 33н в отчетности МАУ города Тулуна «Плавательный бассейн «Дельфин» (ф.0503737)</w:t>
      </w:r>
      <w:r w:rsidR="00751A6B">
        <w:rPr>
          <w:rFonts w:ascii="Times New Roman" w:eastAsia="Times New Roman" w:hAnsi="Times New Roman" w:cs="Times New Roman"/>
          <w:sz w:val="24"/>
          <w:szCs w:val="24"/>
          <w:lang w:eastAsia="ru-RU"/>
        </w:rPr>
        <w:t xml:space="preserve"> </w:t>
      </w:r>
      <w:r w:rsidRPr="00B55E8E">
        <w:rPr>
          <w:rFonts w:ascii="Times New Roman" w:eastAsia="Times New Roman" w:hAnsi="Times New Roman" w:cs="Times New Roman"/>
          <w:sz w:val="24"/>
          <w:szCs w:val="24"/>
          <w:lang w:eastAsia="ru-RU"/>
        </w:rPr>
        <w:t xml:space="preserve">по состоянию на 01.01.2019 денежные средства, поступившие в кассу учреждения, в сумме </w:t>
      </w:r>
      <w:r w:rsidR="00B35F70">
        <w:rPr>
          <w:rFonts w:ascii="Times New Roman" w:eastAsia="Times New Roman" w:hAnsi="Times New Roman" w:cs="Times New Roman"/>
          <w:sz w:val="24"/>
          <w:szCs w:val="24"/>
          <w:lang w:eastAsia="ru-RU"/>
        </w:rPr>
        <w:t xml:space="preserve">1322,7 </w:t>
      </w:r>
      <w:r w:rsidRPr="00B55E8E">
        <w:rPr>
          <w:rFonts w:ascii="Times New Roman" w:eastAsia="Times New Roman" w:hAnsi="Times New Roman" w:cs="Times New Roman"/>
          <w:sz w:val="24"/>
          <w:szCs w:val="24"/>
          <w:lang w:eastAsia="ru-RU"/>
        </w:rPr>
        <w:t xml:space="preserve">тыс.руб. в графе 7 раздела 1 отчета </w:t>
      </w:r>
      <w:r w:rsidRPr="00B55E8E">
        <w:rPr>
          <w:rFonts w:ascii="Times New Roman" w:eastAsia="Times New Roman" w:hAnsi="Times New Roman" w:cs="Times New Roman"/>
          <w:b/>
          <w:sz w:val="24"/>
          <w:szCs w:val="24"/>
          <w:lang w:eastAsia="ru-RU"/>
        </w:rPr>
        <w:t>не отражены</w:t>
      </w:r>
      <w:r w:rsidRPr="00B55E8E">
        <w:rPr>
          <w:rFonts w:ascii="Times New Roman" w:eastAsia="Times New Roman" w:hAnsi="Times New Roman" w:cs="Times New Roman"/>
          <w:sz w:val="24"/>
          <w:szCs w:val="24"/>
          <w:lang w:eastAsia="ru-RU"/>
        </w:rPr>
        <w:t xml:space="preserve">, денежные средства,  поступившие через платежный терминал, установленный в кассе учреждения, в сумме </w:t>
      </w:r>
      <w:r w:rsidRPr="00B35F70">
        <w:rPr>
          <w:rFonts w:ascii="Times New Roman" w:eastAsia="Times New Roman" w:hAnsi="Times New Roman" w:cs="Times New Roman"/>
          <w:sz w:val="24"/>
          <w:szCs w:val="24"/>
          <w:lang w:eastAsia="ru-RU"/>
        </w:rPr>
        <w:t>682,2</w:t>
      </w:r>
      <w:r w:rsidRPr="00B55E8E">
        <w:rPr>
          <w:rFonts w:ascii="Times New Roman" w:eastAsia="Times New Roman" w:hAnsi="Times New Roman" w:cs="Times New Roman"/>
          <w:sz w:val="24"/>
          <w:szCs w:val="24"/>
          <w:lang w:eastAsia="ru-RU"/>
        </w:rPr>
        <w:t xml:space="preserve"> тыс.руб.  в графе 6 раздела 1 отчета </w:t>
      </w:r>
      <w:r w:rsidRPr="00B55E8E">
        <w:rPr>
          <w:rFonts w:ascii="Times New Roman" w:eastAsia="Times New Roman" w:hAnsi="Times New Roman" w:cs="Times New Roman"/>
          <w:b/>
          <w:sz w:val="24"/>
          <w:szCs w:val="24"/>
          <w:lang w:eastAsia="ru-RU"/>
        </w:rPr>
        <w:t>не отражены</w:t>
      </w:r>
      <w:r>
        <w:rPr>
          <w:rFonts w:ascii="Times New Roman" w:eastAsia="Times New Roman" w:hAnsi="Times New Roman" w:cs="Times New Roman"/>
          <w:sz w:val="24"/>
          <w:szCs w:val="24"/>
          <w:lang w:eastAsia="ru-RU"/>
        </w:rPr>
        <w:t>.</w:t>
      </w:r>
      <w:proofErr w:type="gramEnd"/>
    </w:p>
    <w:p w:rsidR="00B75497" w:rsidRPr="000533CD" w:rsidRDefault="00B75497" w:rsidP="00297F6A">
      <w:pPr>
        <w:tabs>
          <w:tab w:val="left" w:pos="567"/>
        </w:tabs>
        <w:spacing w:after="0" w:line="240" w:lineRule="auto"/>
        <w:jc w:val="both"/>
        <w:rPr>
          <w:rFonts w:ascii="Times New Roman" w:eastAsia="Times New Roman" w:hAnsi="Times New Roman" w:cs="Times New Roman"/>
          <w:sz w:val="24"/>
          <w:szCs w:val="24"/>
          <w:lang w:eastAsia="ru-RU"/>
        </w:rPr>
      </w:pPr>
      <w:r w:rsidRPr="00B75497">
        <w:rPr>
          <w:rFonts w:ascii="Times New Roman" w:eastAsia="Times New Roman" w:hAnsi="Times New Roman" w:cs="Times New Roman"/>
          <w:sz w:val="24"/>
          <w:szCs w:val="24"/>
          <w:lang w:eastAsia="ru-RU"/>
        </w:rPr>
        <w:t xml:space="preserve">          </w:t>
      </w:r>
    </w:p>
    <w:p w:rsidR="000533CD" w:rsidRPr="00183299" w:rsidRDefault="000533CD" w:rsidP="000533CD">
      <w:pPr>
        <w:pStyle w:val="a5"/>
        <w:numPr>
          <w:ilvl w:val="0"/>
          <w:numId w:val="41"/>
        </w:numPr>
        <w:spacing w:after="0" w:line="240" w:lineRule="auto"/>
        <w:jc w:val="center"/>
        <w:rPr>
          <w:rFonts w:ascii="Times New Roman" w:eastAsia="Times New Roman" w:hAnsi="Times New Roman" w:cs="Times New Roman"/>
          <w:b/>
          <w:sz w:val="24"/>
          <w:szCs w:val="24"/>
          <w:lang w:eastAsia="ru-RU"/>
        </w:rPr>
      </w:pPr>
      <w:r w:rsidRPr="00183299">
        <w:rPr>
          <w:rFonts w:ascii="Times New Roman" w:eastAsia="Times New Roman" w:hAnsi="Times New Roman" w:cs="Times New Roman"/>
          <w:b/>
          <w:sz w:val="24"/>
          <w:szCs w:val="24"/>
          <w:lang w:eastAsia="ru-RU"/>
        </w:rPr>
        <w:t>Полнота и своевременность перечисления бюджетных средств автономному учреждению на финансовое обеспечение выполнения муниципального задания учредителя,  исполнение автономным учреждением муниципального задания учредителя по оказанию муниципальных услуг и расходов на его осуществление</w:t>
      </w:r>
    </w:p>
    <w:p w:rsidR="00293075" w:rsidRDefault="00293075" w:rsidP="004F223E">
      <w:pPr>
        <w:pStyle w:val="a5"/>
        <w:spacing w:after="0" w:line="240" w:lineRule="auto"/>
        <w:ind w:left="0"/>
        <w:jc w:val="both"/>
        <w:rPr>
          <w:rFonts w:ascii="Times New Roman" w:eastAsia="Times New Roman" w:hAnsi="Times New Roman" w:cs="Times New Roman"/>
          <w:sz w:val="24"/>
          <w:szCs w:val="24"/>
          <w:lang w:eastAsia="ru-RU"/>
        </w:rPr>
      </w:pPr>
    </w:p>
    <w:p w:rsidR="004F223E" w:rsidRDefault="00751A6B" w:rsidP="004F223E">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соответствии с пунктом 3 статьи </w:t>
      </w:r>
      <w:r w:rsidR="004F223E">
        <w:rPr>
          <w:rFonts w:ascii="Times New Roman" w:eastAsia="Times New Roman" w:hAnsi="Times New Roman" w:cs="Times New Roman"/>
          <w:sz w:val="24"/>
          <w:szCs w:val="24"/>
          <w:lang w:eastAsia="ru-RU"/>
        </w:rPr>
        <w:t>4 Закона № 174-ФЗ</w:t>
      </w:r>
      <w:r w:rsidR="00247AE1">
        <w:rPr>
          <w:rFonts w:ascii="Times New Roman" w:eastAsia="Times New Roman" w:hAnsi="Times New Roman" w:cs="Times New Roman"/>
          <w:sz w:val="24"/>
          <w:szCs w:val="24"/>
          <w:lang w:eastAsia="ru-RU"/>
        </w:rPr>
        <w:t xml:space="preserve"> </w:t>
      </w:r>
      <w:r w:rsidR="00247AE1" w:rsidRPr="00247AE1">
        <w:rPr>
          <w:rFonts w:ascii="Times New Roman" w:eastAsia="Times New Roman" w:hAnsi="Times New Roman" w:cs="Times New Roman"/>
          <w:i/>
          <w:sz w:val="24"/>
          <w:szCs w:val="24"/>
          <w:lang w:eastAsia="ru-RU"/>
        </w:rPr>
        <w:t>«Об автономных учреждениях»</w:t>
      </w:r>
      <w:r w:rsidR="004F223E" w:rsidRPr="00247AE1">
        <w:rPr>
          <w:rFonts w:ascii="Times New Roman" w:eastAsia="Times New Roman" w:hAnsi="Times New Roman" w:cs="Times New Roman"/>
          <w:i/>
          <w:sz w:val="24"/>
          <w:szCs w:val="24"/>
          <w:lang w:eastAsia="ru-RU"/>
        </w:rPr>
        <w:t xml:space="preserve"> </w:t>
      </w:r>
      <w:r w:rsidR="004F223E">
        <w:rPr>
          <w:rFonts w:ascii="Times New Roman" w:eastAsia="Times New Roman" w:hAnsi="Times New Roman" w:cs="Times New Roman"/>
          <w:sz w:val="24"/>
          <w:szCs w:val="24"/>
          <w:lang w:eastAsia="ru-RU"/>
        </w:rPr>
        <w:t>учредитель осуществляет финансовое  обеспечение выполнения муниципального задания.</w:t>
      </w:r>
    </w:p>
    <w:p w:rsidR="004F223E" w:rsidRDefault="004F223E" w:rsidP="004F223E">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Размер субсидии</w:t>
      </w:r>
      <w:r w:rsidR="003F59DA">
        <w:rPr>
          <w:rFonts w:ascii="Times New Roman" w:eastAsia="Times New Roman" w:hAnsi="Times New Roman" w:cs="Times New Roman"/>
          <w:sz w:val="24"/>
          <w:szCs w:val="24"/>
          <w:lang w:eastAsia="ru-RU"/>
        </w:rPr>
        <w:t>, выделяемой учреждению в 2017-2018 годах,</w:t>
      </w:r>
      <w:r>
        <w:rPr>
          <w:rFonts w:ascii="Times New Roman" w:eastAsia="Times New Roman" w:hAnsi="Times New Roman" w:cs="Times New Roman"/>
          <w:sz w:val="24"/>
          <w:szCs w:val="24"/>
          <w:lang w:eastAsia="ru-RU"/>
        </w:rPr>
        <w:t xml:space="preserve"> рассчитан  на основании нормативных затрат</w:t>
      </w:r>
      <w:r w:rsidR="00EF4EA4">
        <w:rPr>
          <w:rFonts w:ascii="Times New Roman" w:eastAsia="Times New Roman" w:hAnsi="Times New Roman" w:cs="Times New Roman"/>
          <w:sz w:val="24"/>
          <w:szCs w:val="24"/>
          <w:lang w:eastAsia="ru-RU"/>
        </w:rPr>
        <w:t xml:space="preserve"> на оказание муниципальных услуг</w:t>
      </w:r>
      <w:r w:rsidR="00343A5E">
        <w:rPr>
          <w:rFonts w:ascii="Times New Roman" w:eastAsia="Times New Roman" w:hAnsi="Times New Roman" w:cs="Times New Roman"/>
          <w:sz w:val="24"/>
          <w:szCs w:val="24"/>
          <w:lang w:eastAsia="ru-RU"/>
        </w:rPr>
        <w:t xml:space="preserve"> (работ)</w:t>
      </w:r>
      <w:r w:rsidR="00EF4EA4">
        <w:rPr>
          <w:rFonts w:ascii="Times New Roman" w:eastAsia="Times New Roman" w:hAnsi="Times New Roman" w:cs="Times New Roman"/>
          <w:sz w:val="24"/>
          <w:szCs w:val="24"/>
          <w:lang w:eastAsia="ru-RU"/>
        </w:rPr>
        <w:t xml:space="preserve"> в рамках </w:t>
      </w:r>
      <w:r w:rsidR="00EF4EA4">
        <w:rPr>
          <w:rFonts w:ascii="Times New Roman" w:eastAsia="Times New Roman" w:hAnsi="Times New Roman" w:cs="Times New Roman"/>
          <w:sz w:val="24"/>
          <w:szCs w:val="24"/>
          <w:lang w:eastAsia="ru-RU"/>
        </w:rPr>
        <w:lastRenderedPageBreak/>
        <w:t xml:space="preserve">муниципального задания  и нормативных затрат на содержание недвижимого имущества и особо ценного движимого имущества, закрепленного за учреждением, с учетом средств, планируемых от </w:t>
      </w:r>
      <w:r w:rsidR="00655AE1">
        <w:rPr>
          <w:rFonts w:ascii="Times New Roman" w:eastAsia="Times New Roman" w:hAnsi="Times New Roman" w:cs="Times New Roman"/>
          <w:sz w:val="24"/>
          <w:szCs w:val="24"/>
          <w:lang w:eastAsia="ru-RU"/>
        </w:rPr>
        <w:t xml:space="preserve">оказания </w:t>
      </w:r>
      <w:r w:rsidR="00EF4EA4">
        <w:rPr>
          <w:rFonts w:ascii="Times New Roman" w:eastAsia="Times New Roman" w:hAnsi="Times New Roman" w:cs="Times New Roman"/>
          <w:sz w:val="24"/>
          <w:szCs w:val="24"/>
          <w:lang w:eastAsia="ru-RU"/>
        </w:rPr>
        <w:t xml:space="preserve">платных услуг, </w:t>
      </w:r>
      <w:r w:rsidR="00655AE1">
        <w:rPr>
          <w:rFonts w:ascii="Times New Roman" w:eastAsia="Times New Roman" w:hAnsi="Times New Roman" w:cs="Times New Roman"/>
          <w:sz w:val="24"/>
          <w:szCs w:val="24"/>
          <w:lang w:eastAsia="ru-RU"/>
        </w:rPr>
        <w:t>осуществляемых уч</w:t>
      </w:r>
      <w:r w:rsidR="00EF4EA4">
        <w:rPr>
          <w:rFonts w:ascii="Times New Roman" w:eastAsia="Times New Roman" w:hAnsi="Times New Roman" w:cs="Times New Roman"/>
          <w:sz w:val="24"/>
          <w:szCs w:val="24"/>
          <w:lang w:eastAsia="ru-RU"/>
        </w:rPr>
        <w:t>реждением.</w:t>
      </w:r>
    </w:p>
    <w:p w:rsidR="004401F0" w:rsidRPr="004401F0" w:rsidRDefault="004401F0" w:rsidP="004401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4401F0">
        <w:rPr>
          <w:rFonts w:ascii="Times New Roman" w:eastAsia="Times New Roman" w:hAnsi="Times New Roman" w:cs="Times New Roman"/>
          <w:sz w:val="24"/>
          <w:szCs w:val="24"/>
          <w:lang w:eastAsia="ru-RU"/>
        </w:rPr>
        <w:t xml:space="preserve">Базовые нормативы затрат, применяемые при расчете объема финансового обеспечения выполнения муниципального задания на оказание муниципальных услуг (работ) муниципальными бюджетными и автономными учреждениями города Тулуна на </w:t>
      </w:r>
      <w:r w:rsidRPr="00BD24F2">
        <w:rPr>
          <w:rFonts w:ascii="Times New Roman" w:eastAsia="Times New Roman" w:hAnsi="Times New Roman" w:cs="Times New Roman"/>
          <w:sz w:val="24"/>
          <w:szCs w:val="24"/>
          <w:lang w:eastAsia="ru-RU"/>
        </w:rPr>
        <w:t>2017 год</w:t>
      </w:r>
      <w:r w:rsidR="00B61FA3">
        <w:rPr>
          <w:rFonts w:ascii="Times New Roman" w:eastAsia="Times New Roman" w:hAnsi="Times New Roman" w:cs="Times New Roman"/>
          <w:sz w:val="24"/>
          <w:szCs w:val="24"/>
          <w:lang w:eastAsia="ru-RU"/>
        </w:rPr>
        <w:t>,</w:t>
      </w:r>
      <w:r w:rsidRPr="004401F0">
        <w:rPr>
          <w:rFonts w:ascii="Times New Roman" w:eastAsia="Times New Roman" w:hAnsi="Times New Roman" w:cs="Times New Roman"/>
          <w:sz w:val="24"/>
          <w:szCs w:val="24"/>
          <w:lang w:eastAsia="ru-RU"/>
        </w:rPr>
        <w:t xml:space="preserve"> утверждены распоряжением  МКУ «Комитет социальной политики администрации городского округа МО «город Тулун» № 06 от 09.01.2017 года.</w:t>
      </w:r>
      <w:r w:rsidR="00343A5E">
        <w:rPr>
          <w:rFonts w:ascii="Times New Roman" w:eastAsia="Times New Roman" w:hAnsi="Times New Roman" w:cs="Times New Roman"/>
          <w:sz w:val="24"/>
          <w:szCs w:val="24"/>
          <w:lang w:eastAsia="ru-RU"/>
        </w:rPr>
        <w:t xml:space="preserve"> </w:t>
      </w:r>
      <w:r w:rsidRPr="004401F0">
        <w:rPr>
          <w:rFonts w:ascii="Times New Roman" w:eastAsia="Times New Roman" w:hAnsi="Times New Roman" w:cs="Times New Roman"/>
          <w:sz w:val="24"/>
          <w:szCs w:val="24"/>
          <w:lang w:eastAsia="ru-RU"/>
        </w:rPr>
        <w:t>В течение года в данное распоряжение вносились изменения, последние изменения внесены   распоряжением Комитета № 435 от 29.12.2017 года.</w:t>
      </w:r>
    </w:p>
    <w:p w:rsidR="004401F0" w:rsidRDefault="004401F0" w:rsidP="004401F0">
      <w:pPr>
        <w:spacing w:after="0" w:line="240" w:lineRule="auto"/>
        <w:jc w:val="both"/>
        <w:rPr>
          <w:rFonts w:ascii="Times New Roman" w:eastAsia="Times New Roman" w:hAnsi="Times New Roman" w:cs="Times New Roman"/>
          <w:sz w:val="24"/>
          <w:szCs w:val="24"/>
          <w:lang w:eastAsia="ru-RU"/>
        </w:rPr>
      </w:pPr>
      <w:r w:rsidRPr="004401F0">
        <w:rPr>
          <w:rFonts w:ascii="Times New Roman" w:eastAsia="Times New Roman" w:hAnsi="Times New Roman" w:cs="Times New Roman"/>
          <w:sz w:val="24"/>
          <w:szCs w:val="24"/>
          <w:lang w:eastAsia="ru-RU"/>
        </w:rPr>
        <w:tab/>
        <w:t xml:space="preserve">Базовый норматив  затрат на оказание </w:t>
      </w:r>
      <w:r w:rsidR="00B61FA3">
        <w:rPr>
          <w:rFonts w:ascii="Times New Roman" w:eastAsia="Times New Roman" w:hAnsi="Times New Roman" w:cs="Times New Roman"/>
          <w:sz w:val="24"/>
          <w:szCs w:val="24"/>
          <w:lang w:eastAsia="ru-RU"/>
        </w:rPr>
        <w:t>услуги (</w:t>
      </w:r>
      <w:r w:rsidR="00343A5E">
        <w:rPr>
          <w:rFonts w:ascii="Times New Roman" w:eastAsia="Times New Roman" w:hAnsi="Times New Roman" w:cs="Times New Roman"/>
          <w:sz w:val="24"/>
          <w:szCs w:val="24"/>
          <w:lang w:eastAsia="ru-RU"/>
        </w:rPr>
        <w:t>работы</w:t>
      </w:r>
      <w:r w:rsidR="00B61FA3">
        <w:rPr>
          <w:rFonts w:ascii="Times New Roman" w:eastAsia="Times New Roman" w:hAnsi="Times New Roman" w:cs="Times New Roman"/>
          <w:sz w:val="24"/>
          <w:szCs w:val="24"/>
          <w:lang w:eastAsia="ru-RU"/>
        </w:rPr>
        <w:t>)</w:t>
      </w:r>
      <w:r w:rsidRPr="004401F0">
        <w:rPr>
          <w:rFonts w:ascii="Times New Roman" w:eastAsia="Times New Roman" w:hAnsi="Times New Roman" w:cs="Times New Roman"/>
          <w:sz w:val="24"/>
          <w:szCs w:val="24"/>
          <w:lang w:eastAsia="ru-RU"/>
        </w:rPr>
        <w:t xml:space="preserve"> «</w:t>
      </w:r>
      <w:r w:rsidR="00B512B4">
        <w:rPr>
          <w:rFonts w:ascii="Times New Roman" w:eastAsia="Times New Roman" w:hAnsi="Times New Roman" w:cs="Times New Roman"/>
          <w:sz w:val="24"/>
          <w:szCs w:val="24"/>
          <w:lang w:eastAsia="ru-RU"/>
        </w:rPr>
        <w:t>Обеспечение доступа к объектам спорта</w:t>
      </w:r>
      <w:r w:rsidRPr="004401F0">
        <w:rPr>
          <w:rFonts w:ascii="Times New Roman" w:eastAsia="Times New Roman" w:hAnsi="Times New Roman" w:cs="Times New Roman"/>
          <w:sz w:val="24"/>
          <w:szCs w:val="24"/>
          <w:lang w:eastAsia="ru-RU"/>
        </w:rPr>
        <w:t xml:space="preserve">» утвержден на начало года в размере </w:t>
      </w:r>
      <w:r w:rsidR="000B628C">
        <w:rPr>
          <w:rFonts w:ascii="Times New Roman" w:eastAsia="Times New Roman" w:hAnsi="Times New Roman" w:cs="Times New Roman"/>
          <w:sz w:val="24"/>
          <w:szCs w:val="24"/>
          <w:lang w:eastAsia="ru-RU"/>
        </w:rPr>
        <w:t>0,</w:t>
      </w:r>
      <w:r w:rsidR="007A3962">
        <w:rPr>
          <w:rFonts w:ascii="Times New Roman" w:eastAsia="Times New Roman" w:hAnsi="Times New Roman" w:cs="Times New Roman"/>
          <w:sz w:val="24"/>
          <w:szCs w:val="24"/>
          <w:lang w:eastAsia="ru-RU"/>
        </w:rPr>
        <w:t>663</w:t>
      </w:r>
      <w:r w:rsidR="000B628C">
        <w:rPr>
          <w:rFonts w:ascii="Times New Roman" w:eastAsia="Times New Roman" w:hAnsi="Times New Roman" w:cs="Times New Roman"/>
          <w:sz w:val="24"/>
          <w:szCs w:val="24"/>
          <w:lang w:eastAsia="ru-RU"/>
        </w:rPr>
        <w:t xml:space="preserve"> тыс.</w:t>
      </w:r>
      <w:r w:rsidRPr="004401F0">
        <w:rPr>
          <w:rFonts w:ascii="Times New Roman" w:eastAsia="Times New Roman" w:hAnsi="Times New Roman" w:cs="Times New Roman"/>
          <w:sz w:val="24"/>
          <w:szCs w:val="24"/>
          <w:lang w:eastAsia="ru-RU"/>
        </w:rPr>
        <w:t xml:space="preserve">руб., на конец года – в размере </w:t>
      </w:r>
      <w:r w:rsidR="000B628C">
        <w:rPr>
          <w:rFonts w:ascii="Times New Roman" w:eastAsia="Times New Roman" w:hAnsi="Times New Roman" w:cs="Times New Roman"/>
          <w:sz w:val="24"/>
          <w:szCs w:val="24"/>
          <w:lang w:eastAsia="ru-RU"/>
        </w:rPr>
        <w:t>0,</w:t>
      </w:r>
      <w:r w:rsidR="007A3962">
        <w:rPr>
          <w:rFonts w:ascii="Times New Roman" w:eastAsia="Times New Roman" w:hAnsi="Times New Roman" w:cs="Times New Roman"/>
          <w:sz w:val="24"/>
          <w:szCs w:val="24"/>
          <w:lang w:eastAsia="ru-RU"/>
        </w:rPr>
        <w:t>466</w:t>
      </w:r>
      <w:r w:rsidR="000B628C">
        <w:rPr>
          <w:rFonts w:ascii="Times New Roman" w:eastAsia="Times New Roman" w:hAnsi="Times New Roman" w:cs="Times New Roman"/>
          <w:sz w:val="24"/>
          <w:szCs w:val="24"/>
          <w:lang w:eastAsia="ru-RU"/>
        </w:rPr>
        <w:t xml:space="preserve"> тыс.</w:t>
      </w:r>
      <w:r w:rsidRPr="004401F0">
        <w:rPr>
          <w:rFonts w:ascii="Times New Roman" w:eastAsia="Times New Roman" w:hAnsi="Times New Roman" w:cs="Times New Roman"/>
          <w:sz w:val="24"/>
          <w:szCs w:val="24"/>
          <w:lang w:eastAsia="ru-RU"/>
        </w:rPr>
        <w:t>рублей.</w:t>
      </w:r>
      <w:r w:rsidR="00343A5E">
        <w:rPr>
          <w:rFonts w:ascii="Times New Roman" w:eastAsia="Times New Roman" w:hAnsi="Times New Roman" w:cs="Times New Roman"/>
          <w:sz w:val="24"/>
          <w:szCs w:val="24"/>
          <w:lang w:eastAsia="ru-RU"/>
        </w:rPr>
        <w:t xml:space="preserve"> </w:t>
      </w:r>
      <w:r w:rsidRPr="004401F0">
        <w:rPr>
          <w:rFonts w:ascii="Times New Roman" w:eastAsia="Times New Roman" w:hAnsi="Times New Roman" w:cs="Times New Roman"/>
          <w:sz w:val="24"/>
          <w:szCs w:val="24"/>
          <w:lang w:eastAsia="ru-RU"/>
        </w:rPr>
        <w:t xml:space="preserve">Нормативные затраты на содержание имущества утверждены на начало </w:t>
      </w:r>
      <w:r w:rsidR="00655AE1">
        <w:rPr>
          <w:rFonts w:ascii="Times New Roman" w:eastAsia="Times New Roman" w:hAnsi="Times New Roman" w:cs="Times New Roman"/>
          <w:sz w:val="24"/>
          <w:szCs w:val="24"/>
          <w:lang w:eastAsia="ru-RU"/>
        </w:rPr>
        <w:t xml:space="preserve">2017 </w:t>
      </w:r>
      <w:r w:rsidRPr="004401F0">
        <w:rPr>
          <w:rFonts w:ascii="Times New Roman" w:eastAsia="Times New Roman" w:hAnsi="Times New Roman" w:cs="Times New Roman"/>
          <w:sz w:val="24"/>
          <w:szCs w:val="24"/>
          <w:lang w:eastAsia="ru-RU"/>
        </w:rPr>
        <w:t xml:space="preserve">года в сумме </w:t>
      </w:r>
      <w:r w:rsidR="007A3962">
        <w:rPr>
          <w:rFonts w:ascii="Times New Roman" w:eastAsia="Times New Roman" w:hAnsi="Times New Roman" w:cs="Times New Roman"/>
          <w:sz w:val="24"/>
          <w:szCs w:val="24"/>
          <w:lang w:eastAsia="ru-RU"/>
        </w:rPr>
        <w:t>3650</w:t>
      </w:r>
      <w:r w:rsidR="00BD24F2">
        <w:rPr>
          <w:rFonts w:ascii="Times New Roman" w:eastAsia="Times New Roman" w:hAnsi="Times New Roman" w:cs="Times New Roman"/>
          <w:sz w:val="24"/>
          <w:szCs w:val="24"/>
          <w:lang w:eastAsia="ru-RU"/>
        </w:rPr>
        <w:t>,</w:t>
      </w:r>
      <w:r w:rsidR="007A3962">
        <w:rPr>
          <w:rFonts w:ascii="Times New Roman" w:eastAsia="Times New Roman" w:hAnsi="Times New Roman" w:cs="Times New Roman"/>
          <w:sz w:val="24"/>
          <w:szCs w:val="24"/>
          <w:lang w:eastAsia="ru-RU"/>
        </w:rPr>
        <w:t>1</w:t>
      </w:r>
      <w:r w:rsidR="00BD24F2">
        <w:rPr>
          <w:rFonts w:ascii="Times New Roman" w:eastAsia="Times New Roman" w:hAnsi="Times New Roman" w:cs="Times New Roman"/>
          <w:sz w:val="24"/>
          <w:szCs w:val="24"/>
          <w:lang w:eastAsia="ru-RU"/>
        </w:rPr>
        <w:t xml:space="preserve"> тыс.</w:t>
      </w:r>
      <w:r w:rsidRPr="004401F0">
        <w:rPr>
          <w:rFonts w:ascii="Times New Roman" w:eastAsia="Times New Roman" w:hAnsi="Times New Roman" w:cs="Times New Roman"/>
          <w:sz w:val="24"/>
          <w:szCs w:val="24"/>
          <w:lang w:eastAsia="ru-RU"/>
        </w:rPr>
        <w:t xml:space="preserve">руб., на конец года в сумме </w:t>
      </w:r>
      <w:r w:rsidR="007A3962" w:rsidRPr="007A3962">
        <w:rPr>
          <w:rFonts w:ascii="Times New Roman" w:eastAsia="Times New Roman" w:hAnsi="Times New Roman" w:cs="Times New Roman"/>
          <w:sz w:val="24"/>
          <w:szCs w:val="24"/>
          <w:lang w:eastAsia="ru-RU"/>
        </w:rPr>
        <w:t>1693</w:t>
      </w:r>
      <w:r w:rsidR="00BD24F2">
        <w:rPr>
          <w:rFonts w:ascii="Times New Roman" w:eastAsia="Times New Roman" w:hAnsi="Times New Roman" w:cs="Times New Roman"/>
          <w:sz w:val="24"/>
          <w:szCs w:val="24"/>
          <w:lang w:eastAsia="ru-RU"/>
        </w:rPr>
        <w:t>,</w:t>
      </w:r>
      <w:r w:rsidR="007A3962" w:rsidRPr="007A3962">
        <w:rPr>
          <w:rFonts w:ascii="Times New Roman" w:eastAsia="Times New Roman" w:hAnsi="Times New Roman" w:cs="Times New Roman"/>
          <w:sz w:val="24"/>
          <w:szCs w:val="24"/>
          <w:lang w:eastAsia="ru-RU"/>
        </w:rPr>
        <w:t>7</w:t>
      </w:r>
      <w:r w:rsidR="00BD24F2">
        <w:rPr>
          <w:rFonts w:ascii="Times New Roman" w:eastAsia="Times New Roman" w:hAnsi="Times New Roman" w:cs="Times New Roman"/>
          <w:sz w:val="24"/>
          <w:szCs w:val="24"/>
          <w:lang w:eastAsia="ru-RU"/>
        </w:rPr>
        <w:t xml:space="preserve"> тыс.</w:t>
      </w:r>
      <w:r w:rsidRPr="004401F0">
        <w:rPr>
          <w:rFonts w:ascii="Times New Roman" w:eastAsia="Times New Roman" w:hAnsi="Times New Roman" w:cs="Times New Roman"/>
          <w:sz w:val="24"/>
          <w:szCs w:val="24"/>
          <w:lang w:eastAsia="ru-RU"/>
        </w:rPr>
        <w:t>рублей.</w:t>
      </w:r>
    </w:p>
    <w:p w:rsidR="00BD24F2" w:rsidRPr="00BD24F2" w:rsidRDefault="00BD24F2" w:rsidP="00BD24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D24F2">
        <w:rPr>
          <w:rFonts w:ascii="Times New Roman" w:eastAsia="Times New Roman" w:hAnsi="Times New Roman" w:cs="Times New Roman"/>
          <w:sz w:val="24"/>
          <w:szCs w:val="24"/>
          <w:lang w:eastAsia="ru-RU"/>
        </w:rPr>
        <w:t>Базовые нормативы затрат, применяемые при расчете объема финансового обеспечения выполнения муниципального задания на оказание муниципальных услуг (работ) муниципальными бюджетными и автономными учреждениями города Тулуна на 2018 год</w:t>
      </w:r>
      <w:r w:rsidR="00B61FA3">
        <w:rPr>
          <w:rFonts w:ascii="Times New Roman" w:eastAsia="Times New Roman" w:hAnsi="Times New Roman" w:cs="Times New Roman"/>
          <w:sz w:val="24"/>
          <w:szCs w:val="24"/>
          <w:lang w:eastAsia="ru-RU"/>
        </w:rPr>
        <w:t>,</w:t>
      </w:r>
      <w:r w:rsidRPr="00BD24F2">
        <w:rPr>
          <w:rFonts w:ascii="Times New Roman" w:eastAsia="Times New Roman" w:hAnsi="Times New Roman" w:cs="Times New Roman"/>
          <w:sz w:val="24"/>
          <w:szCs w:val="24"/>
          <w:lang w:eastAsia="ru-RU"/>
        </w:rPr>
        <w:t xml:space="preserve"> утверждены распоряжением МКУ «Комитет социальной политики администрации городского округа МО «город Тулун» № 2 от 09.01.2018 года. В течение года в данное распоряжение вносились изменения, последние изменения внесены   распоряжением Комитета № 505 от 29.12.2018 года.</w:t>
      </w:r>
      <w:r>
        <w:rPr>
          <w:rFonts w:ascii="Times New Roman" w:eastAsia="Times New Roman" w:hAnsi="Times New Roman" w:cs="Times New Roman"/>
          <w:sz w:val="24"/>
          <w:szCs w:val="24"/>
          <w:lang w:eastAsia="ru-RU"/>
        </w:rPr>
        <w:t xml:space="preserve"> </w:t>
      </w:r>
    </w:p>
    <w:p w:rsidR="00BD24F2" w:rsidRPr="00BD24F2" w:rsidRDefault="00BD24F2" w:rsidP="00BD24F2">
      <w:pPr>
        <w:spacing w:after="0" w:line="240" w:lineRule="auto"/>
        <w:jc w:val="both"/>
        <w:rPr>
          <w:rFonts w:ascii="Times New Roman" w:eastAsia="Times New Roman" w:hAnsi="Times New Roman" w:cs="Times New Roman"/>
          <w:sz w:val="24"/>
          <w:szCs w:val="24"/>
          <w:lang w:eastAsia="ru-RU"/>
        </w:rPr>
      </w:pPr>
      <w:r w:rsidRPr="00BD24F2">
        <w:rPr>
          <w:rFonts w:ascii="Times New Roman" w:eastAsia="Times New Roman" w:hAnsi="Times New Roman" w:cs="Times New Roman"/>
          <w:sz w:val="24"/>
          <w:szCs w:val="24"/>
          <w:lang w:eastAsia="ru-RU"/>
        </w:rPr>
        <w:tab/>
        <w:t>Базовый норматив  затрат на оказание</w:t>
      </w:r>
      <w:r w:rsidR="00B61FA3">
        <w:rPr>
          <w:rFonts w:ascii="Times New Roman" w:eastAsia="Times New Roman" w:hAnsi="Times New Roman" w:cs="Times New Roman"/>
          <w:sz w:val="24"/>
          <w:szCs w:val="24"/>
          <w:lang w:eastAsia="ru-RU"/>
        </w:rPr>
        <w:t xml:space="preserve"> услуги (</w:t>
      </w:r>
      <w:r w:rsidRPr="00BD24F2">
        <w:rPr>
          <w:rFonts w:ascii="Times New Roman" w:eastAsia="Times New Roman" w:hAnsi="Times New Roman" w:cs="Times New Roman"/>
          <w:sz w:val="24"/>
          <w:szCs w:val="24"/>
          <w:lang w:eastAsia="ru-RU"/>
        </w:rPr>
        <w:t>работы</w:t>
      </w:r>
      <w:r w:rsidR="00B61FA3">
        <w:rPr>
          <w:rFonts w:ascii="Times New Roman" w:eastAsia="Times New Roman" w:hAnsi="Times New Roman" w:cs="Times New Roman"/>
          <w:sz w:val="24"/>
          <w:szCs w:val="24"/>
          <w:lang w:eastAsia="ru-RU"/>
        </w:rPr>
        <w:t>)</w:t>
      </w:r>
      <w:r w:rsidRPr="00BD24F2">
        <w:rPr>
          <w:rFonts w:ascii="Times New Roman" w:eastAsia="Times New Roman" w:hAnsi="Times New Roman" w:cs="Times New Roman"/>
          <w:sz w:val="24"/>
          <w:szCs w:val="24"/>
          <w:lang w:eastAsia="ru-RU"/>
        </w:rPr>
        <w:t xml:space="preserve"> «Обеспечение доступа к объектам спорта»  утвержден на начало 2018 года в размере </w:t>
      </w:r>
      <w:r w:rsidR="000B628C">
        <w:rPr>
          <w:rFonts w:ascii="Times New Roman" w:eastAsia="Times New Roman" w:hAnsi="Times New Roman" w:cs="Times New Roman"/>
          <w:sz w:val="24"/>
          <w:szCs w:val="24"/>
          <w:lang w:eastAsia="ru-RU"/>
        </w:rPr>
        <w:t>0,</w:t>
      </w:r>
      <w:r w:rsidRPr="00BD24F2">
        <w:rPr>
          <w:rFonts w:ascii="Times New Roman" w:eastAsia="Times New Roman" w:hAnsi="Times New Roman" w:cs="Times New Roman"/>
          <w:sz w:val="24"/>
          <w:szCs w:val="24"/>
          <w:lang w:eastAsia="ru-RU"/>
        </w:rPr>
        <w:t>653</w:t>
      </w:r>
      <w:r w:rsidR="000B628C">
        <w:rPr>
          <w:rFonts w:ascii="Times New Roman" w:eastAsia="Times New Roman" w:hAnsi="Times New Roman" w:cs="Times New Roman"/>
          <w:sz w:val="24"/>
          <w:szCs w:val="24"/>
          <w:lang w:eastAsia="ru-RU"/>
        </w:rPr>
        <w:t xml:space="preserve"> тыс.</w:t>
      </w:r>
      <w:r w:rsidRPr="00BD24F2">
        <w:rPr>
          <w:rFonts w:ascii="Times New Roman" w:eastAsia="Times New Roman" w:hAnsi="Times New Roman" w:cs="Times New Roman"/>
          <w:sz w:val="24"/>
          <w:szCs w:val="24"/>
          <w:lang w:eastAsia="ru-RU"/>
        </w:rPr>
        <w:t xml:space="preserve">руб., на конец года – в размере </w:t>
      </w:r>
      <w:r w:rsidR="000B628C">
        <w:rPr>
          <w:rFonts w:ascii="Times New Roman" w:eastAsia="Times New Roman" w:hAnsi="Times New Roman" w:cs="Times New Roman"/>
          <w:sz w:val="24"/>
          <w:szCs w:val="24"/>
          <w:lang w:eastAsia="ru-RU"/>
        </w:rPr>
        <w:t>0,</w:t>
      </w:r>
      <w:r w:rsidRPr="00BD24F2">
        <w:rPr>
          <w:rFonts w:ascii="Times New Roman" w:eastAsia="Times New Roman" w:hAnsi="Times New Roman" w:cs="Times New Roman"/>
          <w:sz w:val="24"/>
          <w:szCs w:val="24"/>
          <w:lang w:eastAsia="ru-RU"/>
        </w:rPr>
        <w:t>645</w:t>
      </w:r>
      <w:r w:rsidR="000B628C">
        <w:rPr>
          <w:rFonts w:ascii="Times New Roman" w:eastAsia="Times New Roman" w:hAnsi="Times New Roman" w:cs="Times New Roman"/>
          <w:sz w:val="24"/>
          <w:szCs w:val="24"/>
          <w:lang w:eastAsia="ru-RU"/>
        </w:rPr>
        <w:t xml:space="preserve"> тыс.</w:t>
      </w:r>
      <w:r w:rsidRPr="00BD24F2">
        <w:rPr>
          <w:rFonts w:ascii="Times New Roman" w:eastAsia="Times New Roman" w:hAnsi="Times New Roman" w:cs="Times New Roman"/>
          <w:sz w:val="24"/>
          <w:szCs w:val="24"/>
          <w:lang w:eastAsia="ru-RU"/>
        </w:rPr>
        <w:t>рублей. Нормативные затраты на содержание имущества утверждены на начало года в сумме 1147</w:t>
      </w:r>
      <w:r>
        <w:rPr>
          <w:rFonts w:ascii="Times New Roman" w:eastAsia="Times New Roman" w:hAnsi="Times New Roman" w:cs="Times New Roman"/>
          <w:sz w:val="24"/>
          <w:szCs w:val="24"/>
          <w:lang w:eastAsia="ru-RU"/>
        </w:rPr>
        <w:t>,3 тыс.</w:t>
      </w:r>
      <w:r w:rsidRPr="00BD24F2">
        <w:rPr>
          <w:rFonts w:ascii="Times New Roman" w:eastAsia="Times New Roman" w:hAnsi="Times New Roman" w:cs="Times New Roman"/>
          <w:sz w:val="24"/>
          <w:szCs w:val="24"/>
          <w:lang w:eastAsia="ru-RU"/>
        </w:rPr>
        <w:t>руб., на конец года в сумме 951</w:t>
      </w:r>
      <w:r>
        <w:rPr>
          <w:rFonts w:ascii="Times New Roman" w:eastAsia="Times New Roman" w:hAnsi="Times New Roman" w:cs="Times New Roman"/>
          <w:sz w:val="24"/>
          <w:szCs w:val="24"/>
          <w:lang w:eastAsia="ru-RU"/>
        </w:rPr>
        <w:t>,</w:t>
      </w:r>
      <w:r w:rsidRPr="00BD24F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тыс.</w:t>
      </w:r>
      <w:r w:rsidRPr="00BD24F2">
        <w:rPr>
          <w:rFonts w:ascii="Times New Roman" w:eastAsia="Times New Roman" w:hAnsi="Times New Roman" w:cs="Times New Roman"/>
          <w:sz w:val="24"/>
          <w:szCs w:val="24"/>
          <w:lang w:eastAsia="ru-RU"/>
        </w:rPr>
        <w:t>рублей.</w:t>
      </w:r>
    </w:p>
    <w:p w:rsidR="00DF40DB" w:rsidRDefault="00DF40DB" w:rsidP="00B61F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F40DB">
        <w:rPr>
          <w:rFonts w:ascii="Times New Roman" w:eastAsia="Times New Roman" w:hAnsi="Times New Roman" w:cs="Times New Roman"/>
          <w:sz w:val="24"/>
          <w:szCs w:val="24"/>
          <w:lang w:eastAsia="ru-RU"/>
        </w:rPr>
        <w:t>В ходе проведения контрольного мероприятия установлены расхождения расчетных объемов финансового обеспечения выполнения муниципального задания на оказание муниципальных услуг, осуществляемых МАУ ДО города Тулуна «ДХШ», с объемами субсидии на выполнение муниципального задания, выделенной указанному учреждению в 201</w:t>
      </w:r>
      <w:r>
        <w:rPr>
          <w:rFonts w:ascii="Times New Roman" w:eastAsia="Times New Roman" w:hAnsi="Times New Roman" w:cs="Times New Roman"/>
          <w:sz w:val="24"/>
          <w:szCs w:val="24"/>
          <w:lang w:eastAsia="ru-RU"/>
        </w:rPr>
        <w:t>7</w:t>
      </w:r>
      <w:r w:rsidRPr="00DF40DB">
        <w:rPr>
          <w:rFonts w:ascii="Times New Roman" w:eastAsia="Times New Roman" w:hAnsi="Times New Roman" w:cs="Times New Roman"/>
          <w:sz w:val="24"/>
          <w:szCs w:val="24"/>
          <w:lang w:eastAsia="ru-RU"/>
        </w:rPr>
        <w:t>-2018 годах</w:t>
      </w:r>
      <w:r w:rsidR="00B61F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(тыс.руб.)</w:t>
      </w:r>
      <w:r w:rsidR="00B61FA3">
        <w:rPr>
          <w:rFonts w:ascii="Times New Roman" w:eastAsia="Times New Roman" w:hAnsi="Times New Roman" w:cs="Times New Roman"/>
          <w:sz w:val="24"/>
          <w:szCs w:val="24"/>
          <w:lang w:eastAsia="ru-RU"/>
        </w:rPr>
        <w:t>:</w:t>
      </w:r>
    </w:p>
    <w:p w:rsidR="007848F1" w:rsidRDefault="007848F1" w:rsidP="00B61FA3">
      <w:pPr>
        <w:spacing w:after="0" w:line="240" w:lineRule="auto"/>
        <w:jc w:val="both"/>
        <w:rPr>
          <w:rFonts w:ascii="Times New Roman" w:eastAsia="Times New Roman" w:hAnsi="Times New Roman" w:cs="Times New Roman"/>
          <w:sz w:val="24"/>
          <w:szCs w:val="24"/>
          <w:lang w:eastAsia="ru-RU"/>
        </w:rPr>
      </w:pPr>
    </w:p>
    <w:tbl>
      <w:tblPr>
        <w:tblStyle w:val="aa"/>
        <w:tblW w:w="9464" w:type="dxa"/>
        <w:tblLayout w:type="fixed"/>
        <w:tblLook w:val="04A0" w:firstRow="1" w:lastRow="0" w:firstColumn="1" w:lastColumn="0" w:noHBand="0" w:noVBand="1"/>
      </w:tblPr>
      <w:tblGrid>
        <w:gridCol w:w="2235"/>
        <w:gridCol w:w="1984"/>
        <w:gridCol w:w="1985"/>
        <w:gridCol w:w="1701"/>
        <w:gridCol w:w="1559"/>
      </w:tblGrid>
      <w:tr w:rsidR="00DF40DB" w:rsidRPr="00DF40DB" w:rsidTr="00DF40DB">
        <w:tc>
          <w:tcPr>
            <w:tcW w:w="2235" w:type="dxa"/>
            <w:tcBorders>
              <w:top w:val="single" w:sz="4" w:space="0" w:color="auto"/>
              <w:left w:val="single" w:sz="4" w:space="0" w:color="auto"/>
              <w:bottom w:val="single" w:sz="4" w:space="0" w:color="auto"/>
              <w:right w:val="single" w:sz="4" w:space="0" w:color="auto"/>
            </w:tcBorders>
            <w:hideMark/>
          </w:tcPr>
          <w:p w:rsidR="00DF40DB" w:rsidRPr="00DF40DB" w:rsidRDefault="00DF40DB" w:rsidP="00DF40DB">
            <w:pPr>
              <w:jc w:val="both"/>
              <w:rPr>
                <w:rFonts w:ascii="Times New Roman" w:eastAsia="Times New Roman" w:hAnsi="Times New Roman" w:cs="Times New Roman"/>
                <w:lang w:eastAsia="ru-RU"/>
              </w:rPr>
            </w:pPr>
            <w:r w:rsidRPr="00DF40DB">
              <w:rPr>
                <w:rFonts w:ascii="Times New Roman" w:eastAsia="Times New Roman" w:hAnsi="Times New Roman" w:cs="Times New Roman"/>
                <w:lang w:eastAsia="ru-RU"/>
              </w:rPr>
              <w:t>Период</w:t>
            </w:r>
          </w:p>
        </w:tc>
        <w:tc>
          <w:tcPr>
            <w:tcW w:w="1984" w:type="dxa"/>
            <w:tcBorders>
              <w:top w:val="single" w:sz="4" w:space="0" w:color="auto"/>
              <w:left w:val="single" w:sz="4" w:space="0" w:color="auto"/>
              <w:bottom w:val="single" w:sz="4" w:space="0" w:color="auto"/>
              <w:right w:val="single" w:sz="4" w:space="0" w:color="auto"/>
            </w:tcBorders>
            <w:hideMark/>
          </w:tcPr>
          <w:p w:rsidR="00DF40DB" w:rsidRPr="000B628C" w:rsidRDefault="00DF40DB" w:rsidP="00DF40DB">
            <w:pPr>
              <w:jc w:val="both"/>
              <w:rPr>
                <w:rFonts w:ascii="Times New Roman" w:eastAsia="Times New Roman" w:hAnsi="Times New Roman" w:cs="Times New Roman"/>
                <w:sz w:val="20"/>
                <w:szCs w:val="20"/>
                <w:lang w:eastAsia="ru-RU"/>
              </w:rPr>
            </w:pPr>
            <w:r w:rsidRPr="000B628C">
              <w:rPr>
                <w:rFonts w:ascii="Times New Roman" w:eastAsia="Times New Roman" w:hAnsi="Times New Roman" w:cs="Times New Roman"/>
                <w:sz w:val="20"/>
                <w:szCs w:val="20"/>
                <w:lang w:eastAsia="ru-RU"/>
              </w:rPr>
              <w:t>Значение показателя муниципальной услуги (работы) согласно муниципальному заданию</w:t>
            </w:r>
          </w:p>
        </w:tc>
        <w:tc>
          <w:tcPr>
            <w:tcW w:w="1985" w:type="dxa"/>
            <w:tcBorders>
              <w:top w:val="single" w:sz="4" w:space="0" w:color="auto"/>
              <w:left w:val="single" w:sz="4" w:space="0" w:color="auto"/>
              <w:bottom w:val="single" w:sz="4" w:space="0" w:color="auto"/>
              <w:right w:val="single" w:sz="4" w:space="0" w:color="auto"/>
            </w:tcBorders>
            <w:hideMark/>
          </w:tcPr>
          <w:p w:rsidR="00DF40DB" w:rsidRPr="000B628C" w:rsidRDefault="00DF40DB" w:rsidP="00DF40DB">
            <w:pPr>
              <w:jc w:val="both"/>
              <w:rPr>
                <w:rFonts w:ascii="Times New Roman" w:eastAsia="Times New Roman" w:hAnsi="Times New Roman" w:cs="Times New Roman"/>
                <w:sz w:val="20"/>
                <w:szCs w:val="20"/>
                <w:lang w:eastAsia="ru-RU"/>
              </w:rPr>
            </w:pPr>
            <w:r w:rsidRPr="000B628C">
              <w:rPr>
                <w:rFonts w:ascii="Times New Roman" w:eastAsia="Times New Roman" w:hAnsi="Times New Roman" w:cs="Times New Roman"/>
                <w:sz w:val="20"/>
                <w:szCs w:val="20"/>
                <w:lang w:eastAsia="ru-RU"/>
              </w:rPr>
              <w:t>Объем затрат на оказание муниципальной услуги (работы) по утвержденным нормативам</w:t>
            </w:r>
          </w:p>
        </w:tc>
        <w:tc>
          <w:tcPr>
            <w:tcW w:w="1701" w:type="dxa"/>
            <w:tcBorders>
              <w:top w:val="single" w:sz="4" w:space="0" w:color="auto"/>
              <w:left w:val="single" w:sz="4" w:space="0" w:color="auto"/>
              <w:bottom w:val="single" w:sz="4" w:space="0" w:color="auto"/>
              <w:right w:val="single" w:sz="4" w:space="0" w:color="auto"/>
            </w:tcBorders>
            <w:hideMark/>
          </w:tcPr>
          <w:p w:rsidR="00DF40DB" w:rsidRPr="000B628C" w:rsidRDefault="00DF40DB" w:rsidP="00DF40DB">
            <w:pPr>
              <w:jc w:val="both"/>
              <w:rPr>
                <w:rFonts w:ascii="Times New Roman" w:eastAsia="Times New Roman" w:hAnsi="Times New Roman" w:cs="Times New Roman"/>
                <w:sz w:val="20"/>
                <w:szCs w:val="20"/>
                <w:lang w:eastAsia="ru-RU"/>
              </w:rPr>
            </w:pPr>
            <w:r w:rsidRPr="000B628C">
              <w:rPr>
                <w:rFonts w:ascii="Times New Roman" w:eastAsia="Times New Roman" w:hAnsi="Times New Roman" w:cs="Times New Roman"/>
                <w:sz w:val="20"/>
                <w:szCs w:val="20"/>
                <w:lang w:eastAsia="ru-RU"/>
              </w:rPr>
              <w:t>Объем субсидии на выполнение муниципального задания</w:t>
            </w:r>
          </w:p>
        </w:tc>
        <w:tc>
          <w:tcPr>
            <w:tcW w:w="1559" w:type="dxa"/>
            <w:tcBorders>
              <w:top w:val="single" w:sz="4" w:space="0" w:color="auto"/>
              <w:left w:val="single" w:sz="4" w:space="0" w:color="auto"/>
              <w:bottom w:val="single" w:sz="4" w:space="0" w:color="auto"/>
              <w:right w:val="single" w:sz="4" w:space="0" w:color="auto"/>
            </w:tcBorders>
            <w:hideMark/>
          </w:tcPr>
          <w:p w:rsidR="00DF40DB" w:rsidRPr="00B61FA3" w:rsidRDefault="00DF40DB" w:rsidP="00DF40DB">
            <w:pPr>
              <w:jc w:val="both"/>
              <w:rPr>
                <w:rFonts w:ascii="Times New Roman" w:eastAsia="Times New Roman" w:hAnsi="Times New Roman" w:cs="Times New Roman"/>
                <w:sz w:val="20"/>
                <w:szCs w:val="20"/>
                <w:lang w:eastAsia="ru-RU"/>
              </w:rPr>
            </w:pPr>
            <w:proofErr w:type="spellStart"/>
            <w:r w:rsidRPr="00B61FA3">
              <w:rPr>
                <w:rFonts w:ascii="Times New Roman" w:eastAsia="Times New Roman" w:hAnsi="Times New Roman" w:cs="Times New Roman"/>
                <w:sz w:val="20"/>
                <w:szCs w:val="20"/>
                <w:lang w:eastAsia="ru-RU"/>
              </w:rPr>
              <w:t>Откл</w:t>
            </w:r>
            <w:proofErr w:type="spellEnd"/>
            <w:r w:rsidRPr="00B61FA3">
              <w:rPr>
                <w:rFonts w:ascii="Times New Roman" w:eastAsia="Times New Roman" w:hAnsi="Times New Roman" w:cs="Times New Roman"/>
                <w:sz w:val="20"/>
                <w:szCs w:val="20"/>
                <w:lang w:eastAsia="ru-RU"/>
              </w:rPr>
              <w:t xml:space="preserve">. объема субсидии от расчетных объемов (гр.4-гр.3) </w:t>
            </w:r>
          </w:p>
        </w:tc>
      </w:tr>
      <w:tr w:rsidR="00DF40DB" w:rsidRPr="00DF40DB" w:rsidTr="00DF40DB">
        <w:tc>
          <w:tcPr>
            <w:tcW w:w="2235" w:type="dxa"/>
            <w:tcBorders>
              <w:top w:val="single" w:sz="4" w:space="0" w:color="auto"/>
              <w:left w:val="single" w:sz="4" w:space="0" w:color="auto"/>
              <w:bottom w:val="single" w:sz="4" w:space="0" w:color="auto"/>
              <w:right w:val="single" w:sz="4" w:space="0" w:color="auto"/>
            </w:tcBorders>
          </w:tcPr>
          <w:p w:rsidR="00DF40DB" w:rsidRPr="00DF40DB" w:rsidRDefault="00DF40DB" w:rsidP="00DF40DB">
            <w:pPr>
              <w:jc w:val="center"/>
              <w:rPr>
                <w:rFonts w:ascii="Times New Roman" w:eastAsia="Times New Roman" w:hAnsi="Times New Roman" w:cs="Times New Roman"/>
                <w:sz w:val="18"/>
                <w:szCs w:val="18"/>
                <w:lang w:eastAsia="ru-RU"/>
              </w:rPr>
            </w:pPr>
            <w:r w:rsidRPr="00DF40DB">
              <w:rPr>
                <w:rFonts w:ascii="Times New Roman" w:eastAsia="Times New Roman" w:hAnsi="Times New Roman" w:cs="Times New Roman"/>
                <w:sz w:val="18"/>
                <w:szCs w:val="18"/>
                <w:lang w:eastAsia="ru-RU"/>
              </w:rPr>
              <w:t>1</w:t>
            </w:r>
          </w:p>
        </w:tc>
        <w:tc>
          <w:tcPr>
            <w:tcW w:w="1984" w:type="dxa"/>
            <w:tcBorders>
              <w:top w:val="single" w:sz="4" w:space="0" w:color="auto"/>
              <w:left w:val="single" w:sz="4" w:space="0" w:color="auto"/>
              <w:bottom w:val="single" w:sz="4" w:space="0" w:color="auto"/>
              <w:right w:val="single" w:sz="4" w:space="0" w:color="auto"/>
            </w:tcBorders>
          </w:tcPr>
          <w:p w:rsidR="00DF40DB" w:rsidRPr="00DF40DB" w:rsidRDefault="00DF40DB" w:rsidP="00DF40DB">
            <w:pPr>
              <w:jc w:val="center"/>
              <w:rPr>
                <w:rFonts w:ascii="Times New Roman" w:eastAsia="Times New Roman" w:hAnsi="Times New Roman" w:cs="Times New Roman"/>
                <w:sz w:val="18"/>
                <w:szCs w:val="18"/>
                <w:lang w:eastAsia="ru-RU"/>
              </w:rPr>
            </w:pPr>
            <w:r w:rsidRPr="00DF40DB">
              <w:rPr>
                <w:rFonts w:ascii="Times New Roman" w:eastAsia="Times New Roman" w:hAnsi="Times New Roman" w:cs="Times New Roman"/>
                <w:sz w:val="18"/>
                <w:szCs w:val="18"/>
                <w:lang w:eastAsia="ru-RU"/>
              </w:rPr>
              <w:t>2</w:t>
            </w:r>
          </w:p>
        </w:tc>
        <w:tc>
          <w:tcPr>
            <w:tcW w:w="1985" w:type="dxa"/>
            <w:tcBorders>
              <w:top w:val="single" w:sz="4" w:space="0" w:color="auto"/>
              <w:left w:val="single" w:sz="4" w:space="0" w:color="auto"/>
              <w:bottom w:val="single" w:sz="4" w:space="0" w:color="auto"/>
              <w:right w:val="single" w:sz="4" w:space="0" w:color="auto"/>
            </w:tcBorders>
          </w:tcPr>
          <w:p w:rsidR="00DF40DB" w:rsidRPr="00DF40DB" w:rsidRDefault="00DF40DB" w:rsidP="00DF40DB">
            <w:pPr>
              <w:jc w:val="center"/>
              <w:rPr>
                <w:rFonts w:ascii="Times New Roman" w:eastAsia="Times New Roman" w:hAnsi="Times New Roman" w:cs="Times New Roman"/>
                <w:sz w:val="18"/>
                <w:szCs w:val="18"/>
                <w:lang w:eastAsia="ru-RU"/>
              </w:rPr>
            </w:pPr>
            <w:r w:rsidRPr="00DF40DB">
              <w:rPr>
                <w:rFonts w:ascii="Times New Roman" w:eastAsia="Times New Roman" w:hAnsi="Times New Roman" w:cs="Times New Roman"/>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tcPr>
          <w:p w:rsidR="00DF40DB" w:rsidRPr="00DF40DB" w:rsidRDefault="00DF40DB" w:rsidP="00DF40DB">
            <w:pPr>
              <w:jc w:val="center"/>
              <w:rPr>
                <w:rFonts w:ascii="Times New Roman" w:eastAsia="Times New Roman" w:hAnsi="Times New Roman" w:cs="Times New Roman"/>
                <w:sz w:val="18"/>
                <w:szCs w:val="18"/>
                <w:lang w:eastAsia="ru-RU"/>
              </w:rPr>
            </w:pPr>
            <w:r w:rsidRPr="00DF40DB">
              <w:rPr>
                <w:rFonts w:ascii="Times New Roman" w:eastAsia="Times New Roman" w:hAnsi="Times New Roman" w:cs="Times New Roman"/>
                <w:sz w:val="18"/>
                <w:szCs w:val="18"/>
                <w:lang w:eastAsia="ru-RU"/>
              </w:rPr>
              <w:t>4</w:t>
            </w:r>
          </w:p>
        </w:tc>
        <w:tc>
          <w:tcPr>
            <w:tcW w:w="1559" w:type="dxa"/>
            <w:tcBorders>
              <w:top w:val="single" w:sz="4" w:space="0" w:color="auto"/>
              <w:left w:val="single" w:sz="4" w:space="0" w:color="auto"/>
              <w:bottom w:val="single" w:sz="4" w:space="0" w:color="auto"/>
              <w:right w:val="single" w:sz="4" w:space="0" w:color="auto"/>
            </w:tcBorders>
          </w:tcPr>
          <w:p w:rsidR="00DF40DB" w:rsidRPr="00DF40DB" w:rsidRDefault="00DF40DB" w:rsidP="00DF40DB">
            <w:pPr>
              <w:jc w:val="center"/>
              <w:rPr>
                <w:rFonts w:ascii="Times New Roman" w:eastAsia="Times New Roman" w:hAnsi="Times New Roman" w:cs="Times New Roman"/>
                <w:sz w:val="18"/>
                <w:szCs w:val="18"/>
                <w:lang w:eastAsia="ru-RU"/>
              </w:rPr>
            </w:pPr>
            <w:r w:rsidRPr="00DF40DB">
              <w:rPr>
                <w:rFonts w:ascii="Times New Roman" w:eastAsia="Times New Roman" w:hAnsi="Times New Roman" w:cs="Times New Roman"/>
                <w:sz w:val="18"/>
                <w:szCs w:val="18"/>
                <w:lang w:eastAsia="ru-RU"/>
              </w:rPr>
              <w:t>5</w:t>
            </w:r>
          </w:p>
        </w:tc>
      </w:tr>
      <w:tr w:rsidR="00DF40DB" w:rsidRPr="00DF40DB" w:rsidTr="00DF40DB">
        <w:trPr>
          <w:trHeight w:val="267"/>
        </w:trPr>
        <w:tc>
          <w:tcPr>
            <w:tcW w:w="2235" w:type="dxa"/>
            <w:tcBorders>
              <w:top w:val="single" w:sz="4" w:space="0" w:color="auto"/>
              <w:left w:val="single" w:sz="4" w:space="0" w:color="auto"/>
              <w:bottom w:val="single" w:sz="4" w:space="0" w:color="auto"/>
              <w:right w:val="single" w:sz="4" w:space="0" w:color="auto"/>
            </w:tcBorders>
          </w:tcPr>
          <w:p w:rsidR="00DF40DB" w:rsidRPr="00DF40DB" w:rsidRDefault="00DF40DB" w:rsidP="00DF40DB">
            <w:pPr>
              <w:jc w:val="both"/>
              <w:rPr>
                <w:rFonts w:ascii="Times New Roman" w:eastAsia="Times New Roman" w:hAnsi="Times New Roman" w:cs="Times New Roman"/>
                <w:lang w:eastAsia="ru-RU"/>
              </w:rPr>
            </w:pPr>
            <w:r w:rsidRPr="00DF40DB">
              <w:rPr>
                <w:rFonts w:ascii="Times New Roman" w:eastAsia="Times New Roman" w:hAnsi="Times New Roman" w:cs="Times New Roman"/>
                <w:lang w:eastAsia="ru-RU"/>
              </w:rPr>
              <w:t>На начало 2017 года</w:t>
            </w:r>
          </w:p>
        </w:tc>
        <w:tc>
          <w:tcPr>
            <w:tcW w:w="1984" w:type="dxa"/>
            <w:tcBorders>
              <w:top w:val="single" w:sz="4" w:space="0" w:color="auto"/>
              <w:left w:val="single" w:sz="4" w:space="0" w:color="auto"/>
              <w:bottom w:val="single" w:sz="4" w:space="0" w:color="auto"/>
              <w:right w:val="single" w:sz="4" w:space="0" w:color="auto"/>
            </w:tcBorders>
          </w:tcPr>
          <w:p w:rsidR="00DF40DB" w:rsidRPr="00DF40DB" w:rsidRDefault="00DF40DB" w:rsidP="000B628C">
            <w:pPr>
              <w:jc w:val="right"/>
              <w:rPr>
                <w:rFonts w:ascii="Times New Roman" w:eastAsia="Times New Roman" w:hAnsi="Times New Roman" w:cs="Times New Roman"/>
                <w:lang w:eastAsia="ru-RU"/>
              </w:rPr>
            </w:pPr>
            <w:r>
              <w:rPr>
                <w:rFonts w:ascii="Times New Roman" w:eastAsia="Times New Roman" w:hAnsi="Times New Roman" w:cs="Times New Roman"/>
                <w:lang w:eastAsia="ru-RU"/>
              </w:rPr>
              <w:t>12938</w:t>
            </w:r>
          </w:p>
        </w:tc>
        <w:tc>
          <w:tcPr>
            <w:tcW w:w="1985" w:type="dxa"/>
            <w:tcBorders>
              <w:top w:val="single" w:sz="4" w:space="0" w:color="auto"/>
              <w:left w:val="single" w:sz="4" w:space="0" w:color="auto"/>
              <w:bottom w:val="single" w:sz="4" w:space="0" w:color="auto"/>
              <w:right w:val="single" w:sz="4" w:space="0" w:color="auto"/>
            </w:tcBorders>
          </w:tcPr>
          <w:p w:rsidR="00DF40DB" w:rsidRPr="00DF40DB" w:rsidRDefault="00DF40DB" w:rsidP="00DF40DB">
            <w:pPr>
              <w:jc w:val="right"/>
              <w:rPr>
                <w:rFonts w:ascii="Times New Roman" w:eastAsia="Times New Roman" w:hAnsi="Times New Roman" w:cs="Times New Roman"/>
                <w:lang w:eastAsia="ru-RU"/>
              </w:rPr>
            </w:pPr>
            <w:r w:rsidRPr="00DF40DB">
              <w:rPr>
                <w:rFonts w:ascii="Times New Roman" w:eastAsia="Times New Roman" w:hAnsi="Times New Roman" w:cs="Times New Roman"/>
                <w:lang w:eastAsia="ru-RU"/>
              </w:rPr>
              <w:t>12235</w:t>
            </w:r>
            <w:r>
              <w:rPr>
                <w:rFonts w:ascii="Times New Roman" w:eastAsia="Times New Roman" w:hAnsi="Times New Roman" w:cs="Times New Roman"/>
                <w:lang w:eastAsia="ru-RU"/>
              </w:rPr>
              <w:t>,9</w:t>
            </w:r>
          </w:p>
        </w:tc>
        <w:tc>
          <w:tcPr>
            <w:tcW w:w="1701" w:type="dxa"/>
            <w:tcBorders>
              <w:top w:val="single" w:sz="4" w:space="0" w:color="auto"/>
              <w:left w:val="single" w:sz="4" w:space="0" w:color="auto"/>
              <w:bottom w:val="single" w:sz="4" w:space="0" w:color="auto"/>
              <w:right w:val="single" w:sz="4" w:space="0" w:color="auto"/>
            </w:tcBorders>
          </w:tcPr>
          <w:p w:rsidR="00DF40DB" w:rsidRPr="00DF40DB" w:rsidRDefault="00DF40DB" w:rsidP="00DF40DB">
            <w:pPr>
              <w:jc w:val="right"/>
              <w:rPr>
                <w:rFonts w:ascii="Times New Roman" w:eastAsia="Times New Roman" w:hAnsi="Times New Roman" w:cs="Times New Roman"/>
                <w:lang w:eastAsia="ru-RU"/>
              </w:rPr>
            </w:pPr>
            <w:r w:rsidRPr="00DF40DB">
              <w:rPr>
                <w:rFonts w:ascii="Times New Roman" w:eastAsia="Times New Roman" w:hAnsi="Times New Roman" w:cs="Times New Roman"/>
                <w:lang w:eastAsia="ru-RU"/>
              </w:rPr>
              <w:t>8646</w:t>
            </w:r>
            <w:r>
              <w:rPr>
                <w:rFonts w:ascii="Times New Roman" w:eastAsia="Times New Roman" w:hAnsi="Times New Roman" w:cs="Times New Roman"/>
                <w:lang w:eastAsia="ru-RU"/>
              </w:rPr>
              <w:t>,</w:t>
            </w:r>
            <w:r w:rsidRPr="00DF40DB">
              <w:rPr>
                <w:rFonts w:ascii="Times New Roman" w:eastAsia="Times New Roman" w:hAnsi="Times New Roman" w:cs="Times New Roman"/>
                <w:lang w:eastAsia="ru-RU"/>
              </w:rPr>
              <w:t>4</w:t>
            </w:r>
          </w:p>
        </w:tc>
        <w:tc>
          <w:tcPr>
            <w:tcW w:w="1559" w:type="dxa"/>
            <w:tcBorders>
              <w:top w:val="single" w:sz="4" w:space="0" w:color="auto"/>
              <w:left w:val="single" w:sz="4" w:space="0" w:color="auto"/>
              <w:bottom w:val="single" w:sz="4" w:space="0" w:color="auto"/>
              <w:right w:val="single" w:sz="4" w:space="0" w:color="auto"/>
            </w:tcBorders>
          </w:tcPr>
          <w:p w:rsidR="00DF40DB" w:rsidRPr="00DF40DB" w:rsidRDefault="00DF40DB" w:rsidP="00DF40DB">
            <w:pPr>
              <w:jc w:val="right"/>
              <w:rPr>
                <w:rFonts w:ascii="Times New Roman" w:eastAsia="Times New Roman" w:hAnsi="Times New Roman" w:cs="Times New Roman"/>
                <w:lang w:eastAsia="ru-RU"/>
              </w:rPr>
            </w:pPr>
            <w:r w:rsidRPr="00DF40DB">
              <w:rPr>
                <w:rFonts w:ascii="Times New Roman" w:eastAsia="Times New Roman" w:hAnsi="Times New Roman" w:cs="Times New Roman"/>
                <w:lang w:eastAsia="ru-RU"/>
              </w:rPr>
              <w:t>-3589</w:t>
            </w:r>
            <w:r>
              <w:rPr>
                <w:rFonts w:ascii="Times New Roman" w:eastAsia="Times New Roman" w:hAnsi="Times New Roman" w:cs="Times New Roman"/>
                <w:lang w:eastAsia="ru-RU"/>
              </w:rPr>
              <w:t>,5</w:t>
            </w:r>
          </w:p>
        </w:tc>
      </w:tr>
      <w:tr w:rsidR="00DF40DB" w:rsidRPr="00DF40DB" w:rsidTr="00DF40DB">
        <w:tc>
          <w:tcPr>
            <w:tcW w:w="2235" w:type="dxa"/>
            <w:tcBorders>
              <w:top w:val="single" w:sz="4" w:space="0" w:color="auto"/>
              <w:left w:val="single" w:sz="4" w:space="0" w:color="auto"/>
              <w:bottom w:val="single" w:sz="4" w:space="0" w:color="auto"/>
              <w:right w:val="single" w:sz="4" w:space="0" w:color="auto"/>
            </w:tcBorders>
          </w:tcPr>
          <w:p w:rsidR="00DF40DB" w:rsidRPr="00DF40DB" w:rsidRDefault="00DF40DB" w:rsidP="00DF40DB">
            <w:pPr>
              <w:jc w:val="both"/>
              <w:rPr>
                <w:rFonts w:ascii="Times New Roman" w:eastAsia="Times New Roman" w:hAnsi="Times New Roman" w:cs="Times New Roman"/>
                <w:lang w:eastAsia="ru-RU"/>
              </w:rPr>
            </w:pPr>
            <w:proofErr w:type="gramStart"/>
            <w:r w:rsidRPr="00DF40DB">
              <w:rPr>
                <w:rFonts w:ascii="Times New Roman" w:eastAsia="Times New Roman" w:hAnsi="Times New Roman" w:cs="Times New Roman"/>
                <w:lang w:eastAsia="ru-RU"/>
              </w:rPr>
              <w:t>На конец</w:t>
            </w:r>
            <w:proofErr w:type="gramEnd"/>
            <w:r w:rsidRPr="00DF40DB">
              <w:rPr>
                <w:rFonts w:ascii="Times New Roman" w:eastAsia="Times New Roman" w:hAnsi="Times New Roman" w:cs="Times New Roman"/>
                <w:lang w:eastAsia="ru-RU"/>
              </w:rPr>
              <w:t xml:space="preserve"> 2017 года</w:t>
            </w:r>
          </w:p>
        </w:tc>
        <w:tc>
          <w:tcPr>
            <w:tcW w:w="1984" w:type="dxa"/>
            <w:tcBorders>
              <w:top w:val="single" w:sz="4" w:space="0" w:color="auto"/>
              <w:left w:val="single" w:sz="4" w:space="0" w:color="auto"/>
              <w:bottom w:val="single" w:sz="4" w:space="0" w:color="auto"/>
              <w:right w:val="single" w:sz="4" w:space="0" w:color="auto"/>
            </w:tcBorders>
          </w:tcPr>
          <w:p w:rsidR="00DF40DB" w:rsidRPr="00DF40DB" w:rsidRDefault="00DF40DB" w:rsidP="000B628C">
            <w:pPr>
              <w:jc w:val="right"/>
              <w:rPr>
                <w:rFonts w:ascii="Times New Roman" w:eastAsia="Times New Roman" w:hAnsi="Times New Roman" w:cs="Times New Roman"/>
                <w:lang w:eastAsia="ru-RU"/>
              </w:rPr>
            </w:pPr>
            <w:r>
              <w:rPr>
                <w:rFonts w:ascii="Times New Roman" w:eastAsia="Times New Roman" w:hAnsi="Times New Roman" w:cs="Times New Roman"/>
                <w:lang w:eastAsia="ru-RU"/>
              </w:rPr>
              <w:t>12938</w:t>
            </w:r>
          </w:p>
        </w:tc>
        <w:tc>
          <w:tcPr>
            <w:tcW w:w="1985" w:type="dxa"/>
            <w:tcBorders>
              <w:top w:val="single" w:sz="4" w:space="0" w:color="auto"/>
              <w:left w:val="single" w:sz="4" w:space="0" w:color="auto"/>
              <w:bottom w:val="single" w:sz="4" w:space="0" w:color="auto"/>
              <w:right w:val="single" w:sz="4" w:space="0" w:color="auto"/>
            </w:tcBorders>
          </w:tcPr>
          <w:p w:rsidR="00DF40DB" w:rsidRPr="00DF40DB" w:rsidRDefault="00DF40DB" w:rsidP="00DF40DB">
            <w:pPr>
              <w:jc w:val="right"/>
              <w:rPr>
                <w:rFonts w:ascii="Times New Roman" w:eastAsia="Times New Roman" w:hAnsi="Times New Roman" w:cs="Times New Roman"/>
                <w:lang w:eastAsia="ru-RU"/>
              </w:rPr>
            </w:pPr>
            <w:r w:rsidRPr="00DF40DB">
              <w:rPr>
                <w:rFonts w:ascii="Times New Roman" w:eastAsia="Times New Roman" w:hAnsi="Times New Roman" w:cs="Times New Roman"/>
                <w:lang w:eastAsia="ru-RU"/>
              </w:rPr>
              <w:t>7724</w:t>
            </w:r>
            <w:r>
              <w:rPr>
                <w:rFonts w:ascii="Times New Roman" w:eastAsia="Times New Roman" w:hAnsi="Times New Roman" w:cs="Times New Roman"/>
                <w:lang w:eastAsia="ru-RU"/>
              </w:rPr>
              <w:t>,</w:t>
            </w:r>
            <w:r w:rsidRPr="00DF40DB">
              <w:rPr>
                <w:rFonts w:ascii="Times New Roman" w:eastAsia="Times New Roman" w:hAnsi="Times New Roman" w:cs="Times New Roman"/>
                <w:lang w:eastAsia="ru-RU"/>
              </w:rPr>
              <w:t>5</w:t>
            </w:r>
          </w:p>
        </w:tc>
        <w:tc>
          <w:tcPr>
            <w:tcW w:w="1701" w:type="dxa"/>
            <w:tcBorders>
              <w:top w:val="single" w:sz="4" w:space="0" w:color="auto"/>
              <w:left w:val="single" w:sz="4" w:space="0" w:color="auto"/>
              <w:bottom w:val="single" w:sz="4" w:space="0" w:color="auto"/>
              <w:right w:val="single" w:sz="4" w:space="0" w:color="auto"/>
            </w:tcBorders>
          </w:tcPr>
          <w:p w:rsidR="00DF40DB" w:rsidRPr="00DF40DB" w:rsidRDefault="00DF40DB" w:rsidP="00DF40DB">
            <w:pPr>
              <w:jc w:val="right"/>
              <w:rPr>
                <w:rFonts w:ascii="Times New Roman" w:eastAsia="Times New Roman" w:hAnsi="Times New Roman" w:cs="Times New Roman"/>
                <w:lang w:eastAsia="ru-RU"/>
              </w:rPr>
            </w:pPr>
            <w:r w:rsidRPr="00DF40DB">
              <w:rPr>
                <w:rFonts w:ascii="Times New Roman" w:eastAsia="Times New Roman" w:hAnsi="Times New Roman" w:cs="Times New Roman"/>
                <w:lang w:eastAsia="ru-RU"/>
              </w:rPr>
              <w:t>7599</w:t>
            </w:r>
            <w:r>
              <w:rPr>
                <w:rFonts w:ascii="Times New Roman" w:eastAsia="Times New Roman" w:hAnsi="Times New Roman" w:cs="Times New Roman"/>
                <w:lang w:eastAsia="ru-RU"/>
              </w:rPr>
              <w:t>,</w:t>
            </w:r>
            <w:r w:rsidRPr="00DF40DB">
              <w:rPr>
                <w:rFonts w:ascii="Times New Roman" w:eastAsia="Times New Roman" w:hAnsi="Times New Roman" w:cs="Times New Roman"/>
                <w:lang w:eastAsia="ru-RU"/>
              </w:rPr>
              <w:t>6</w:t>
            </w:r>
          </w:p>
        </w:tc>
        <w:tc>
          <w:tcPr>
            <w:tcW w:w="1559" w:type="dxa"/>
            <w:tcBorders>
              <w:top w:val="single" w:sz="4" w:space="0" w:color="auto"/>
              <w:left w:val="single" w:sz="4" w:space="0" w:color="auto"/>
              <w:bottom w:val="single" w:sz="4" w:space="0" w:color="auto"/>
              <w:right w:val="single" w:sz="4" w:space="0" w:color="auto"/>
            </w:tcBorders>
          </w:tcPr>
          <w:p w:rsidR="00DF40DB" w:rsidRPr="00DF40DB" w:rsidRDefault="00DF40DB" w:rsidP="00DF40DB">
            <w:pPr>
              <w:jc w:val="right"/>
              <w:rPr>
                <w:rFonts w:ascii="Times New Roman" w:eastAsia="Times New Roman" w:hAnsi="Times New Roman" w:cs="Times New Roman"/>
                <w:lang w:eastAsia="ru-RU"/>
              </w:rPr>
            </w:pPr>
            <w:r w:rsidRPr="00DF40DB">
              <w:rPr>
                <w:rFonts w:ascii="Times New Roman" w:eastAsia="Times New Roman" w:hAnsi="Times New Roman" w:cs="Times New Roman"/>
                <w:lang w:eastAsia="ru-RU"/>
              </w:rPr>
              <w:t>-124</w:t>
            </w:r>
            <w:r>
              <w:rPr>
                <w:rFonts w:ascii="Times New Roman" w:eastAsia="Times New Roman" w:hAnsi="Times New Roman" w:cs="Times New Roman"/>
                <w:lang w:eastAsia="ru-RU"/>
              </w:rPr>
              <w:t>,</w:t>
            </w:r>
            <w:r w:rsidRPr="00DF40DB">
              <w:rPr>
                <w:rFonts w:ascii="Times New Roman" w:eastAsia="Times New Roman" w:hAnsi="Times New Roman" w:cs="Times New Roman"/>
                <w:lang w:eastAsia="ru-RU"/>
              </w:rPr>
              <w:t>9</w:t>
            </w:r>
          </w:p>
        </w:tc>
      </w:tr>
      <w:tr w:rsidR="00DF40DB" w:rsidRPr="00DF40DB" w:rsidTr="00DF40DB">
        <w:tc>
          <w:tcPr>
            <w:tcW w:w="2235" w:type="dxa"/>
            <w:tcBorders>
              <w:top w:val="single" w:sz="4" w:space="0" w:color="auto"/>
              <w:left w:val="single" w:sz="4" w:space="0" w:color="auto"/>
              <w:bottom w:val="single" w:sz="4" w:space="0" w:color="auto"/>
              <w:right w:val="single" w:sz="4" w:space="0" w:color="auto"/>
            </w:tcBorders>
          </w:tcPr>
          <w:p w:rsidR="00DF40DB" w:rsidRPr="00DF40DB" w:rsidRDefault="00DF40DB" w:rsidP="000B628C">
            <w:pPr>
              <w:jc w:val="both"/>
              <w:rPr>
                <w:rFonts w:ascii="Times New Roman" w:eastAsia="Times New Roman" w:hAnsi="Times New Roman" w:cs="Times New Roman"/>
                <w:lang w:eastAsia="ru-RU"/>
              </w:rPr>
            </w:pPr>
            <w:r w:rsidRPr="00DF40DB">
              <w:rPr>
                <w:rFonts w:ascii="Times New Roman" w:eastAsia="Times New Roman" w:hAnsi="Times New Roman" w:cs="Times New Roman"/>
                <w:lang w:eastAsia="ru-RU"/>
              </w:rPr>
              <w:t>На начало 2018 года</w:t>
            </w:r>
          </w:p>
        </w:tc>
        <w:tc>
          <w:tcPr>
            <w:tcW w:w="1984" w:type="dxa"/>
            <w:tcBorders>
              <w:top w:val="single" w:sz="4" w:space="0" w:color="auto"/>
              <w:left w:val="single" w:sz="4" w:space="0" w:color="auto"/>
              <w:bottom w:val="single" w:sz="4" w:space="0" w:color="auto"/>
              <w:right w:val="single" w:sz="4" w:space="0" w:color="auto"/>
            </w:tcBorders>
          </w:tcPr>
          <w:p w:rsidR="00DF40DB" w:rsidRPr="00DF40DB" w:rsidRDefault="00DF40DB" w:rsidP="000B628C">
            <w:pPr>
              <w:jc w:val="right"/>
              <w:rPr>
                <w:rFonts w:ascii="Times New Roman" w:eastAsia="Times New Roman" w:hAnsi="Times New Roman" w:cs="Times New Roman"/>
                <w:lang w:eastAsia="ru-RU"/>
              </w:rPr>
            </w:pPr>
            <w:r>
              <w:rPr>
                <w:rFonts w:ascii="Times New Roman" w:eastAsia="Times New Roman" w:hAnsi="Times New Roman" w:cs="Times New Roman"/>
                <w:lang w:eastAsia="ru-RU"/>
              </w:rPr>
              <w:t>13000</w:t>
            </w:r>
          </w:p>
        </w:tc>
        <w:tc>
          <w:tcPr>
            <w:tcW w:w="1985" w:type="dxa"/>
            <w:tcBorders>
              <w:top w:val="single" w:sz="4" w:space="0" w:color="auto"/>
              <w:left w:val="single" w:sz="4" w:space="0" w:color="auto"/>
              <w:bottom w:val="single" w:sz="4" w:space="0" w:color="auto"/>
              <w:right w:val="single" w:sz="4" w:space="0" w:color="auto"/>
            </w:tcBorders>
          </w:tcPr>
          <w:p w:rsidR="00DF40DB" w:rsidRPr="00DF40DB" w:rsidRDefault="00DF40DB" w:rsidP="000B628C">
            <w:pPr>
              <w:jc w:val="right"/>
              <w:rPr>
                <w:rFonts w:ascii="Times New Roman" w:eastAsia="Times New Roman" w:hAnsi="Times New Roman" w:cs="Times New Roman"/>
                <w:lang w:eastAsia="ru-RU"/>
              </w:rPr>
            </w:pPr>
            <w:r w:rsidRPr="00DF40DB">
              <w:rPr>
                <w:rFonts w:ascii="Times New Roman" w:eastAsia="Times New Roman" w:hAnsi="Times New Roman" w:cs="Times New Roman"/>
                <w:lang w:eastAsia="ru-RU"/>
              </w:rPr>
              <w:t>9640</w:t>
            </w:r>
            <w:r>
              <w:rPr>
                <w:rFonts w:ascii="Times New Roman" w:eastAsia="Times New Roman" w:hAnsi="Times New Roman" w:cs="Times New Roman"/>
                <w:lang w:eastAsia="ru-RU"/>
              </w:rPr>
              <w:t>,</w:t>
            </w:r>
            <w:r w:rsidRPr="00DF40DB">
              <w:rPr>
                <w:rFonts w:ascii="Times New Roman" w:eastAsia="Times New Roman" w:hAnsi="Times New Roman" w:cs="Times New Roman"/>
                <w:lang w:eastAsia="ru-RU"/>
              </w:rPr>
              <w:t>3</w:t>
            </w:r>
          </w:p>
        </w:tc>
        <w:tc>
          <w:tcPr>
            <w:tcW w:w="1701" w:type="dxa"/>
            <w:tcBorders>
              <w:top w:val="single" w:sz="4" w:space="0" w:color="auto"/>
              <w:left w:val="single" w:sz="4" w:space="0" w:color="auto"/>
              <w:bottom w:val="single" w:sz="4" w:space="0" w:color="auto"/>
              <w:right w:val="single" w:sz="4" w:space="0" w:color="auto"/>
            </w:tcBorders>
          </w:tcPr>
          <w:p w:rsidR="00DF40DB" w:rsidRPr="00DF40DB" w:rsidRDefault="00DF40DB" w:rsidP="000B628C">
            <w:pPr>
              <w:jc w:val="right"/>
              <w:rPr>
                <w:rFonts w:ascii="Times New Roman" w:eastAsia="Times New Roman" w:hAnsi="Times New Roman" w:cs="Times New Roman"/>
                <w:lang w:eastAsia="ru-RU"/>
              </w:rPr>
            </w:pPr>
            <w:r w:rsidRPr="00DF40DB">
              <w:rPr>
                <w:rFonts w:ascii="Times New Roman" w:eastAsia="Times New Roman" w:hAnsi="Times New Roman" w:cs="Times New Roman"/>
                <w:lang w:eastAsia="ru-RU"/>
              </w:rPr>
              <w:t>7055</w:t>
            </w:r>
            <w:r>
              <w:rPr>
                <w:rFonts w:ascii="Times New Roman" w:eastAsia="Times New Roman" w:hAnsi="Times New Roman" w:cs="Times New Roman"/>
                <w:lang w:eastAsia="ru-RU"/>
              </w:rPr>
              <w:t>,</w:t>
            </w:r>
            <w:r w:rsidRPr="00DF40DB">
              <w:rPr>
                <w:rFonts w:ascii="Times New Roman" w:eastAsia="Times New Roman" w:hAnsi="Times New Roman" w:cs="Times New Roman"/>
                <w:lang w:eastAsia="ru-RU"/>
              </w:rPr>
              <w:t>7</w:t>
            </w:r>
          </w:p>
        </w:tc>
        <w:tc>
          <w:tcPr>
            <w:tcW w:w="1559" w:type="dxa"/>
            <w:tcBorders>
              <w:top w:val="single" w:sz="4" w:space="0" w:color="auto"/>
              <w:left w:val="single" w:sz="4" w:space="0" w:color="auto"/>
              <w:bottom w:val="single" w:sz="4" w:space="0" w:color="auto"/>
              <w:right w:val="single" w:sz="4" w:space="0" w:color="auto"/>
            </w:tcBorders>
          </w:tcPr>
          <w:p w:rsidR="00DF40DB" w:rsidRPr="00DF40DB" w:rsidRDefault="00DF40DB" w:rsidP="000B628C">
            <w:pPr>
              <w:jc w:val="right"/>
              <w:rPr>
                <w:rFonts w:ascii="Times New Roman" w:eastAsia="Times New Roman" w:hAnsi="Times New Roman" w:cs="Times New Roman"/>
                <w:lang w:eastAsia="ru-RU"/>
              </w:rPr>
            </w:pPr>
            <w:r w:rsidRPr="00DF40DB">
              <w:rPr>
                <w:rFonts w:ascii="Times New Roman" w:eastAsia="Times New Roman" w:hAnsi="Times New Roman" w:cs="Times New Roman"/>
                <w:lang w:eastAsia="ru-RU"/>
              </w:rPr>
              <w:t>-2584</w:t>
            </w:r>
            <w:r w:rsidR="00947B94">
              <w:rPr>
                <w:rFonts w:ascii="Times New Roman" w:eastAsia="Times New Roman" w:hAnsi="Times New Roman" w:cs="Times New Roman"/>
                <w:lang w:eastAsia="ru-RU"/>
              </w:rPr>
              <w:t>,</w:t>
            </w:r>
            <w:r w:rsidRPr="00DF40DB">
              <w:rPr>
                <w:rFonts w:ascii="Times New Roman" w:eastAsia="Times New Roman" w:hAnsi="Times New Roman" w:cs="Times New Roman"/>
                <w:lang w:eastAsia="ru-RU"/>
              </w:rPr>
              <w:t>6</w:t>
            </w:r>
          </w:p>
        </w:tc>
      </w:tr>
      <w:tr w:rsidR="00DF40DB" w:rsidRPr="00DF40DB" w:rsidTr="00DF40DB">
        <w:trPr>
          <w:trHeight w:val="307"/>
        </w:trPr>
        <w:tc>
          <w:tcPr>
            <w:tcW w:w="2235" w:type="dxa"/>
            <w:tcBorders>
              <w:top w:val="single" w:sz="4" w:space="0" w:color="auto"/>
              <w:left w:val="single" w:sz="4" w:space="0" w:color="auto"/>
              <w:right w:val="single" w:sz="4" w:space="0" w:color="auto"/>
            </w:tcBorders>
          </w:tcPr>
          <w:p w:rsidR="00DF40DB" w:rsidRPr="00DF40DB" w:rsidRDefault="00DF40DB" w:rsidP="000B628C">
            <w:pPr>
              <w:jc w:val="both"/>
              <w:rPr>
                <w:rFonts w:ascii="Times New Roman" w:eastAsia="Times New Roman" w:hAnsi="Times New Roman" w:cs="Times New Roman"/>
                <w:lang w:eastAsia="ru-RU"/>
              </w:rPr>
            </w:pPr>
            <w:proofErr w:type="gramStart"/>
            <w:r w:rsidRPr="00DF40DB">
              <w:rPr>
                <w:rFonts w:ascii="Times New Roman" w:eastAsia="Times New Roman" w:hAnsi="Times New Roman" w:cs="Times New Roman"/>
                <w:lang w:eastAsia="ru-RU"/>
              </w:rPr>
              <w:t>На конец</w:t>
            </w:r>
            <w:proofErr w:type="gramEnd"/>
            <w:r w:rsidRPr="00DF40DB">
              <w:rPr>
                <w:rFonts w:ascii="Times New Roman" w:eastAsia="Times New Roman" w:hAnsi="Times New Roman" w:cs="Times New Roman"/>
                <w:lang w:eastAsia="ru-RU"/>
              </w:rPr>
              <w:t xml:space="preserve"> 2018 года</w:t>
            </w:r>
          </w:p>
        </w:tc>
        <w:tc>
          <w:tcPr>
            <w:tcW w:w="1984" w:type="dxa"/>
            <w:tcBorders>
              <w:top w:val="single" w:sz="4" w:space="0" w:color="auto"/>
              <w:left w:val="single" w:sz="4" w:space="0" w:color="auto"/>
              <w:right w:val="single" w:sz="4" w:space="0" w:color="auto"/>
            </w:tcBorders>
          </w:tcPr>
          <w:p w:rsidR="00DF40DB" w:rsidRPr="00DF40DB" w:rsidRDefault="00DF40DB" w:rsidP="000B628C">
            <w:pPr>
              <w:jc w:val="right"/>
              <w:rPr>
                <w:rFonts w:ascii="Times New Roman" w:eastAsia="Times New Roman" w:hAnsi="Times New Roman" w:cs="Times New Roman"/>
                <w:lang w:eastAsia="ru-RU"/>
              </w:rPr>
            </w:pPr>
            <w:r>
              <w:rPr>
                <w:rFonts w:ascii="Times New Roman" w:eastAsia="Times New Roman" w:hAnsi="Times New Roman" w:cs="Times New Roman"/>
                <w:lang w:eastAsia="ru-RU"/>
              </w:rPr>
              <w:t>13000</w:t>
            </w:r>
          </w:p>
        </w:tc>
        <w:tc>
          <w:tcPr>
            <w:tcW w:w="1985" w:type="dxa"/>
            <w:tcBorders>
              <w:top w:val="single" w:sz="4" w:space="0" w:color="auto"/>
              <w:left w:val="single" w:sz="4" w:space="0" w:color="auto"/>
              <w:right w:val="single" w:sz="4" w:space="0" w:color="auto"/>
            </w:tcBorders>
          </w:tcPr>
          <w:p w:rsidR="00DF40DB" w:rsidRPr="00DF40DB" w:rsidRDefault="00DF40DB" w:rsidP="000B628C">
            <w:pPr>
              <w:jc w:val="right"/>
              <w:rPr>
                <w:rFonts w:ascii="Times New Roman" w:eastAsia="Times New Roman" w:hAnsi="Times New Roman" w:cs="Times New Roman"/>
                <w:lang w:eastAsia="ru-RU"/>
              </w:rPr>
            </w:pPr>
            <w:r w:rsidRPr="00DF40DB">
              <w:rPr>
                <w:rFonts w:ascii="Times New Roman" w:eastAsia="Times New Roman" w:hAnsi="Times New Roman" w:cs="Times New Roman"/>
                <w:lang w:eastAsia="ru-RU"/>
              </w:rPr>
              <w:t>9348</w:t>
            </w:r>
            <w:r>
              <w:rPr>
                <w:rFonts w:ascii="Times New Roman" w:eastAsia="Times New Roman" w:hAnsi="Times New Roman" w:cs="Times New Roman"/>
                <w:lang w:eastAsia="ru-RU"/>
              </w:rPr>
              <w:t>,</w:t>
            </w:r>
            <w:r w:rsidRPr="00DF40DB">
              <w:rPr>
                <w:rFonts w:ascii="Times New Roman" w:eastAsia="Times New Roman" w:hAnsi="Times New Roman" w:cs="Times New Roman"/>
                <w:lang w:eastAsia="ru-RU"/>
              </w:rPr>
              <w:t>9</w:t>
            </w:r>
          </w:p>
        </w:tc>
        <w:tc>
          <w:tcPr>
            <w:tcW w:w="1701" w:type="dxa"/>
            <w:tcBorders>
              <w:top w:val="single" w:sz="4" w:space="0" w:color="auto"/>
              <w:left w:val="single" w:sz="4" w:space="0" w:color="auto"/>
              <w:right w:val="single" w:sz="4" w:space="0" w:color="auto"/>
            </w:tcBorders>
          </w:tcPr>
          <w:p w:rsidR="00DF40DB" w:rsidRPr="00DF40DB" w:rsidRDefault="00DF40DB" w:rsidP="000B628C">
            <w:pPr>
              <w:jc w:val="right"/>
              <w:rPr>
                <w:rFonts w:ascii="Times New Roman" w:eastAsia="Times New Roman" w:hAnsi="Times New Roman" w:cs="Times New Roman"/>
                <w:lang w:eastAsia="ru-RU"/>
              </w:rPr>
            </w:pPr>
            <w:r w:rsidRPr="00DF40DB">
              <w:rPr>
                <w:rFonts w:ascii="Times New Roman" w:eastAsia="Times New Roman" w:hAnsi="Times New Roman" w:cs="Times New Roman"/>
                <w:lang w:eastAsia="ru-RU"/>
              </w:rPr>
              <w:t>9348</w:t>
            </w:r>
            <w:r>
              <w:rPr>
                <w:rFonts w:ascii="Times New Roman" w:eastAsia="Times New Roman" w:hAnsi="Times New Roman" w:cs="Times New Roman"/>
                <w:lang w:eastAsia="ru-RU"/>
              </w:rPr>
              <w:t>,</w:t>
            </w:r>
            <w:r w:rsidRPr="00DF40DB">
              <w:rPr>
                <w:rFonts w:ascii="Times New Roman" w:eastAsia="Times New Roman" w:hAnsi="Times New Roman" w:cs="Times New Roman"/>
                <w:lang w:eastAsia="ru-RU"/>
              </w:rPr>
              <w:t>9</w:t>
            </w:r>
          </w:p>
        </w:tc>
        <w:tc>
          <w:tcPr>
            <w:tcW w:w="1559" w:type="dxa"/>
            <w:tcBorders>
              <w:top w:val="single" w:sz="4" w:space="0" w:color="auto"/>
              <w:left w:val="single" w:sz="4" w:space="0" w:color="auto"/>
              <w:right w:val="single" w:sz="4" w:space="0" w:color="auto"/>
            </w:tcBorders>
          </w:tcPr>
          <w:p w:rsidR="00DF40DB" w:rsidRPr="00DF40DB" w:rsidRDefault="00DF40DB" w:rsidP="000B628C">
            <w:pPr>
              <w:jc w:val="right"/>
              <w:rPr>
                <w:rFonts w:ascii="Times New Roman" w:eastAsia="Times New Roman" w:hAnsi="Times New Roman" w:cs="Times New Roman"/>
                <w:lang w:eastAsia="ru-RU"/>
              </w:rPr>
            </w:pPr>
            <w:r w:rsidRPr="00DF40DB">
              <w:rPr>
                <w:rFonts w:ascii="Times New Roman" w:eastAsia="Times New Roman" w:hAnsi="Times New Roman" w:cs="Times New Roman"/>
                <w:lang w:eastAsia="ru-RU"/>
              </w:rPr>
              <w:t>-</w:t>
            </w:r>
          </w:p>
        </w:tc>
      </w:tr>
    </w:tbl>
    <w:p w:rsidR="004401F0" w:rsidRPr="004401F0" w:rsidRDefault="004401F0" w:rsidP="004401F0">
      <w:pPr>
        <w:spacing w:after="0" w:line="240" w:lineRule="auto"/>
        <w:jc w:val="both"/>
        <w:rPr>
          <w:rFonts w:ascii="Times New Roman" w:eastAsia="Times New Roman" w:hAnsi="Times New Roman" w:cs="Times New Roman"/>
          <w:sz w:val="24"/>
          <w:szCs w:val="24"/>
          <w:lang w:eastAsia="ru-RU"/>
        </w:rPr>
      </w:pPr>
    </w:p>
    <w:p w:rsidR="009D419E" w:rsidRDefault="004401F0" w:rsidP="004401F0">
      <w:pPr>
        <w:spacing w:after="0" w:line="240" w:lineRule="auto"/>
        <w:jc w:val="both"/>
        <w:rPr>
          <w:rFonts w:ascii="Times New Roman" w:eastAsia="Times New Roman" w:hAnsi="Times New Roman" w:cs="Times New Roman"/>
          <w:sz w:val="24"/>
          <w:szCs w:val="24"/>
          <w:lang w:eastAsia="ru-RU"/>
        </w:rPr>
      </w:pPr>
      <w:r w:rsidRPr="004401F0">
        <w:rPr>
          <w:rFonts w:ascii="Times New Roman" w:eastAsia="Times New Roman" w:hAnsi="Times New Roman" w:cs="Times New Roman"/>
          <w:sz w:val="24"/>
          <w:szCs w:val="24"/>
          <w:lang w:eastAsia="ru-RU"/>
        </w:rPr>
        <w:tab/>
      </w:r>
      <w:r w:rsidR="009D419E">
        <w:rPr>
          <w:rFonts w:ascii="Times New Roman" w:eastAsia="Times New Roman" w:hAnsi="Times New Roman" w:cs="Times New Roman"/>
          <w:sz w:val="24"/>
          <w:szCs w:val="24"/>
          <w:lang w:eastAsia="ru-RU"/>
        </w:rPr>
        <w:t>Согласно пояснениям Комитета социальной политики города Тулуна  (исх.№ 112 от 29.03.2019)  расхождение объема субсидии от расчетной величины затрат по состоянию на 01.01.2017</w:t>
      </w:r>
      <w:r w:rsidR="00BD24F2">
        <w:rPr>
          <w:rFonts w:ascii="Times New Roman" w:eastAsia="Times New Roman" w:hAnsi="Times New Roman" w:cs="Times New Roman"/>
          <w:sz w:val="24"/>
          <w:szCs w:val="24"/>
          <w:lang w:eastAsia="ru-RU"/>
        </w:rPr>
        <w:t xml:space="preserve"> и 01.01.2018</w:t>
      </w:r>
      <w:r w:rsidR="009D419E">
        <w:rPr>
          <w:rFonts w:ascii="Times New Roman" w:eastAsia="Times New Roman" w:hAnsi="Times New Roman" w:cs="Times New Roman"/>
          <w:sz w:val="24"/>
          <w:szCs w:val="24"/>
          <w:lang w:eastAsia="ru-RU"/>
        </w:rPr>
        <w:t xml:space="preserve"> обусловлено неполным выделением средств местного бюджета на начало года.  При утверждении базовых нормативов затрат  по состоянию на 29.12.2017 при расчете ошибочно использовано значение показателя муниципальной услуги равное 12670 посещениям (следовало 12938). Согласно пояснениям Комитета  в распоряжение от 29.12.2017 № 435 будут внесены  соответствующие изменения.</w:t>
      </w:r>
    </w:p>
    <w:p w:rsidR="00860322" w:rsidRDefault="009D419E" w:rsidP="00BD24F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860322">
        <w:rPr>
          <w:rFonts w:ascii="Times New Roman" w:eastAsia="Times New Roman" w:hAnsi="Times New Roman" w:cs="Times New Roman"/>
          <w:sz w:val="24"/>
          <w:szCs w:val="24"/>
          <w:lang w:eastAsia="ru-RU"/>
        </w:rPr>
        <w:t xml:space="preserve">Пунктом </w:t>
      </w:r>
      <w:r w:rsidR="00860322">
        <w:rPr>
          <w:rFonts w:ascii="Times New Roman" w:hAnsi="Times New Roman" w:cs="Times New Roman"/>
          <w:sz w:val="24"/>
          <w:szCs w:val="24"/>
        </w:rPr>
        <w:t>2.4.</w:t>
      </w:r>
      <w:r w:rsidR="00860322" w:rsidRPr="00860322">
        <w:rPr>
          <w:rFonts w:ascii="Times New Roman" w:hAnsi="Times New Roman" w:cs="Times New Roman"/>
          <w:sz w:val="24"/>
          <w:szCs w:val="24"/>
        </w:rPr>
        <w:t xml:space="preserve"> </w:t>
      </w:r>
      <w:proofErr w:type="gramStart"/>
      <w:r w:rsidR="00860322" w:rsidRPr="00EB4174">
        <w:rPr>
          <w:rFonts w:ascii="Times New Roman" w:hAnsi="Times New Roman" w:cs="Times New Roman"/>
          <w:i/>
          <w:sz w:val="24"/>
          <w:szCs w:val="24"/>
        </w:rPr>
        <w:t>Порядка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и автономными учреждениями города Тулуна"</w:t>
      </w:r>
      <w:r w:rsidR="00860322">
        <w:rPr>
          <w:rFonts w:ascii="Times New Roman" w:hAnsi="Times New Roman" w:cs="Times New Roman"/>
          <w:sz w:val="24"/>
          <w:szCs w:val="24"/>
        </w:rPr>
        <w:t xml:space="preserve">, </w:t>
      </w:r>
      <w:r w:rsidR="00860322">
        <w:rPr>
          <w:rFonts w:ascii="Times New Roman" w:hAnsi="Times New Roman" w:cs="Times New Roman"/>
          <w:sz w:val="24"/>
          <w:szCs w:val="24"/>
        </w:rPr>
        <w:lastRenderedPageBreak/>
        <w:t>утвержденного постановлением администрации городского округа от 27.11.2015 № 1651</w:t>
      </w:r>
      <w:r w:rsidR="00B02A79">
        <w:rPr>
          <w:rFonts w:ascii="Times New Roman" w:hAnsi="Times New Roman" w:cs="Times New Roman"/>
          <w:sz w:val="24"/>
          <w:szCs w:val="24"/>
        </w:rPr>
        <w:t>,</w:t>
      </w:r>
      <w:r w:rsidR="00860322">
        <w:rPr>
          <w:rFonts w:ascii="Times New Roman" w:hAnsi="Times New Roman" w:cs="Times New Roman"/>
          <w:sz w:val="24"/>
          <w:szCs w:val="24"/>
        </w:rPr>
        <w:t xml:space="preserve"> установлено, что в случае внесения изменений в нормативные правовые акты, на основании которых было сформировано муниципальное задание, изменения объема муниципальных услуг (выполнения работ), а также </w:t>
      </w:r>
      <w:r w:rsidR="00860322" w:rsidRPr="003E1E8D">
        <w:rPr>
          <w:rFonts w:ascii="Times New Roman" w:hAnsi="Times New Roman" w:cs="Times New Roman"/>
          <w:sz w:val="24"/>
          <w:szCs w:val="24"/>
          <w:u w:val="single"/>
        </w:rPr>
        <w:t>изменения нормативных затрат</w:t>
      </w:r>
      <w:r w:rsidR="00860322">
        <w:rPr>
          <w:rFonts w:ascii="Times New Roman" w:hAnsi="Times New Roman" w:cs="Times New Roman"/>
          <w:sz w:val="24"/>
          <w:szCs w:val="24"/>
        </w:rPr>
        <w:t xml:space="preserve"> на оказание муниципальных</w:t>
      </w:r>
      <w:proofErr w:type="gramEnd"/>
      <w:r w:rsidR="00860322">
        <w:rPr>
          <w:rFonts w:ascii="Times New Roman" w:hAnsi="Times New Roman" w:cs="Times New Roman"/>
          <w:sz w:val="24"/>
          <w:szCs w:val="24"/>
        </w:rPr>
        <w:t xml:space="preserve"> услуг (выполнение работ) и нормативных затрат на содержание имущества в муниципальное задание вносятся соответствующие </w:t>
      </w:r>
      <w:r w:rsidR="00EB4174">
        <w:rPr>
          <w:rFonts w:ascii="Times New Roman" w:hAnsi="Times New Roman" w:cs="Times New Roman"/>
          <w:sz w:val="24"/>
          <w:szCs w:val="24"/>
        </w:rPr>
        <w:t>изменения</w:t>
      </w:r>
      <w:r w:rsidR="00860322">
        <w:rPr>
          <w:rFonts w:ascii="Times New Roman" w:hAnsi="Times New Roman" w:cs="Times New Roman"/>
          <w:sz w:val="24"/>
          <w:szCs w:val="24"/>
        </w:rPr>
        <w:t>.</w:t>
      </w:r>
    </w:p>
    <w:p w:rsidR="003E1E8D" w:rsidRPr="003E1E8D" w:rsidRDefault="00EB4174" w:rsidP="003E1E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E1E8D" w:rsidRPr="003E1E8D">
        <w:rPr>
          <w:rFonts w:ascii="Times New Roman" w:eastAsia="Times New Roman" w:hAnsi="Times New Roman" w:cs="Times New Roman"/>
          <w:b/>
          <w:sz w:val="24"/>
          <w:szCs w:val="24"/>
          <w:lang w:eastAsia="ru-RU"/>
        </w:rPr>
        <w:t xml:space="preserve">В нарушение </w:t>
      </w:r>
      <w:r w:rsidR="003E1E8D">
        <w:rPr>
          <w:rFonts w:ascii="Times New Roman" w:eastAsia="Times New Roman" w:hAnsi="Times New Roman" w:cs="Times New Roman"/>
          <w:sz w:val="24"/>
          <w:szCs w:val="24"/>
          <w:lang w:eastAsia="ru-RU"/>
        </w:rPr>
        <w:t xml:space="preserve">статьи 69.2 </w:t>
      </w:r>
      <w:r w:rsidR="003E1E8D" w:rsidRPr="003E1E8D">
        <w:rPr>
          <w:rFonts w:ascii="Times New Roman" w:eastAsia="Times New Roman" w:hAnsi="Times New Roman" w:cs="Times New Roman"/>
          <w:sz w:val="24"/>
          <w:szCs w:val="24"/>
          <w:lang w:eastAsia="ru-RU"/>
        </w:rPr>
        <w:t>Бюджетн</w:t>
      </w:r>
      <w:r w:rsidR="003E1E8D">
        <w:rPr>
          <w:rFonts w:ascii="Times New Roman" w:eastAsia="Times New Roman" w:hAnsi="Times New Roman" w:cs="Times New Roman"/>
          <w:sz w:val="24"/>
          <w:szCs w:val="24"/>
          <w:lang w:eastAsia="ru-RU"/>
        </w:rPr>
        <w:t>ого кодекса</w:t>
      </w:r>
      <w:r w:rsidR="003E1E8D" w:rsidRPr="003E1E8D">
        <w:rPr>
          <w:rFonts w:ascii="Times New Roman" w:eastAsia="Times New Roman" w:hAnsi="Times New Roman" w:cs="Times New Roman"/>
          <w:sz w:val="24"/>
          <w:szCs w:val="24"/>
          <w:lang w:eastAsia="ru-RU"/>
        </w:rPr>
        <w:t xml:space="preserve"> РФ, п.2.4 постановления администрации городск</w:t>
      </w:r>
      <w:r w:rsidR="003E1E8D">
        <w:rPr>
          <w:rFonts w:ascii="Times New Roman" w:eastAsia="Times New Roman" w:hAnsi="Times New Roman" w:cs="Times New Roman"/>
          <w:sz w:val="24"/>
          <w:szCs w:val="24"/>
          <w:lang w:eastAsia="ru-RU"/>
        </w:rPr>
        <w:t xml:space="preserve">ого округа от 27.11.2015 № 1651 </w:t>
      </w:r>
      <w:r w:rsidR="003E1E8D" w:rsidRPr="003E1E8D">
        <w:rPr>
          <w:rFonts w:ascii="Times New Roman" w:eastAsia="Times New Roman" w:hAnsi="Times New Roman" w:cs="Times New Roman"/>
          <w:b/>
          <w:sz w:val="24"/>
          <w:szCs w:val="24"/>
          <w:lang w:eastAsia="ru-RU"/>
        </w:rPr>
        <w:t>изменения</w:t>
      </w:r>
      <w:r w:rsidR="003E1E8D">
        <w:rPr>
          <w:rFonts w:ascii="Times New Roman" w:eastAsia="Times New Roman" w:hAnsi="Times New Roman" w:cs="Times New Roman"/>
          <w:sz w:val="24"/>
          <w:szCs w:val="24"/>
          <w:lang w:eastAsia="ru-RU"/>
        </w:rPr>
        <w:t xml:space="preserve"> в муниципальные задания учреждения  в связи с изменением </w:t>
      </w:r>
      <w:r w:rsidR="003E1E8D" w:rsidRPr="003E1E8D">
        <w:rPr>
          <w:rFonts w:ascii="Times New Roman" w:eastAsia="Times New Roman" w:hAnsi="Times New Roman" w:cs="Times New Roman"/>
          <w:sz w:val="24"/>
          <w:szCs w:val="24"/>
          <w:lang w:eastAsia="ru-RU"/>
        </w:rPr>
        <w:t xml:space="preserve">нормативных затрат на оказание муниципальных услуг (выполнение работ) и нормативных затрат на содержание имущества </w:t>
      </w:r>
      <w:r w:rsidR="003E1E8D" w:rsidRPr="003E1E8D">
        <w:rPr>
          <w:rFonts w:ascii="Times New Roman" w:eastAsia="Times New Roman" w:hAnsi="Times New Roman" w:cs="Times New Roman"/>
          <w:b/>
          <w:sz w:val="24"/>
          <w:szCs w:val="24"/>
          <w:lang w:eastAsia="ru-RU"/>
        </w:rPr>
        <w:t>не вносились.</w:t>
      </w:r>
    </w:p>
    <w:p w:rsidR="000533CD" w:rsidRDefault="00655AE1" w:rsidP="0081591B">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F4EA4">
        <w:rPr>
          <w:rFonts w:ascii="Times New Roman" w:eastAsia="Times New Roman" w:hAnsi="Times New Roman" w:cs="Times New Roman"/>
          <w:sz w:val="24"/>
          <w:szCs w:val="24"/>
          <w:lang w:eastAsia="ru-RU"/>
        </w:rPr>
        <w:t xml:space="preserve">Субсидия </w:t>
      </w:r>
      <w:r w:rsidR="00EF4EA4" w:rsidRPr="00EF4EA4">
        <w:rPr>
          <w:rFonts w:ascii="Times New Roman" w:eastAsia="Times New Roman" w:hAnsi="Times New Roman" w:cs="Times New Roman"/>
          <w:sz w:val="24"/>
          <w:szCs w:val="24"/>
          <w:lang w:eastAsia="ru-RU"/>
        </w:rPr>
        <w:t>на финансовое обеспечение выполнения муниципального задания на оказание  муниципальных услуг (выполнение работ)</w:t>
      </w:r>
      <w:r w:rsidR="00EF4EA4">
        <w:rPr>
          <w:rFonts w:ascii="Times New Roman" w:eastAsia="Times New Roman" w:hAnsi="Times New Roman" w:cs="Times New Roman"/>
          <w:sz w:val="24"/>
          <w:szCs w:val="24"/>
          <w:lang w:eastAsia="ru-RU"/>
        </w:rPr>
        <w:t xml:space="preserve"> предоставляется учреждению в соответствии с заключенными с Комитетом социальной политики города Тулуна соглашениями.</w:t>
      </w:r>
      <w:r w:rsidR="00616150">
        <w:rPr>
          <w:rFonts w:ascii="Times New Roman" w:eastAsia="Times New Roman" w:hAnsi="Times New Roman" w:cs="Times New Roman"/>
          <w:sz w:val="24"/>
          <w:szCs w:val="24"/>
          <w:lang w:eastAsia="ru-RU"/>
        </w:rPr>
        <w:t xml:space="preserve"> </w:t>
      </w:r>
      <w:r w:rsidR="00AE509F">
        <w:rPr>
          <w:rFonts w:ascii="Times New Roman" w:eastAsia="Times New Roman" w:hAnsi="Times New Roman" w:cs="Times New Roman"/>
          <w:sz w:val="24"/>
          <w:szCs w:val="24"/>
          <w:lang w:eastAsia="ru-RU"/>
        </w:rPr>
        <w:t>Нарушения сроков предоставления учреждению субсидии на выполнение муниципального задания в проверяемом периоде не установлено.</w:t>
      </w:r>
    </w:p>
    <w:p w:rsidR="00655AE1" w:rsidRDefault="00183299" w:rsidP="000533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533CD" w:rsidRPr="00183299" w:rsidRDefault="000533CD" w:rsidP="000533CD">
      <w:pPr>
        <w:pStyle w:val="a5"/>
        <w:numPr>
          <w:ilvl w:val="0"/>
          <w:numId w:val="41"/>
        </w:numPr>
        <w:spacing w:after="0" w:line="240" w:lineRule="auto"/>
        <w:jc w:val="center"/>
        <w:rPr>
          <w:rFonts w:ascii="Times New Roman" w:eastAsia="Times New Roman" w:hAnsi="Times New Roman" w:cs="Times New Roman"/>
          <w:b/>
          <w:sz w:val="24"/>
          <w:szCs w:val="24"/>
          <w:lang w:eastAsia="ru-RU"/>
        </w:rPr>
      </w:pPr>
      <w:r w:rsidRPr="00183299">
        <w:rPr>
          <w:rFonts w:ascii="Times New Roman" w:eastAsia="Times New Roman" w:hAnsi="Times New Roman" w:cs="Times New Roman"/>
          <w:b/>
          <w:sz w:val="24"/>
          <w:szCs w:val="24"/>
          <w:lang w:eastAsia="ru-RU"/>
        </w:rPr>
        <w:t>Законность и эффективность использования муниципальным учреждением субсидий на выполнение муниципального задания; субсидий на иные цели; поступлений от платной и иной приносящей доход деятельности</w:t>
      </w:r>
    </w:p>
    <w:p w:rsidR="000533CD" w:rsidRDefault="000533CD" w:rsidP="00183299">
      <w:pPr>
        <w:spacing w:after="0" w:line="240" w:lineRule="auto"/>
        <w:jc w:val="center"/>
        <w:rPr>
          <w:rFonts w:ascii="Times New Roman" w:eastAsia="Times New Roman" w:hAnsi="Times New Roman" w:cs="Times New Roman"/>
          <w:sz w:val="24"/>
          <w:szCs w:val="24"/>
          <w:lang w:eastAsia="ru-RU"/>
        </w:rPr>
      </w:pPr>
    </w:p>
    <w:p w:rsidR="00293075" w:rsidRPr="00183299" w:rsidRDefault="00293075" w:rsidP="002930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93075">
        <w:rPr>
          <w:rFonts w:ascii="Times New Roman" w:eastAsia="Times New Roman" w:hAnsi="Times New Roman" w:cs="Times New Roman"/>
          <w:sz w:val="24"/>
          <w:szCs w:val="24"/>
          <w:lang w:eastAsia="ru-RU"/>
        </w:rPr>
        <w:t xml:space="preserve"> </w:t>
      </w:r>
      <w:r w:rsidR="00724CF6">
        <w:rPr>
          <w:rFonts w:ascii="Times New Roman" w:eastAsia="Times New Roman" w:hAnsi="Times New Roman" w:cs="Times New Roman"/>
          <w:sz w:val="24"/>
          <w:szCs w:val="24"/>
          <w:lang w:eastAsia="ru-RU"/>
        </w:rPr>
        <w:t>Р</w:t>
      </w:r>
      <w:r w:rsidR="00724CF6" w:rsidRPr="00724CF6">
        <w:rPr>
          <w:rFonts w:ascii="Times New Roman" w:eastAsia="Times New Roman" w:hAnsi="Times New Roman" w:cs="Times New Roman"/>
          <w:sz w:val="24"/>
          <w:szCs w:val="24"/>
          <w:lang w:eastAsia="ru-RU"/>
        </w:rPr>
        <w:t xml:space="preserve">асходы </w:t>
      </w:r>
      <w:r w:rsidR="00616150">
        <w:rPr>
          <w:rFonts w:ascii="Times New Roman" w:eastAsia="Times New Roman" w:hAnsi="Times New Roman" w:cs="Times New Roman"/>
          <w:sz w:val="24"/>
          <w:szCs w:val="24"/>
          <w:lang w:eastAsia="ru-RU"/>
        </w:rPr>
        <w:t xml:space="preserve">учреждения </w:t>
      </w:r>
      <w:r w:rsidR="00724CF6" w:rsidRPr="00724CF6">
        <w:rPr>
          <w:rFonts w:ascii="Times New Roman" w:eastAsia="Times New Roman" w:hAnsi="Times New Roman" w:cs="Times New Roman"/>
          <w:sz w:val="24"/>
          <w:szCs w:val="24"/>
          <w:lang w:eastAsia="ru-RU"/>
        </w:rPr>
        <w:t>за счет субсидии на выполнение муниципального задания составили</w:t>
      </w:r>
      <w:r w:rsidR="00724CF6">
        <w:rPr>
          <w:rFonts w:ascii="Times New Roman" w:eastAsia="Times New Roman" w:hAnsi="Times New Roman" w:cs="Times New Roman"/>
          <w:sz w:val="24"/>
          <w:szCs w:val="24"/>
          <w:lang w:eastAsia="ru-RU"/>
        </w:rPr>
        <w:t xml:space="preserve"> за 2017 год </w:t>
      </w:r>
      <w:r w:rsidR="00724CF6" w:rsidRPr="00724CF6">
        <w:rPr>
          <w:rFonts w:ascii="Times New Roman" w:eastAsia="Times New Roman" w:hAnsi="Times New Roman" w:cs="Times New Roman"/>
          <w:sz w:val="24"/>
          <w:szCs w:val="24"/>
          <w:lang w:eastAsia="ru-RU"/>
        </w:rPr>
        <w:t xml:space="preserve"> 7629,1 тыс.руб</w:t>
      </w:r>
      <w:r w:rsidR="00724CF6">
        <w:rPr>
          <w:rFonts w:ascii="Times New Roman" w:eastAsia="Times New Roman" w:hAnsi="Times New Roman" w:cs="Times New Roman"/>
          <w:sz w:val="24"/>
          <w:szCs w:val="24"/>
          <w:lang w:eastAsia="ru-RU"/>
        </w:rPr>
        <w:t>.</w:t>
      </w:r>
      <w:r w:rsidR="00183299">
        <w:rPr>
          <w:rFonts w:ascii="Times New Roman" w:eastAsia="Times New Roman" w:hAnsi="Times New Roman" w:cs="Times New Roman"/>
          <w:sz w:val="24"/>
          <w:szCs w:val="24"/>
          <w:lang w:eastAsia="ru-RU"/>
        </w:rPr>
        <w:t xml:space="preserve">, за 2018 год </w:t>
      </w:r>
      <w:r w:rsidR="00183299" w:rsidRPr="00183299">
        <w:rPr>
          <w:rFonts w:ascii="Times New Roman" w:eastAsia="Times New Roman" w:hAnsi="Times New Roman" w:cs="Times New Roman"/>
          <w:sz w:val="24"/>
          <w:szCs w:val="24"/>
          <w:lang w:eastAsia="ru-RU"/>
        </w:rPr>
        <w:t>8698,9</w:t>
      </w:r>
      <w:r w:rsidR="00183299">
        <w:rPr>
          <w:rFonts w:ascii="Times New Roman" w:eastAsia="Times New Roman" w:hAnsi="Times New Roman" w:cs="Times New Roman"/>
          <w:sz w:val="24"/>
          <w:szCs w:val="24"/>
          <w:lang w:eastAsia="ru-RU"/>
        </w:rPr>
        <w:t xml:space="preserve"> тыс.рублей.</w:t>
      </w:r>
    </w:p>
    <w:p w:rsidR="00293075" w:rsidRDefault="00293075" w:rsidP="00293075">
      <w:pPr>
        <w:spacing w:after="0" w:line="240" w:lineRule="auto"/>
        <w:jc w:val="both"/>
        <w:rPr>
          <w:rFonts w:ascii="Times New Roman" w:eastAsia="Times New Roman" w:hAnsi="Times New Roman" w:cs="Times New Roman"/>
          <w:sz w:val="24"/>
          <w:szCs w:val="24"/>
          <w:lang w:eastAsia="ru-RU"/>
        </w:rPr>
      </w:pPr>
      <w:r w:rsidRPr="00293075">
        <w:rPr>
          <w:rFonts w:ascii="Times New Roman" w:eastAsia="Times New Roman" w:hAnsi="Times New Roman" w:cs="Times New Roman"/>
          <w:sz w:val="24"/>
          <w:szCs w:val="24"/>
          <w:lang w:eastAsia="ru-RU"/>
        </w:rPr>
        <w:tab/>
        <w:t>Сведения о расходах учреждения за счет средств субсидии на выполнение муниципального задания  за 2017</w:t>
      </w:r>
      <w:r w:rsidR="00FD34C5">
        <w:rPr>
          <w:rFonts w:ascii="Times New Roman" w:eastAsia="Times New Roman" w:hAnsi="Times New Roman" w:cs="Times New Roman"/>
          <w:sz w:val="24"/>
          <w:szCs w:val="24"/>
          <w:lang w:eastAsia="ru-RU"/>
        </w:rPr>
        <w:t>-2018</w:t>
      </w:r>
      <w:r w:rsidR="001949D7">
        <w:rPr>
          <w:rFonts w:ascii="Times New Roman" w:eastAsia="Times New Roman" w:hAnsi="Times New Roman" w:cs="Times New Roman"/>
          <w:sz w:val="24"/>
          <w:szCs w:val="24"/>
          <w:lang w:eastAsia="ru-RU"/>
        </w:rPr>
        <w:t xml:space="preserve"> год</w:t>
      </w:r>
      <w:r w:rsidR="00FD34C5">
        <w:rPr>
          <w:rFonts w:ascii="Times New Roman" w:eastAsia="Times New Roman" w:hAnsi="Times New Roman" w:cs="Times New Roman"/>
          <w:sz w:val="24"/>
          <w:szCs w:val="24"/>
          <w:lang w:eastAsia="ru-RU"/>
        </w:rPr>
        <w:t xml:space="preserve">ы </w:t>
      </w:r>
      <w:r w:rsidRPr="00293075">
        <w:rPr>
          <w:rFonts w:ascii="Times New Roman" w:eastAsia="Times New Roman" w:hAnsi="Times New Roman" w:cs="Times New Roman"/>
          <w:sz w:val="24"/>
          <w:szCs w:val="24"/>
          <w:lang w:eastAsia="ru-RU"/>
        </w:rPr>
        <w:t xml:space="preserve"> (</w:t>
      </w:r>
      <w:r w:rsidR="00724CF6">
        <w:rPr>
          <w:rFonts w:ascii="Times New Roman" w:eastAsia="Times New Roman" w:hAnsi="Times New Roman" w:cs="Times New Roman"/>
          <w:sz w:val="24"/>
          <w:szCs w:val="24"/>
          <w:lang w:eastAsia="ru-RU"/>
        </w:rPr>
        <w:t>тыс.</w:t>
      </w:r>
      <w:r w:rsidRPr="00293075">
        <w:rPr>
          <w:rFonts w:ascii="Times New Roman" w:eastAsia="Times New Roman" w:hAnsi="Times New Roman" w:cs="Times New Roman"/>
          <w:sz w:val="24"/>
          <w:szCs w:val="24"/>
          <w:lang w:eastAsia="ru-RU"/>
        </w:rPr>
        <w:t>руб.):</w:t>
      </w:r>
    </w:p>
    <w:p w:rsidR="0081591B" w:rsidRPr="00293075" w:rsidRDefault="0081591B" w:rsidP="00293075">
      <w:pPr>
        <w:spacing w:after="0" w:line="240" w:lineRule="auto"/>
        <w:jc w:val="both"/>
        <w:rPr>
          <w:rFonts w:ascii="Times New Roman" w:eastAsia="Times New Roman" w:hAnsi="Times New Roman" w:cs="Times New Roman"/>
          <w:sz w:val="24"/>
          <w:szCs w:val="24"/>
          <w:lang w:eastAsia="ru-RU"/>
        </w:rPr>
      </w:pPr>
    </w:p>
    <w:tbl>
      <w:tblPr>
        <w:tblStyle w:val="aa"/>
        <w:tblW w:w="9072" w:type="dxa"/>
        <w:tblInd w:w="108" w:type="dxa"/>
        <w:tblLayout w:type="fixed"/>
        <w:tblLook w:val="04A0" w:firstRow="1" w:lastRow="0" w:firstColumn="1" w:lastColumn="0" w:noHBand="0" w:noVBand="1"/>
      </w:tblPr>
      <w:tblGrid>
        <w:gridCol w:w="567"/>
        <w:gridCol w:w="3261"/>
        <w:gridCol w:w="708"/>
        <w:gridCol w:w="1134"/>
        <w:gridCol w:w="1276"/>
        <w:gridCol w:w="1134"/>
        <w:gridCol w:w="992"/>
      </w:tblGrid>
      <w:tr w:rsidR="00FD34C5" w:rsidRPr="00293075" w:rsidTr="000056A2">
        <w:tc>
          <w:tcPr>
            <w:tcW w:w="567" w:type="dxa"/>
          </w:tcPr>
          <w:p w:rsidR="00FD34C5" w:rsidRPr="00724CF6" w:rsidRDefault="00FD34C5" w:rsidP="00293075">
            <w:pPr>
              <w:jc w:val="both"/>
              <w:rPr>
                <w:rFonts w:ascii="Times New Roman" w:eastAsia="Times New Roman" w:hAnsi="Times New Roman" w:cs="Times New Roman"/>
                <w:lang w:eastAsia="ru-RU"/>
              </w:rPr>
            </w:pPr>
            <w:r w:rsidRPr="00724CF6">
              <w:rPr>
                <w:rFonts w:ascii="Times New Roman" w:eastAsia="Times New Roman" w:hAnsi="Times New Roman" w:cs="Times New Roman"/>
                <w:lang w:eastAsia="ru-RU"/>
              </w:rPr>
              <w:t xml:space="preserve">№ </w:t>
            </w:r>
            <w:proofErr w:type="gramStart"/>
            <w:r w:rsidRPr="00724CF6">
              <w:rPr>
                <w:rFonts w:ascii="Times New Roman" w:eastAsia="Times New Roman" w:hAnsi="Times New Roman" w:cs="Times New Roman"/>
                <w:lang w:eastAsia="ru-RU"/>
              </w:rPr>
              <w:t>п</w:t>
            </w:r>
            <w:proofErr w:type="gramEnd"/>
            <w:r w:rsidRPr="00724CF6">
              <w:rPr>
                <w:rFonts w:ascii="Times New Roman" w:eastAsia="Times New Roman" w:hAnsi="Times New Roman" w:cs="Times New Roman"/>
                <w:lang w:eastAsia="ru-RU"/>
              </w:rPr>
              <w:t>/п</w:t>
            </w:r>
          </w:p>
        </w:tc>
        <w:tc>
          <w:tcPr>
            <w:tcW w:w="3261" w:type="dxa"/>
          </w:tcPr>
          <w:p w:rsidR="00FD34C5" w:rsidRPr="00724CF6" w:rsidRDefault="00FD34C5" w:rsidP="00293075">
            <w:pPr>
              <w:jc w:val="both"/>
              <w:rPr>
                <w:rFonts w:ascii="Times New Roman" w:eastAsia="Times New Roman" w:hAnsi="Times New Roman" w:cs="Times New Roman"/>
                <w:lang w:eastAsia="ru-RU"/>
              </w:rPr>
            </w:pPr>
            <w:r w:rsidRPr="00724CF6">
              <w:rPr>
                <w:rFonts w:ascii="Times New Roman" w:eastAsia="Times New Roman" w:hAnsi="Times New Roman" w:cs="Times New Roman"/>
                <w:lang w:eastAsia="ru-RU"/>
              </w:rPr>
              <w:t>Наименование показателя</w:t>
            </w:r>
          </w:p>
        </w:tc>
        <w:tc>
          <w:tcPr>
            <w:tcW w:w="708" w:type="dxa"/>
          </w:tcPr>
          <w:p w:rsidR="00FD34C5" w:rsidRPr="00724CF6" w:rsidRDefault="00FD34C5" w:rsidP="00293075">
            <w:pPr>
              <w:jc w:val="both"/>
              <w:rPr>
                <w:rFonts w:ascii="Times New Roman" w:eastAsia="Times New Roman" w:hAnsi="Times New Roman" w:cs="Times New Roman"/>
                <w:lang w:eastAsia="ru-RU"/>
              </w:rPr>
            </w:pPr>
            <w:r w:rsidRPr="00724CF6">
              <w:rPr>
                <w:rFonts w:ascii="Times New Roman" w:eastAsia="Times New Roman" w:hAnsi="Times New Roman" w:cs="Times New Roman"/>
                <w:lang w:eastAsia="ru-RU"/>
              </w:rPr>
              <w:t>Код</w:t>
            </w:r>
          </w:p>
        </w:tc>
        <w:tc>
          <w:tcPr>
            <w:tcW w:w="1134" w:type="dxa"/>
          </w:tcPr>
          <w:p w:rsidR="00FD34C5" w:rsidRPr="00724CF6" w:rsidRDefault="00FD34C5" w:rsidP="0029307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2017 год</w:t>
            </w:r>
          </w:p>
        </w:tc>
        <w:tc>
          <w:tcPr>
            <w:tcW w:w="1276" w:type="dxa"/>
          </w:tcPr>
          <w:p w:rsidR="00FD34C5" w:rsidRPr="00724CF6" w:rsidRDefault="00FD34C5" w:rsidP="0029307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2018 год</w:t>
            </w:r>
          </w:p>
        </w:tc>
        <w:tc>
          <w:tcPr>
            <w:tcW w:w="1134" w:type="dxa"/>
          </w:tcPr>
          <w:p w:rsidR="00FD34C5" w:rsidRPr="00724CF6" w:rsidRDefault="00FD34C5" w:rsidP="0029307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Итого</w:t>
            </w:r>
          </w:p>
        </w:tc>
        <w:tc>
          <w:tcPr>
            <w:tcW w:w="992" w:type="dxa"/>
          </w:tcPr>
          <w:p w:rsidR="00FD34C5" w:rsidRPr="00724CF6" w:rsidRDefault="00FD34C5" w:rsidP="00293075">
            <w:pPr>
              <w:jc w:val="both"/>
              <w:rPr>
                <w:rFonts w:ascii="Times New Roman" w:eastAsia="Times New Roman" w:hAnsi="Times New Roman" w:cs="Times New Roman"/>
                <w:lang w:eastAsia="ru-RU"/>
              </w:rPr>
            </w:pPr>
            <w:proofErr w:type="spellStart"/>
            <w:r w:rsidRPr="00724CF6">
              <w:rPr>
                <w:rFonts w:ascii="Times New Roman" w:eastAsia="Times New Roman" w:hAnsi="Times New Roman" w:cs="Times New Roman"/>
                <w:lang w:eastAsia="ru-RU"/>
              </w:rPr>
              <w:t>Уд</w:t>
            </w:r>
            <w:proofErr w:type="gramStart"/>
            <w:r w:rsidRPr="00724CF6">
              <w:rPr>
                <w:rFonts w:ascii="Times New Roman" w:eastAsia="Times New Roman" w:hAnsi="Times New Roman" w:cs="Times New Roman"/>
                <w:lang w:eastAsia="ru-RU"/>
              </w:rPr>
              <w:t>.в</w:t>
            </w:r>
            <w:proofErr w:type="gramEnd"/>
            <w:r w:rsidRPr="00724CF6">
              <w:rPr>
                <w:rFonts w:ascii="Times New Roman" w:eastAsia="Times New Roman" w:hAnsi="Times New Roman" w:cs="Times New Roman"/>
                <w:lang w:eastAsia="ru-RU"/>
              </w:rPr>
              <w:t>ес</w:t>
            </w:r>
            <w:proofErr w:type="spellEnd"/>
            <w:r w:rsidRPr="00724CF6">
              <w:rPr>
                <w:rFonts w:ascii="Times New Roman" w:eastAsia="Times New Roman" w:hAnsi="Times New Roman" w:cs="Times New Roman"/>
                <w:lang w:eastAsia="ru-RU"/>
              </w:rPr>
              <w:t xml:space="preserve"> в общ. объеме (%)</w:t>
            </w:r>
          </w:p>
        </w:tc>
      </w:tr>
      <w:tr w:rsidR="003E01D8" w:rsidRPr="00293075" w:rsidTr="000056A2">
        <w:tc>
          <w:tcPr>
            <w:tcW w:w="567" w:type="dxa"/>
          </w:tcPr>
          <w:p w:rsidR="003E01D8" w:rsidRPr="00724CF6" w:rsidRDefault="003E01D8" w:rsidP="00293075">
            <w:pPr>
              <w:jc w:val="both"/>
              <w:rPr>
                <w:rFonts w:ascii="Times New Roman" w:eastAsia="Times New Roman" w:hAnsi="Times New Roman" w:cs="Times New Roman"/>
                <w:lang w:eastAsia="ru-RU"/>
              </w:rPr>
            </w:pPr>
            <w:r w:rsidRPr="00724CF6">
              <w:rPr>
                <w:rFonts w:ascii="Times New Roman" w:eastAsia="Times New Roman" w:hAnsi="Times New Roman" w:cs="Times New Roman"/>
                <w:lang w:eastAsia="ru-RU"/>
              </w:rPr>
              <w:t>1.</w:t>
            </w:r>
          </w:p>
        </w:tc>
        <w:tc>
          <w:tcPr>
            <w:tcW w:w="3261" w:type="dxa"/>
          </w:tcPr>
          <w:p w:rsidR="003E01D8" w:rsidRPr="00724CF6" w:rsidRDefault="003E01D8" w:rsidP="00293075">
            <w:pPr>
              <w:jc w:val="both"/>
              <w:rPr>
                <w:rFonts w:ascii="Times New Roman" w:eastAsia="Times New Roman" w:hAnsi="Times New Roman" w:cs="Times New Roman"/>
                <w:lang w:eastAsia="ru-RU"/>
              </w:rPr>
            </w:pPr>
            <w:r w:rsidRPr="00724CF6">
              <w:rPr>
                <w:rFonts w:ascii="Times New Roman" w:eastAsia="Times New Roman" w:hAnsi="Times New Roman" w:cs="Times New Roman"/>
                <w:lang w:eastAsia="ru-RU"/>
              </w:rPr>
              <w:t>Фонд оплаты труда учреждений</w:t>
            </w:r>
          </w:p>
        </w:tc>
        <w:tc>
          <w:tcPr>
            <w:tcW w:w="708" w:type="dxa"/>
          </w:tcPr>
          <w:p w:rsidR="003E01D8" w:rsidRPr="00724CF6" w:rsidRDefault="003E01D8" w:rsidP="00293075">
            <w:pPr>
              <w:jc w:val="both"/>
              <w:rPr>
                <w:rFonts w:ascii="Times New Roman" w:eastAsia="Times New Roman" w:hAnsi="Times New Roman" w:cs="Times New Roman"/>
                <w:lang w:eastAsia="ru-RU"/>
              </w:rPr>
            </w:pPr>
            <w:r w:rsidRPr="00724CF6">
              <w:rPr>
                <w:rFonts w:ascii="Times New Roman" w:eastAsia="Times New Roman" w:hAnsi="Times New Roman" w:cs="Times New Roman"/>
                <w:lang w:eastAsia="ru-RU"/>
              </w:rPr>
              <w:t>111</w:t>
            </w:r>
          </w:p>
        </w:tc>
        <w:tc>
          <w:tcPr>
            <w:tcW w:w="1134" w:type="dxa"/>
          </w:tcPr>
          <w:p w:rsidR="003E01D8" w:rsidRPr="00724CF6" w:rsidRDefault="003E01D8" w:rsidP="00FD34C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3222,2</w:t>
            </w:r>
          </w:p>
        </w:tc>
        <w:tc>
          <w:tcPr>
            <w:tcW w:w="1276" w:type="dxa"/>
          </w:tcPr>
          <w:p w:rsidR="003E01D8" w:rsidRPr="00724CF6" w:rsidRDefault="003E01D8" w:rsidP="00FD34C5">
            <w:pPr>
              <w:jc w:val="center"/>
              <w:rPr>
                <w:rFonts w:ascii="Times New Roman" w:hAnsi="Times New Roman" w:cs="Times New Roman"/>
              </w:rPr>
            </w:pPr>
            <w:r>
              <w:rPr>
                <w:rFonts w:ascii="Times New Roman" w:hAnsi="Times New Roman" w:cs="Times New Roman"/>
              </w:rPr>
              <w:t>3880,0</w:t>
            </w:r>
          </w:p>
        </w:tc>
        <w:tc>
          <w:tcPr>
            <w:tcW w:w="1134" w:type="dxa"/>
          </w:tcPr>
          <w:p w:rsidR="003E01D8" w:rsidRPr="003E01D8" w:rsidRDefault="003E01D8" w:rsidP="003E01D8">
            <w:pPr>
              <w:jc w:val="center"/>
              <w:rPr>
                <w:rFonts w:ascii="Times New Roman" w:hAnsi="Times New Roman" w:cs="Times New Roman"/>
              </w:rPr>
            </w:pPr>
            <w:r w:rsidRPr="003E01D8">
              <w:rPr>
                <w:rFonts w:ascii="Times New Roman" w:hAnsi="Times New Roman" w:cs="Times New Roman"/>
              </w:rPr>
              <w:t>7102,2</w:t>
            </w:r>
          </w:p>
        </w:tc>
        <w:tc>
          <w:tcPr>
            <w:tcW w:w="992" w:type="dxa"/>
          </w:tcPr>
          <w:p w:rsidR="003E01D8" w:rsidRPr="005B5B98" w:rsidRDefault="003E01D8" w:rsidP="005B5B98">
            <w:pPr>
              <w:jc w:val="center"/>
              <w:rPr>
                <w:rFonts w:ascii="Times New Roman" w:hAnsi="Times New Roman" w:cs="Times New Roman"/>
              </w:rPr>
            </w:pPr>
            <w:r w:rsidRPr="005B5B98">
              <w:rPr>
                <w:rFonts w:ascii="Times New Roman" w:hAnsi="Times New Roman" w:cs="Times New Roman"/>
              </w:rPr>
              <w:t>43,5</w:t>
            </w:r>
          </w:p>
        </w:tc>
      </w:tr>
      <w:tr w:rsidR="003E01D8" w:rsidRPr="00293075" w:rsidTr="000056A2">
        <w:tc>
          <w:tcPr>
            <w:tcW w:w="567" w:type="dxa"/>
          </w:tcPr>
          <w:p w:rsidR="003E01D8" w:rsidRPr="00724CF6" w:rsidRDefault="003E01D8" w:rsidP="0029307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261" w:type="dxa"/>
          </w:tcPr>
          <w:p w:rsidR="003E01D8" w:rsidRPr="00724CF6" w:rsidRDefault="003E01D8" w:rsidP="0029307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Иные выплаты персоналу учреждений за исключением ФОТ</w:t>
            </w:r>
          </w:p>
        </w:tc>
        <w:tc>
          <w:tcPr>
            <w:tcW w:w="708" w:type="dxa"/>
          </w:tcPr>
          <w:p w:rsidR="003E01D8" w:rsidRPr="00724CF6" w:rsidRDefault="003E01D8" w:rsidP="0029307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112</w:t>
            </w:r>
          </w:p>
        </w:tc>
        <w:tc>
          <w:tcPr>
            <w:tcW w:w="1134" w:type="dxa"/>
          </w:tcPr>
          <w:p w:rsidR="003E01D8" w:rsidRDefault="003E01D8" w:rsidP="00FD34C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1276" w:type="dxa"/>
          </w:tcPr>
          <w:p w:rsidR="003E01D8" w:rsidRDefault="003E01D8" w:rsidP="00FD34C5">
            <w:pPr>
              <w:jc w:val="center"/>
              <w:rPr>
                <w:rFonts w:ascii="Times New Roman" w:hAnsi="Times New Roman" w:cs="Times New Roman"/>
              </w:rPr>
            </w:pPr>
            <w:r>
              <w:rPr>
                <w:rFonts w:ascii="Times New Roman" w:hAnsi="Times New Roman" w:cs="Times New Roman"/>
              </w:rPr>
              <w:t>3,1</w:t>
            </w:r>
          </w:p>
        </w:tc>
        <w:tc>
          <w:tcPr>
            <w:tcW w:w="1134" w:type="dxa"/>
          </w:tcPr>
          <w:p w:rsidR="003E01D8" w:rsidRPr="003E01D8" w:rsidRDefault="003E01D8" w:rsidP="003E01D8">
            <w:pPr>
              <w:jc w:val="center"/>
              <w:rPr>
                <w:rFonts w:ascii="Times New Roman" w:hAnsi="Times New Roman" w:cs="Times New Roman"/>
              </w:rPr>
            </w:pPr>
            <w:r w:rsidRPr="003E01D8">
              <w:rPr>
                <w:rFonts w:ascii="Times New Roman" w:hAnsi="Times New Roman" w:cs="Times New Roman"/>
              </w:rPr>
              <w:t>3,1</w:t>
            </w:r>
          </w:p>
        </w:tc>
        <w:tc>
          <w:tcPr>
            <w:tcW w:w="992" w:type="dxa"/>
          </w:tcPr>
          <w:p w:rsidR="003E01D8" w:rsidRPr="005B5B98" w:rsidRDefault="003E01D8" w:rsidP="005B5B98">
            <w:pPr>
              <w:jc w:val="center"/>
              <w:rPr>
                <w:rFonts w:ascii="Times New Roman" w:hAnsi="Times New Roman" w:cs="Times New Roman"/>
              </w:rPr>
            </w:pPr>
            <w:r w:rsidRPr="005B5B98">
              <w:rPr>
                <w:rFonts w:ascii="Times New Roman" w:hAnsi="Times New Roman" w:cs="Times New Roman"/>
              </w:rPr>
              <w:t>0,02</w:t>
            </w:r>
          </w:p>
        </w:tc>
      </w:tr>
      <w:tr w:rsidR="003E01D8" w:rsidRPr="00293075" w:rsidTr="000056A2">
        <w:tc>
          <w:tcPr>
            <w:tcW w:w="567" w:type="dxa"/>
          </w:tcPr>
          <w:p w:rsidR="003E01D8" w:rsidRPr="00724CF6" w:rsidRDefault="003E01D8" w:rsidP="0029307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724CF6">
              <w:rPr>
                <w:rFonts w:ascii="Times New Roman" w:eastAsia="Times New Roman" w:hAnsi="Times New Roman" w:cs="Times New Roman"/>
                <w:lang w:eastAsia="ru-RU"/>
              </w:rPr>
              <w:t>.</w:t>
            </w:r>
          </w:p>
        </w:tc>
        <w:tc>
          <w:tcPr>
            <w:tcW w:w="3261" w:type="dxa"/>
          </w:tcPr>
          <w:p w:rsidR="003E01D8" w:rsidRPr="00724CF6" w:rsidRDefault="003E01D8" w:rsidP="00293075">
            <w:pPr>
              <w:jc w:val="both"/>
              <w:rPr>
                <w:rFonts w:ascii="Times New Roman" w:eastAsia="Times New Roman" w:hAnsi="Times New Roman" w:cs="Times New Roman"/>
                <w:lang w:eastAsia="ru-RU"/>
              </w:rPr>
            </w:pPr>
            <w:r w:rsidRPr="00724CF6">
              <w:rPr>
                <w:rFonts w:ascii="Times New Roman" w:eastAsia="Times New Roman" w:hAnsi="Times New Roman" w:cs="Times New Roman"/>
                <w:lang w:eastAsia="ru-RU"/>
              </w:rPr>
              <w:t xml:space="preserve">Взносы по обязательному социальному страхованию на выплаты по оплате труда работников и иные  </w:t>
            </w:r>
            <w:proofErr w:type="gramStart"/>
            <w:r w:rsidRPr="00724CF6">
              <w:rPr>
                <w:rFonts w:ascii="Times New Roman" w:eastAsia="Times New Roman" w:hAnsi="Times New Roman" w:cs="Times New Roman"/>
                <w:lang w:eastAsia="ru-RU"/>
              </w:rPr>
              <w:t>выплаты работников</w:t>
            </w:r>
            <w:proofErr w:type="gramEnd"/>
            <w:r w:rsidRPr="00724CF6">
              <w:rPr>
                <w:rFonts w:ascii="Times New Roman" w:eastAsia="Times New Roman" w:hAnsi="Times New Roman" w:cs="Times New Roman"/>
                <w:lang w:eastAsia="ru-RU"/>
              </w:rPr>
              <w:t xml:space="preserve"> учреждений</w:t>
            </w:r>
          </w:p>
        </w:tc>
        <w:tc>
          <w:tcPr>
            <w:tcW w:w="708" w:type="dxa"/>
          </w:tcPr>
          <w:p w:rsidR="003E01D8" w:rsidRPr="00724CF6" w:rsidRDefault="003E01D8" w:rsidP="00293075">
            <w:pPr>
              <w:jc w:val="both"/>
              <w:rPr>
                <w:rFonts w:ascii="Times New Roman" w:eastAsia="Times New Roman" w:hAnsi="Times New Roman" w:cs="Times New Roman"/>
                <w:lang w:eastAsia="ru-RU"/>
              </w:rPr>
            </w:pPr>
            <w:r w:rsidRPr="00724CF6">
              <w:rPr>
                <w:rFonts w:ascii="Times New Roman" w:eastAsia="Times New Roman" w:hAnsi="Times New Roman" w:cs="Times New Roman"/>
                <w:lang w:eastAsia="ru-RU"/>
              </w:rPr>
              <w:t>119</w:t>
            </w:r>
          </w:p>
        </w:tc>
        <w:tc>
          <w:tcPr>
            <w:tcW w:w="1134" w:type="dxa"/>
          </w:tcPr>
          <w:p w:rsidR="003E01D8" w:rsidRPr="00724CF6" w:rsidRDefault="003E01D8" w:rsidP="00FD34C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1010,3</w:t>
            </w:r>
          </w:p>
        </w:tc>
        <w:tc>
          <w:tcPr>
            <w:tcW w:w="1276" w:type="dxa"/>
          </w:tcPr>
          <w:p w:rsidR="003E01D8" w:rsidRPr="00724CF6" w:rsidRDefault="003E01D8" w:rsidP="00FD34C5">
            <w:pPr>
              <w:jc w:val="center"/>
              <w:rPr>
                <w:rFonts w:ascii="Times New Roman" w:hAnsi="Times New Roman" w:cs="Times New Roman"/>
              </w:rPr>
            </w:pPr>
            <w:r>
              <w:rPr>
                <w:rFonts w:ascii="Times New Roman" w:hAnsi="Times New Roman" w:cs="Times New Roman"/>
              </w:rPr>
              <w:t>1180,0</w:t>
            </w:r>
          </w:p>
        </w:tc>
        <w:tc>
          <w:tcPr>
            <w:tcW w:w="1134" w:type="dxa"/>
          </w:tcPr>
          <w:p w:rsidR="003E01D8" w:rsidRPr="003E01D8" w:rsidRDefault="003E01D8" w:rsidP="003E01D8">
            <w:pPr>
              <w:jc w:val="center"/>
              <w:rPr>
                <w:rFonts w:ascii="Times New Roman" w:hAnsi="Times New Roman" w:cs="Times New Roman"/>
              </w:rPr>
            </w:pPr>
            <w:r w:rsidRPr="003E01D8">
              <w:rPr>
                <w:rFonts w:ascii="Times New Roman" w:hAnsi="Times New Roman" w:cs="Times New Roman"/>
              </w:rPr>
              <w:t>2190,3</w:t>
            </w:r>
          </w:p>
        </w:tc>
        <w:tc>
          <w:tcPr>
            <w:tcW w:w="992" w:type="dxa"/>
          </w:tcPr>
          <w:p w:rsidR="003E01D8" w:rsidRPr="005B5B98" w:rsidRDefault="003E01D8" w:rsidP="005B5B98">
            <w:pPr>
              <w:jc w:val="center"/>
              <w:rPr>
                <w:rFonts w:ascii="Times New Roman" w:hAnsi="Times New Roman" w:cs="Times New Roman"/>
              </w:rPr>
            </w:pPr>
            <w:r w:rsidRPr="005B5B98">
              <w:rPr>
                <w:rFonts w:ascii="Times New Roman" w:hAnsi="Times New Roman" w:cs="Times New Roman"/>
              </w:rPr>
              <w:t>13,4</w:t>
            </w:r>
          </w:p>
        </w:tc>
      </w:tr>
      <w:tr w:rsidR="003E01D8" w:rsidRPr="00293075" w:rsidTr="000056A2">
        <w:tc>
          <w:tcPr>
            <w:tcW w:w="567" w:type="dxa"/>
          </w:tcPr>
          <w:p w:rsidR="003E01D8" w:rsidRPr="00724CF6" w:rsidRDefault="003E01D8" w:rsidP="0029307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724CF6">
              <w:rPr>
                <w:rFonts w:ascii="Times New Roman" w:eastAsia="Times New Roman" w:hAnsi="Times New Roman" w:cs="Times New Roman"/>
                <w:lang w:eastAsia="ru-RU"/>
              </w:rPr>
              <w:t>.</w:t>
            </w:r>
          </w:p>
        </w:tc>
        <w:tc>
          <w:tcPr>
            <w:tcW w:w="3261" w:type="dxa"/>
          </w:tcPr>
          <w:p w:rsidR="003E01D8" w:rsidRPr="00724CF6" w:rsidRDefault="003E01D8" w:rsidP="00293075">
            <w:pPr>
              <w:jc w:val="both"/>
              <w:rPr>
                <w:rFonts w:ascii="Times New Roman" w:eastAsia="Times New Roman" w:hAnsi="Times New Roman" w:cs="Times New Roman"/>
                <w:lang w:eastAsia="ru-RU"/>
              </w:rPr>
            </w:pPr>
            <w:r w:rsidRPr="00724CF6">
              <w:rPr>
                <w:rFonts w:ascii="Times New Roman" w:eastAsia="Times New Roman" w:hAnsi="Times New Roman" w:cs="Times New Roman"/>
                <w:lang w:eastAsia="ru-RU"/>
              </w:rPr>
              <w:t>Прочая закупка товаров, работ и услуг для обеспечения государственных (муниципальных) нужд</w:t>
            </w:r>
          </w:p>
        </w:tc>
        <w:tc>
          <w:tcPr>
            <w:tcW w:w="708" w:type="dxa"/>
          </w:tcPr>
          <w:p w:rsidR="003E01D8" w:rsidRPr="00724CF6" w:rsidRDefault="003E01D8" w:rsidP="00293075">
            <w:pPr>
              <w:jc w:val="both"/>
              <w:rPr>
                <w:rFonts w:ascii="Times New Roman" w:eastAsia="Times New Roman" w:hAnsi="Times New Roman" w:cs="Times New Roman"/>
                <w:lang w:eastAsia="ru-RU"/>
              </w:rPr>
            </w:pPr>
            <w:r w:rsidRPr="00724CF6">
              <w:rPr>
                <w:rFonts w:ascii="Times New Roman" w:eastAsia="Times New Roman" w:hAnsi="Times New Roman" w:cs="Times New Roman"/>
                <w:lang w:eastAsia="ru-RU"/>
              </w:rPr>
              <w:t>244</w:t>
            </w:r>
          </w:p>
        </w:tc>
        <w:tc>
          <w:tcPr>
            <w:tcW w:w="1134" w:type="dxa"/>
          </w:tcPr>
          <w:p w:rsidR="003E01D8" w:rsidRPr="00724CF6" w:rsidRDefault="003E01D8" w:rsidP="00FD34C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3396,6</w:t>
            </w:r>
          </w:p>
        </w:tc>
        <w:tc>
          <w:tcPr>
            <w:tcW w:w="1276" w:type="dxa"/>
          </w:tcPr>
          <w:p w:rsidR="003E01D8" w:rsidRPr="00724CF6" w:rsidRDefault="003E01D8" w:rsidP="00FD34C5">
            <w:pPr>
              <w:jc w:val="center"/>
              <w:rPr>
                <w:rFonts w:ascii="Times New Roman" w:hAnsi="Times New Roman" w:cs="Times New Roman"/>
              </w:rPr>
            </w:pPr>
            <w:r>
              <w:rPr>
                <w:rFonts w:ascii="Times New Roman" w:hAnsi="Times New Roman" w:cs="Times New Roman"/>
              </w:rPr>
              <w:t>3635,8</w:t>
            </w:r>
          </w:p>
        </w:tc>
        <w:tc>
          <w:tcPr>
            <w:tcW w:w="1134" w:type="dxa"/>
          </w:tcPr>
          <w:p w:rsidR="003E01D8" w:rsidRPr="003E01D8" w:rsidRDefault="003E01D8" w:rsidP="003E01D8">
            <w:pPr>
              <w:jc w:val="center"/>
              <w:rPr>
                <w:rFonts w:ascii="Times New Roman" w:hAnsi="Times New Roman" w:cs="Times New Roman"/>
              </w:rPr>
            </w:pPr>
            <w:r w:rsidRPr="003E01D8">
              <w:rPr>
                <w:rFonts w:ascii="Times New Roman" w:hAnsi="Times New Roman" w:cs="Times New Roman"/>
              </w:rPr>
              <w:t>7032,4</w:t>
            </w:r>
          </w:p>
        </w:tc>
        <w:tc>
          <w:tcPr>
            <w:tcW w:w="992" w:type="dxa"/>
          </w:tcPr>
          <w:p w:rsidR="003E01D8" w:rsidRPr="005B5B98" w:rsidRDefault="003E01D8" w:rsidP="005B5B98">
            <w:pPr>
              <w:jc w:val="center"/>
              <w:rPr>
                <w:rFonts w:ascii="Times New Roman" w:hAnsi="Times New Roman" w:cs="Times New Roman"/>
              </w:rPr>
            </w:pPr>
            <w:r w:rsidRPr="005B5B98">
              <w:rPr>
                <w:rFonts w:ascii="Times New Roman" w:hAnsi="Times New Roman" w:cs="Times New Roman"/>
              </w:rPr>
              <w:t>43,1</w:t>
            </w:r>
          </w:p>
        </w:tc>
      </w:tr>
      <w:tr w:rsidR="003E01D8" w:rsidRPr="00293075" w:rsidTr="000056A2">
        <w:tc>
          <w:tcPr>
            <w:tcW w:w="567" w:type="dxa"/>
          </w:tcPr>
          <w:p w:rsidR="003E01D8" w:rsidRPr="00724CF6" w:rsidRDefault="003E01D8" w:rsidP="00293075">
            <w:pPr>
              <w:jc w:val="both"/>
              <w:rPr>
                <w:rFonts w:ascii="Times New Roman" w:eastAsia="Times New Roman" w:hAnsi="Times New Roman" w:cs="Times New Roman"/>
                <w:lang w:eastAsia="ru-RU"/>
              </w:rPr>
            </w:pPr>
          </w:p>
        </w:tc>
        <w:tc>
          <w:tcPr>
            <w:tcW w:w="3261" w:type="dxa"/>
          </w:tcPr>
          <w:p w:rsidR="003E01D8" w:rsidRPr="003E01D8" w:rsidRDefault="003E01D8" w:rsidP="00293075">
            <w:pPr>
              <w:jc w:val="both"/>
              <w:rPr>
                <w:rFonts w:ascii="Times New Roman" w:eastAsia="Times New Roman" w:hAnsi="Times New Roman" w:cs="Times New Roman"/>
                <w:b/>
                <w:lang w:eastAsia="ru-RU"/>
              </w:rPr>
            </w:pPr>
            <w:r w:rsidRPr="003E01D8">
              <w:rPr>
                <w:rFonts w:ascii="Times New Roman" w:eastAsia="Times New Roman" w:hAnsi="Times New Roman" w:cs="Times New Roman"/>
                <w:b/>
                <w:lang w:eastAsia="ru-RU"/>
              </w:rPr>
              <w:t>Итого</w:t>
            </w:r>
          </w:p>
        </w:tc>
        <w:tc>
          <w:tcPr>
            <w:tcW w:w="708" w:type="dxa"/>
          </w:tcPr>
          <w:p w:rsidR="003E01D8" w:rsidRPr="003E01D8" w:rsidRDefault="003E01D8" w:rsidP="00293075">
            <w:pPr>
              <w:jc w:val="both"/>
              <w:rPr>
                <w:rFonts w:ascii="Times New Roman" w:eastAsia="Times New Roman" w:hAnsi="Times New Roman" w:cs="Times New Roman"/>
                <w:b/>
                <w:lang w:eastAsia="ru-RU"/>
              </w:rPr>
            </w:pPr>
          </w:p>
        </w:tc>
        <w:tc>
          <w:tcPr>
            <w:tcW w:w="1134" w:type="dxa"/>
          </w:tcPr>
          <w:p w:rsidR="003E01D8" w:rsidRPr="003E01D8" w:rsidRDefault="003E01D8" w:rsidP="00FD34C5">
            <w:pPr>
              <w:jc w:val="center"/>
              <w:rPr>
                <w:rFonts w:ascii="Times New Roman" w:eastAsia="Times New Roman" w:hAnsi="Times New Roman" w:cs="Times New Roman"/>
                <w:b/>
                <w:lang w:eastAsia="ru-RU"/>
              </w:rPr>
            </w:pPr>
            <w:r w:rsidRPr="003E01D8">
              <w:rPr>
                <w:rFonts w:ascii="Times New Roman" w:eastAsia="Times New Roman" w:hAnsi="Times New Roman" w:cs="Times New Roman"/>
                <w:b/>
                <w:lang w:eastAsia="ru-RU"/>
              </w:rPr>
              <w:t>7629,1</w:t>
            </w:r>
          </w:p>
        </w:tc>
        <w:tc>
          <w:tcPr>
            <w:tcW w:w="1276" w:type="dxa"/>
          </w:tcPr>
          <w:p w:rsidR="003E01D8" w:rsidRPr="003E01D8" w:rsidRDefault="003E01D8" w:rsidP="00FD34C5">
            <w:pPr>
              <w:jc w:val="center"/>
              <w:rPr>
                <w:rFonts w:ascii="Times New Roman" w:eastAsia="Times New Roman" w:hAnsi="Times New Roman" w:cs="Times New Roman"/>
                <w:b/>
                <w:lang w:eastAsia="ru-RU"/>
              </w:rPr>
            </w:pPr>
            <w:r w:rsidRPr="003E01D8">
              <w:rPr>
                <w:rFonts w:ascii="Times New Roman" w:eastAsia="Times New Roman" w:hAnsi="Times New Roman" w:cs="Times New Roman"/>
                <w:b/>
                <w:lang w:eastAsia="ru-RU"/>
              </w:rPr>
              <w:t>8698,9</w:t>
            </w:r>
          </w:p>
        </w:tc>
        <w:tc>
          <w:tcPr>
            <w:tcW w:w="1134" w:type="dxa"/>
          </w:tcPr>
          <w:p w:rsidR="003E01D8" w:rsidRPr="003E01D8" w:rsidRDefault="003E01D8" w:rsidP="003E01D8">
            <w:pPr>
              <w:jc w:val="center"/>
              <w:rPr>
                <w:rFonts w:ascii="Times New Roman" w:hAnsi="Times New Roman" w:cs="Times New Roman"/>
                <w:b/>
              </w:rPr>
            </w:pPr>
            <w:r w:rsidRPr="003E01D8">
              <w:rPr>
                <w:rFonts w:ascii="Times New Roman" w:hAnsi="Times New Roman" w:cs="Times New Roman"/>
                <w:b/>
              </w:rPr>
              <w:t>16328</w:t>
            </w:r>
            <w:r>
              <w:rPr>
                <w:rFonts w:ascii="Times New Roman" w:hAnsi="Times New Roman" w:cs="Times New Roman"/>
                <w:b/>
              </w:rPr>
              <w:t>,0</w:t>
            </w:r>
          </w:p>
        </w:tc>
        <w:tc>
          <w:tcPr>
            <w:tcW w:w="992" w:type="dxa"/>
          </w:tcPr>
          <w:p w:rsidR="003E01D8" w:rsidRPr="00223916" w:rsidRDefault="003E01D8" w:rsidP="005B5B98">
            <w:pPr>
              <w:jc w:val="center"/>
              <w:rPr>
                <w:rFonts w:ascii="Times New Roman" w:hAnsi="Times New Roman" w:cs="Times New Roman"/>
                <w:b/>
              </w:rPr>
            </w:pPr>
            <w:r w:rsidRPr="00223916">
              <w:rPr>
                <w:rFonts w:ascii="Times New Roman" w:hAnsi="Times New Roman" w:cs="Times New Roman"/>
                <w:b/>
              </w:rPr>
              <w:t>100,0</w:t>
            </w:r>
          </w:p>
        </w:tc>
      </w:tr>
    </w:tbl>
    <w:p w:rsidR="00724CF6" w:rsidRDefault="00293075" w:rsidP="00293075">
      <w:pPr>
        <w:spacing w:after="0" w:line="240" w:lineRule="auto"/>
        <w:jc w:val="both"/>
        <w:rPr>
          <w:rFonts w:ascii="Times New Roman" w:eastAsia="Times New Roman" w:hAnsi="Times New Roman" w:cs="Times New Roman"/>
          <w:sz w:val="24"/>
          <w:szCs w:val="24"/>
          <w:lang w:eastAsia="ru-RU"/>
        </w:rPr>
      </w:pPr>
      <w:r w:rsidRPr="00293075">
        <w:rPr>
          <w:rFonts w:ascii="Times New Roman" w:eastAsia="Times New Roman" w:hAnsi="Times New Roman" w:cs="Times New Roman"/>
          <w:sz w:val="24"/>
          <w:szCs w:val="24"/>
          <w:lang w:eastAsia="ru-RU"/>
        </w:rPr>
        <w:tab/>
      </w:r>
    </w:p>
    <w:p w:rsidR="00293075" w:rsidRPr="00293075" w:rsidRDefault="00724CF6" w:rsidP="002930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93075" w:rsidRPr="00293075">
        <w:rPr>
          <w:rFonts w:ascii="Times New Roman" w:eastAsia="Times New Roman" w:hAnsi="Times New Roman" w:cs="Times New Roman"/>
          <w:sz w:val="24"/>
          <w:szCs w:val="24"/>
          <w:lang w:eastAsia="ru-RU"/>
        </w:rPr>
        <w:t xml:space="preserve">Основной объем средств субсидии на выполнение муниципального задания направлен учреждением </w:t>
      </w:r>
      <w:r w:rsidR="00655AE1">
        <w:rPr>
          <w:rFonts w:ascii="Times New Roman" w:eastAsia="Times New Roman" w:hAnsi="Times New Roman" w:cs="Times New Roman"/>
          <w:sz w:val="24"/>
          <w:szCs w:val="24"/>
          <w:lang w:eastAsia="ru-RU"/>
        </w:rPr>
        <w:t>в 2017-2018 годах</w:t>
      </w:r>
      <w:r w:rsidR="00293075" w:rsidRPr="00293075">
        <w:rPr>
          <w:rFonts w:ascii="Times New Roman" w:eastAsia="Times New Roman" w:hAnsi="Times New Roman" w:cs="Times New Roman"/>
          <w:sz w:val="24"/>
          <w:szCs w:val="24"/>
          <w:lang w:eastAsia="ru-RU"/>
        </w:rPr>
        <w:t xml:space="preserve"> на выплату заработной платы работников и отчисления с ФОТ –</w:t>
      </w:r>
      <w:r w:rsidR="00223916">
        <w:rPr>
          <w:rFonts w:ascii="Times New Roman" w:eastAsia="Times New Roman" w:hAnsi="Times New Roman" w:cs="Times New Roman"/>
          <w:sz w:val="24"/>
          <w:szCs w:val="24"/>
          <w:lang w:eastAsia="ru-RU"/>
        </w:rPr>
        <w:t xml:space="preserve"> 56,9</w:t>
      </w:r>
      <w:r w:rsidR="00813D3E">
        <w:rPr>
          <w:rFonts w:ascii="Times New Roman" w:eastAsia="Times New Roman" w:hAnsi="Times New Roman" w:cs="Times New Roman"/>
          <w:sz w:val="24"/>
          <w:szCs w:val="24"/>
          <w:lang w:eastAsia="ru-RU"/>
        </w:rPr>
        <w:t xml:space="preserve"> </w:t>
      </w:r>
      <w:r w:rsidR="00293075" w:rsidRPr="00293075">
        <w:rPr>
          <w:rFonts w:ascii="Times New Roman" w:eastAsia="Times New Roman" w:hAnsi="Times New Roman" w:cs="Times New Roman"/>
          <w:sz w:val="24"/>
          <w:szCs w:val="24"/>
          <w:lang w:eastAsia="ru-RU"/>
        </w:rPr>
        <w:t xml:space="preserve">% или </w:t>
      </w:r>
      <w:r w:rsidR="00223916">
        <w:rPr>
          <w:rFonts w:ascii="Times New Roman" w:eastAsia="Times New Roman" w:hAnsi="Times New Roman" w:cs="Times New Roman"/>
          <w:sz w:val="24"/>
          <w:szCs w:val="24"/>
          <w:lang w:eastAsia="ru-RU"/>
        </w:rPr>
        <w:t>9292,5</w:t>
      </w:r>
      <w:r w:rsidR="00813D3E">
        <w:rPr>
          <w:rFonts w:ascii="Times New Roman" w:eastAsia="Times New Roman" w:hAnsi="Times New Roman" w:cs="Times New Roman"/>
          <w:sz w:val="24"/>
          <w:szCs w:val="24"/>
          <w:lang w:eastAsia="ru-RU"/>
        </w:rPr>
        <w:t xml:space="preserve"> </w:t>
      </w:r>
      <w:r w:rsidR="00293075" w:rsidRPr="00293075">
        <w:rPr>
          <w:rFonts w:ascii="Times New Roman" w:eastAsia="Times New Roman" w:hAnsi="Times New Roman" w:cs="Times New Roman"/>
          <w:sz w:val="24"/>
          <w:szCs w:val="24"/>
          <w:lang w:eastAsia="ru-RU"/>
        </w:rPr>
        <w:t xml:space="preserve"> </w:t>
      </w:r>
      <w:r w:rsidR="00813D3E">
        <w:rPr>
          <w:rFonts w:ascii="Times New Roman" w:eastAsia="Times New Roman" w:hAnsi="Times New Roman" w:cs="Times New Roman"/>
          <w:sz w:val="24"/>
          <w:szCs w:val="24"/>
          <w:lang w:eastAsia="ru-RU"/>
        </w:rPr>
        <w:t>тыс.</w:t>
      </w:r>
      <w:r w:rsidR="00293075" w:rsidRPr="00293075">
        <w:rPr>
          <w:rFonts w:ascii="Times New Roman" w:eastAsia="Times New Roman" w:hAnsi="Times New Roman" w:cs="Times New Roman"/>
          <w:sz w:val="24"/>
          <w:szCs w:val="24"/>
          <w:lang w:eastAsia="ru-RU"/>
        </w:rPr>
        <w:t>рублей.</w:t>
      </w:r>
    </w:p>
    <w:p w:rsidR="00813D3E" w:rsidRDefault="00293075" w:rsidP="00293075">
      <w:pPr>
        <w:spacing w:after="0" w:line="240" w:lineRule="auto"/>
        <w:jc w:val="both"/>
        <w:rPr>
          <w:rFonts w:ascii="Times New Roman" w:eastAsia="Times New Roman" w:hAnsi="Times New Roman" w:cs="Times New Roman"/>
          <w:sz w:val="24"/>
          <w:szCs w:val="24"/>
          <w:lang w:eastAsia="ru-RU"/>
        </w:rPr>
      </w:pPr>
      <w:r w:rsidRPr="00293075">
        <w:rPr>
          <w:rFonts w:ascii="Times New Roman" w:eastAsia="Times New Roman" w:hAnsi="Times New Roman" w:cs="Times New Roman"/>
          <w:sz w:val="24"/>
          <w:szCs w:val="24"/>
          <w:lang w:eastAsia="ru-RU"/>
        </w:rPr>
        <w:tab/>
        <w:t xml:space="preserve">На оплату товаров, работ, услуг направлено </w:t>
      </w:r>
      <w:r w:rsidR="00223916">
        <w:rPr>
          <w:rFonts w:ascii="Times New Roman" w:eastAsia="Times New Roman" w:hAnsi="Times New Roman" w:cs="Times New Roman"/>
          <w:sz w:val="24"/>
          <w:szCs w:val="24"/>
          <w:lang w:eastAsia="ru-RU"/>
        </w:rPr>
        <w:t>43,1</w:t>
      </w:r>
      <w:r w:rsidRPr="00293075">
        <w:rPr>
          <w:rFonts w:ascii="Times New Roman" w:eastAsia="Times New Roman" w:hAnsi="Times New Roman" w:cs="Times New Roman"/>
          <w:sz w:val="24"/>
          <w:szCs w:val="24"/>
          <w:lang w:eastAsia="ru-RU"/>
        </w:rPr>
        <w:t xml:space="preserve"> % или </w:t>
      </w:r>
      <w:r w:rsidR="00223916">
        <w:rPr>
          <w:rFonts w:ascii="Times New Roman" w:eastAsia="Times New Roman" w:hAnsi="Times New Roman" w:cs="Times New Roman"/>
          <w:sz w:val="24"/>
          <w:szCs w:val="24"/>
          <w:lang w:eastAsia="ru-RU"/>
        </w:rPr>
        <w:t>7032,4</w:t>
      </w:r>
      <w:r w:rsidR="00813D3E">
        <w:rPr>
          <w:rFonts w:ascii="Times New Roman" w:eastAsia="Times New Roman" w:hAnsi="Times New Roman" w:cs="Times New Roman"/>
          <w:sz w:val="24"/>
          <w:szCs w:val="24"/>
          <w:lang w:eastAsia="ru-RU"/>
        </w:rPr>
        <w:t xml:space="preserve"> тыс.</w:t>
      </w:r>
      <w:r w:rsidRPr="00293075">
        <w:rPr>
          <w:rFonts w:ascii="Times New Roman" w:eastAsia="Times New Roman" w:hAnsi="Times New Roman" w:cs="Times New Roman"/>
          <w:sz w:val="24"/>
          <w:szCs w:val="24"/>
          <w:lang w:eastAsia="ru-RU"/>
        </w:rPr>
        <w:t xml:space="preserve">рублей. </w:t>
      </w:r>
    </w:p>
    <w:p w:rsidR="00293075" w:rsidRPr="00293075" w:rsidRDefault="00813D3E" w:rsidP="002930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93075" w:rsidRPr="00293075">
        <w:rPr>
          <w:rFonts w:ascii="Times New Roman" w:eastAsia="Times New Roman" w:hAnsi="Times New Roman" w:cs="Times New Roman"/>
          <w:sz w:val="24"/>
          <w:szCs w:val="24"/>
          <w:lang w:eastAsia="ru-RU"/>
        </w:rPr>
        <w:t>За счет средств суб</w:t>
      </w:r>
      <w:r>
        <w:rPr>
          <w:rFonts w:ascii="Times New Roman" w:eastAsia="Times New Roman" w:hAnsi="Times New Roman" w:cs="Times New Roman"/>
          <w:sz w:val="24"/>
          <w:szCs w:val="24"/>
          <w:lang w:eastAsia="ru-RU"/>
        </w:rPr>
        <w:t xml:space="preserve">сидии </w:t>
      </w:r>
      <w:r w:rsidR="00293075" w:rsidRPr="00293075">
        <w:rPr>
          <w:rFonts w:ascii="Times New Roman" w:eastAsia="Times New Roman" w:hAnsi="Times New Roman" w:cs="Times New Roman"/>
          <w:sz w:val="24"/>
          <w:szCs w:val="24"/>
          <w:lang w:eastAsia="ru-RU"/>
        </w:rPr>
        <w:t xml:space="preserve">произведена оплата услуг связи, услуг энергоснабжения, </w:t>
      </w:r>
      <w:r w:rsidR="008261B0">
        <w:rPr>
          <w:rFonts w:ascii="Times New Roman" w:eastAsia="Times New Roman" w:hAnsi="Times New Roman" w:cs="Times New Roman"/>
          <w:sz w:val="24"/>
          <w:szCs w:val="24"/>
          <w:lang w:eastAsia="ru-RU"/>
        </w:rPr>
        <w:t>услуг охраны, услуг</w:t>
      </w:r>
      <w:r w:rsidR="00480189">
        <w:rPr>
          <w:rFonts w:ascii="Times New Roman" w:eastAsia="Times New Roman" w:hAnsi="Times New Roman" w:cs="Times New Roman"/>
          <w:sz w:val="24"/>
          <w:szCs w:val="24"/>
          <w:lang w:eastAsia="ru-RU"/>
        </w:rPr>
        <w:t xml:space="preserve"> по вывозу и утилизации мусора, обслуживанию охранно-пожарной сигнализации, </w:t>
      </w:r>
      <w:r w:rsidR="008261B0">
        <w:rPr>
          <w:rFonts w:ascii="Times New Roman" w:eastAsia="Times New Roman" w:hAnsi="Times New Roman" w:cs="Times New Roman"/>
          <w:sz w:val="24"/>
          <w:szCs w:val="24"/>
          <w:lang w:eastAsia="ru-RU"/>
        </w:rPr>
        <w:t xml:space="preserve">коммунальные услуги, исследование  показателей воды в бассейне, были </w:t>
      </w:r>
      <w:r w:rsidR="00480189">
        <w:rPr>
          <w:rFonts w:ascii="Times New Roman" w:eastAsia="Times New Roman" w:hAnsi="Times New Roman" w:cs="Times New Roman"/>
          <w:sz w:val="24"/>
          <w:szCs w:val="24"/>
          <w:lang w:eastAsia="ru-RU"/>
        </w:rPr>
        <w:t>приобретены хозяйственные и строительные материалы</w:t>
      </w:r>
      <w:r w:rsidR="00FC6CF4">
        <w:rPr>
          <w:rFonts w:ascii="Times New Roman" w:eastAsia="Times New Roman" w:hAnsi="Times New Roman" w:cs="Times New Roman"/>
          <w:sz w:val="24"/>
          <w:szCs w:val="24"/>
          <w:lang w:eastAsia="ru-RU"/>
        </w:rPr>
        <w:t xml:space="preserve">, </w:t>
      </w:r>
      <w:proofErr w:type="spellStart"/>
      <w:r w:rsidR="00FC6CF4">
        <w:rPr>
          <w:rFonts w:ascii="Times New Roman" w:eastAsia="Times New Roman" w:hAnsi="Times New Roman" w:cs="Times New Roman"/>
          <w:sz w:val="24"/>
          <w:szCs w:val="24"/>
          <w:lang w:eastAsia="ru-RU"/>
        </w:rPr>
        <w:t>хим</w:t>
      </w:r>
      <w:proofErr w:type="gramStart"/>
      <w:r w:rsidR="00FC6CF4">
        <w:rPr>
          <w:rFonts w:ascii="Times New Roman" w:eastAsia="Times New Roman" w:hAnsi="Times New Roman" w:cs="Times New Roman"/>
          <w:sz w:val="24"/>
          <w:szCs w:val="24"/>
          <w:lang w:eastAsia="ru-RU"/>
        </w:rPr>
        <w:t>.р</w:t>
      </w:r>
      <w:proofErr w:type="gramEnd"/>
      <w:r w:rsidR="00FC6CF4">
        <w:rPr>
          <w:rFonts w:ascii="Times New Roman" w:eastAsia="Times New Roman" w:hAnsi="Times New Roman" w:cs="Times New Roman"/>
          <w:sz w:val="24"/>
          <w:szCs w:val="24"/>
          <w:lang w:eastAsia="ru-RU"/>
        </w:rPr>
        <w:t>еагенты</w:t>
      </w:r>
      <w:proofErr w:type="spellEnd"/>
      <w:r w:rsidR="00FC6CF4">
        <w:rPr>
          <w:rFonts w:ascii="Times New Roman" w:eastAsia="Times New Roman" w:hAnsi="Times New Roman" w:cs="Times New Roman"/>
          <w:sz w:val="24"/>
          <w:szCs w:val="24"/>
          <w:lang w:eastAsia="ru-RU"/>
        </w:rPr>
        <w:t xml:space="preserve">  и др.</w:t>
      </w:r>
    </w:p>
    <w:p w:rsidR="00293075" w:rsidRDefault="004019CC" w:rsidP="000533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Муниципальный контракт от 09.02.2017 № 223/17 заключен учреждением с </w:t>
      </w:r>
      <w:r w:rsidR="00E83CF7">
        <w:rPr>
          <w:rFonts w:ascii="Times New Roman" w:eastAsia="Times New Roman" w:hAnsi="Times New Roman" w:cs="Times New Roman"/>
          <w:sz w:val="24"/>
          <w:szCs w:val="24"/>
          <w:lang w:eastAsia="ru-RU"/>
        </w:rPr>
        <w:t xml:space="preserve">единственным поставщиком - </w:t>
      </w:r>
      <w:r>
        <w:rPr>
          <w:rFonts w:ascii="Times New Roman" w:eastAsia="Times New Roman" w:hAnsi="Times New Roman" w:cs="Times New Roman"/>
          <w:sz w:val="24"/>
          <w:szCs w:val="24"/>
          <w:lang w:eastAsia="ru-RU"/>
        </w:rPr>
        <w:t>ООО «Западный филиал»</w:t>
      </w:r>
      <w:r w:rsidR="00C55E0F">
        <w:rPr>
          <w:rFonts w:ascii="Times New Roman" w:eastAsia="Times New Roman" w:hAnsi="Times New Roman" w:cs="Times New Roman"/>
          <w:sz w:val="24"/>
          <w:szCs w:val="24"/>
          <w:lang w:eastAsia="ru-RU"/>
        </w:rPr>
        <w:t xml:space="preserve"> ИНН 3816022124</w:t>
      </w:r>
      <w:r>
        <w:rPr>
          <w:rFonts w:ascii="Times New Roman" w:eastAsia="Times New Roman" w:hAnsi="Times New Roman" w:cs="Times New Roman"/>
          <w:sz w:val="24"/>
          <w:szCs w:val="24"/>
          <w:lang w:eastAsia="ru-RU"/>
        </w:rPr>
        <w:t xml:space="preserve"> на оказание коммунальных услуг (отпуск тепловой энергии, отпуск холодной воды, водоотведение). Расчет стоимости услуг произведен по нормативам потребления, установленным поставщиком. Цена контракта составляет 5633,9 тыс.рублей.</w:t>
      </w:r>
    </w:p>
    <w:p w:rsidR="00183299" w:rsidRPr="00183299" w:rsidRDefault="004019CC" w:rsidP="001832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F5890">
        <w:rPr>
          <w:rFonts w:ascii="Times New Roman" w:eastAsia="Times New Roman" w:hAnsi="Times New Roman" w:cs="Times New Roman"/>
          <w:sz w:val="24"/>
          <w:szCs w:val="24"/>
          <w:lang w:eastAsia="ru-RU"/>
        </w:rPr>
        <w:t>В связи с тем, что в учреждении установлены приборы учета, контракт подписан учреждением с разногласиями. Цена контракта по расчетам учреждения состав</w:t>
      </w:r>
      <w:r w:rsidR="00655AE1">
        <w:rPr>
          <w:rFonts w:ascii="Times New Roman" w:eastAsia="Times New Roman" w:hAnsi="Times New Roman" w:cs="Times New Roman"/>
          <w:sz w:val="24"/>
          <w:szCs w:val="24"/>
          <w:lang w:eastAsia="ru-RU"/>
        </w:rPr>
        <w:t>ила</w:t>
      </w:r>
      <w:r w:rsidRPr="009F5890">
        <w:rPr>
          <w:rFonts w:ascii="Times New Roman" w:eastAsia="Times New Roman" w:hAnsi="Times New Roman" w:cs="Times New Roman"/>
          <w:sz w:val="24"/>
          <w:szCs w:val="24"/>
          <w:lang w:eastAsia="ru-RU"/>
        </w:rPr>
        <w:t xml:space="preserve"> 2223,4 тыс.рублей. Фактически оплата коммунальных услуг </w:t>
      </w:r>
      <w:r w:rsidR="00655AE1">
        <w:rPr>
          <w:rFonts w:ascii="Times New Roman" w:eastAsia="Times New Roman" w:hAnsi="Times New Roman" w:cs="Times New Roman"/>
          <w:sz w:val="24"/>
          <w:szCs w:val="24"/>
          <w:lang w:eastAsia="ru-RU"/>
        </w:rPr>
        <w:t>произведена</w:t>
      </w:r>
      <w:r w:rsidR="00183299" w:rsidRPr="009F5890">
        <w:rPr>
          <w:rFonts w:ascii="Times New Roman" w:eastAsia="Times New Roman" w:hAnsi="Times New Roman" w:cs="Times New Roman"/>
          <w:sz w:val="24"/>
          <w:szCs w:val="24"/>
          <w:lang w:eastAsia="ru-RU"/>
        </w:rPr>
        <w:t xml:space="preserve"> по данному контракту </w:t>
      </w:r>
      <w:r w:rsidR="00655AE1">
        <w:rPr>
          <w:rFonts w:ascii="Times New Roman" w:eastAsia="Times New Roman" w:hAnsi="Times New Roman" w:cs="Times New Roman"/>
          <w:sz w:val="24"/>
          <w:szCs w:val="24"/>
          <w:lang w:eastAsia="ru-RU"/>
        </w:rPr>
        <w:t xml:space="preserve">в сумме </w:t>
      </w:r>
      <w:r w:rsidR="007466E2" w:rsidRPr="009F5890">
        <w:rPr>
          <w:rFonts w:ascii="Times New Roman" w:eastAsia="Times New Roman" w:hAnsi="Times New Roman" w:cs="Times New Roman"/>
          <w:sz w:val="24"/>
          <w:szCs w:val="24"/>
          <w:lang w:eastAsia="ru-RU"/>
        </w:rPr>
        <w:t>1281,</w:t>
      </w:r>
      <w:r w:rsidR="00CD249C" w:rsidRPr="009F5890">
        <w:rPr>
          <w:rFonts w:ascii="Times New Roman" w:eastAsia="Times New Roman" w:hAnsi="Times New Roman" w:cs="Times New Roman"/>
          <w:sz w:val="24"/>
          <w:szCs w:val="24"/>
          <w:lang w:eastAsia="ru-RU"/>
        </w:rPr>
        <w:t xml:space="preserve">7 </w:t>
      </w:r>
      <w:r w:rsidR="009F5890">
        <w:rPr>
          <w:rFonts w:ascii="Times New Roman" w:eastAsia="Times New Roman" w:hAnsi="Times New Roman" w:cs="Times New Roman"/>
          <w:sz w:val="24"/>
          <w:szCs w:val="24"/>
          <w:lang w:eastAsia="ru-RU"/>
        </w:rPr>
        <w:t>руб.</w:t>
      </w:r>
      <w:r w:rsidR="00183299" w:rsidRPr="009F5890">
        <w:rPr>
          <w:rFonts w:ascii="Times New Roman" w:eastAsia="Times New Roman" w:hAnsi="Times New Roman" w:cs="Times New Roman"/>
          <w:sz w:val="24"/>
          <w:szCs w:val="24"/>
          <w:lang w:eastAsia="ru-RU"/>
        </w:rPr>
        <w:t xml:space="preserve">, что </w:t>
      </w:r>
      <w:r w:rsidR="00183299" w:rsidRPr="009F5890">
        <w:rPr>
          <w:rFonts w:ascii="Times New Roman" w:eastAsia="Times New Roman" w:hAnsi="Times New Roman" w:cs="Times New Roman"/>
          <w:b/>
          <w:sz w:val="24"/>
          <w:szCs w:val="24"/>
          <w:lang w:eastAsia="ru-RU"/>
        </w:rPr>
        <w:t xml:space="preserve">в </w:t>
      </w:r>
      <w:r w:rsidR="000F5DD2">
        <w:rPr>
          <w:rFonts w:ascii="Times New Roman" w:eastAsia="Times New Roman" w:hAnsi="Times New Roman" w:cs="Times New Roman"/>
          <w:b/>
          <w:sz w:val="24"/>
          <w:szCs w:val="24"/>
          <w:lang w:eastAsia="ru-RU"/>
        </w:rPr>
        <w:t>4,4</w:t>
      </w:r>
      <w:r w:rsidR="00183299" w:rsidRPr="009F5890">
        <w:rPr>
          <w:rFonts w:ascii="Times New Roman" w:eastAsia="Times New Roman" w:hAnsi="Times New Roman" w:cs="Times New Roman"/>
          <w:b/>
          <w:sz w:val="24"/>
          <w:szCs w:val="24"/>
          <w:lang w:eastAsia="ru-RU"/>
        </w:rPr>
        <w:t xml:space="preserve"> раза меньше первоначальной стоимости услуг, </w:t>
      </w:r>
      <w:r w:rsidR="00183299" w:rsidRPr="009F5890">
        <w:rPr>
          <w:rFonts w:ascii="Times New Roman" w:eastAsia="Times New Roman" w:hAnsi="Times New Roman" w:cs="Times New Roman"/>
          <w:sz w:val="24"/>
          <w:szCs w:val="24"/>
          <w:lang w:eastAsia="ru-RU"/>
        </w:rPr>
        <w:t>рассчитанной поставщиком по установленным им нормативам потребления.</w:t>
      </w:r>
      <w:r w:rsidR="00183299" w:rsidRPr="00183299">
        <w:rPr>
          <w:rFonts w:ascii="Times New Roman" w:eastAsia="Times New Roman" w:hAnsi="Times New Roman" w:cs="Times New Roman"/>
          <w:sz w:val="24"/>
          <w:szCs w:val="24"/>
          <w:lang w:eastAsia="ru-RU"/>
        </w:rPr>
        <w:t xml:space="preserve"> </w:t>
      </w:r>
    </w:p>
    <w:p w:rsidR="00C55E0F" w:rsidRPr="00C55E0F" w:rsidRDefault="00C55E0F" w:rsidP="00C55E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55E0F">
        <w:rPr>
          <w:rFonts w:ascii="Times New Roman" w:eastAsia="Times New Roman" w:hAnsi="Times New Roman" w:cs="Times New Roman"/>
          <w:sz w:val="24"/>
          <w:szCs w:val="24"/>
          <w:lang w:eastAsia="ru-RU"/>
        </w:rPr>
        <w:t xml:space="preserve">Муниципальный контракт от </w:t>
      </w:r>
      <w:r>
        <w:rPr>
          <w:rFonts w:ascii="Times New Roman" w:eastAsia="Times New Roman" w:hAnsi="Times New Roman" w:cs="Times New Roman"/>
          <w:sz w:val="24"/>
          <w:szCs w:val="24"/>
          <w:lang w:eastAsia="ru-RU"/>
        </w:rPr>
        <w:t>29</w:t>
      </w:r>
      <w:r w:rsidRPr="00C55E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C55E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2018</w:t>
      </w:r>
      <w:r w:rsidRPr="00C55E0F">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t>32</w:t>
      </w:r>
      <w:r w:rsidRPr="00C55E0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C55E0F">
        <w:rPr>
          <w:rFonts w:ascii="Times New Roman" w:eastAsia="Times New Roman" w:hAnsi="Times New Roman" w:cs="Times New Roman"/>
          <w:sz w:val="24"/>
          <w:szCs w:val="24"/>
          <w:lang w:eastAsia="ru-RU"/>
        </w:rPr>
        <w:t xml:space="preserve"> заключен учреждением с</w:t>
      </w:r>
      <w:r w:rsidR="00E83CF7">
        <w:rPr>
          <w:rFonts w:ascii="Times New Roman" w:eastAsia="Times New Roman" w:hAnsi="Times New Roman" w:cs="Times New Roman"/>
          <w:sz w:val="24"/>
          <w:szCs w:val="24"/>
          <w:lang w:eastAsia="ru-RU"/>
        </w:rPr>
        <w:t xml:space="preserve"> единственным поставщиком - </w:t>
      </w:r>
      <w:r w:rsidRPr="00C55E0F">
        <w:rPr>
          <w:rFonts w:ascii="Times New Roman" w:eastAsia="Times New Roman" w:hAnsi="Times New Roman" w:cs="Times New Roman"/>
          <w:sz w:val="24"/>
          <w:szCs w:val="24"/>
          <w:lang w:eastAsia="ru-RU"/>
        </w:rPr>
        <w:t xml:space="preserve">ООО «Западный филиал» ИНН 3816022124 на оказание коммунальных услуг (отпуск тепловой энергии, отпуск холодной воды, водоотведение). Расчет стоимости услуг произведен по нормативам потребления, установленным поставщиком. Цена контракта составляет </w:t>
      </w:r>
      <w:r>
        <w:rPr>
          <w:rFonts w:ascii="Times New Roman" w:eastAsia="Times New Roman" w:hAnsi="Times New Roman" w:cs="Times New Roman"/>
          <w:sz w:val="24"/>
          <w:szCs w:val="24"/>
          <w:lang w:eastAsia="ru-RU"/>
        </w:rPr>
        <w:t>5559,4</w:t>
      </w:r>
      <w:r w:rsidRPr="00C55E0F">
        <w:rPr>
          <w:rFonts w:ascii="Times New Roman" w:eastAsia="Times New Roman" w:hAnsi="Times New Roman" w:cs="Times New Roman"/>
          <w:sz w:val="24"/>
          <w:szCs w:val="24"/>
          <w:lang w:eastAsia="ru-RU"/>
        </w:rPr>
        <w:t xml:space="preserve"> тыс.рублей.</w:t>
      </w:r>
    </w:p>
    <w:p w:rsidR="00C55E0F" w:rsidRPr="00E83CF7" w:rsidRDefault="00C55E0F" w:rsidP="00C55E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55E0F">
        <w:rPr>
          <w:rFonts w:ascii="Times New Roman" w:eastAsia="Times New Roman" w:hAnsi="Times New Roman" w:cs="Times New Roman"/>
          <w:sz w:val="24"/>
          <w:szCs w:val="24"/>
          <w:lang w:eastAsia="ru-RU"/>
        </w:rPr>
        <w:t>В связи с тем, что в учреждении установлены приборы учета, контракт подписан учреждением с разногласиями. Цена контракта по расчетам учреждения состав</w:t>
      </w:r>
      <w:r w:rsidR="00655AE1">
        <w:rPr>
          <w:rFonts w:ascii="Times New Roman" w:eastAsia="Times New Roman" w:hAnsi="Times New Roman" w:cs="Times New Roman"/>
          <w:sz w:val="24"/>
          <w:szCs w:val="24"/>
          <w:lang w:eastAsia="ru-RU"/>
        </w:rPr>
        <w:t>ила</w:t>
      </w:r>
      <w:r w:rsidRPr="00C55E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2221,4</w:t>
      </w:r>
      <w:r w:rsidRPr="00C55E0F">
        <w:rPr>
          <w:rFonts w:ascii="Times New Roman" w:eastAsia="Times New Roman" w:hAnsi="Times New Roman" w:cs="Times New Roman"/>
          <w:sz w:val="24"/>
          <w:szCs w:val="24"/>
          <w:lang w:eastAsia="ru-RU"/>
        </w:rPr>
        <w:t xml:space="preserve"> тыс.рублей. Фактически оплата коммунальных услуг </w:t>
      </w:r>
      <w:r w:rsidR="00655AE1">
        <w:rPr>
          <w:rFonts w:ascii="Times New Roman" w:eastAsia="Times New Roman" w:hAnsi="Times New Roman" w:cs="Times New Roman"/>
          <w:sz w:val="24"/>
          <w:szCs w:val="24"/>
          <w:lang w:eastAsia="ru-RU"/>
        </w:rPr>
        <w:t xml:space="preserve">произведена </w:t>
      </w:r>
      <w:r>
        <w:rPr>
          <w:rFonts w:ascii="Times New Roman" w:eastAsia="Times New Roman" w:hAnsi="Times New Roman" w:cs="Times New Roman"/>
          <w:sz w:val="24"/>
          <w:szCs w:val="24"/>
          <w:lang w:eastAsia="ru-RU"/>
        </w:rPr>
        <w:t xml:space="preserve">по данному контракту </w:t>
      </w:r>
      <w:r w:rsidR="00655AE1">
        <w:rPr>
          <w:rFonts w:ascii="Times New Roman" w:eastAsia="Times New Roman" w:hAnsi="Times New Roman" w:cs="Times New Roman"/>
          <w:sz w:val="24"/>
          <w:szCs w:val="24"/>
          <w:lang w:eastAsia="ru-RU"/>
        </w:rPr>
        <w:t xml:space="preserve">в сумме </w:t>
      </w:r>
      <w:r w:rsidRPr="00C55E0F">
        <w:rPr>
          <w:rFonts w:ascii="Times New Roman" w:eastAsia="Times New Roman" w:hAnsi="Times New Roman" w:cs="Times New Roman"/>
          <w:sz w:val="24"/>
          <w:szCs w:val="24"/>
          <w:u w:val="single"/>
          <w:lang w:eastAsia="ru-RU"/>
        </w:rPr>
        <w:t>1694,8</w:t>
      </w:r>
      <w:r>
        <w:rPr>
          <w:rFonts w:ascii="Times New Roman" w:eastAsia="Times New Roman" w:hAnsi="Times New Roman" w:cs="Times New Roman"/>
          <w:sz w:val="24"/>
          <w:szCs w:val="24"/>
          <w:lang w:eastAsia="ru-RU"/>
        </w:rPr>
        <w:t xml:space="preserve"> тыс.руб</w:t>
      </w:r>
      <w:r w:rsidRPr="00C55E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что </w:t>
      </w:r>
      <w:r w:rsidRPr="004F5A72">
        <w:rPr>
          <w:rFonts w:ascii="Times New Roman" w:eastAsia="Times New Roman" w:hAnsi="Times New Roman" w:cs="Times New Roman"/>
          <w:b/>
          <w:sz w:val="24"/>
          <w:szCs w:val="24"/>
          <w:lang w:eastAsia="ru-RU"/>
        </w:rPr>
        <w:t>в 3</w:t>
      </w:r>
      <w:r w:rsidR="004F5A72">
        <w:rPr>
          <w:rFonts w:ascii="Times New Roman" w:eastAsia="Times New Roman" w:hAnsi="Times New Roman" w:cs="Times New Roman"/>
          <w:b/>
          <w:sz w:val="24"/>
          <w:szCs w:val="24"/>
          <w:lang w:eastAsia="ru-RU"/>
        </w:rPr>
        <w:t>,3</w:t>
      </w:r>
      <w:r w:rsidRPr="004F5A72">
        <w:rPr>
          <w:rFonts w:ascii="Times New Roman" w:eastAsia="Times New Roman" w:hAnsi="Times New Roman" w:cs="Times New Roman"/>
          <w:b/>
          <w:sz w:val="24"/>
          <w:szCs w:val="24"/>
          <w:lang w:eastAsia="ru-RU"/>
        </w:rPr>
        <w:t xml:space="preserve"> раза меньше</w:t>
      </w:r>
      <w:r w:rsidR="004F5A72">
        <w:rPr>
          <w:rFonts w:ascii="Times New Roman" w:eastAsia="Times New Roman" w:hAnsi="Times New Roman" w:cs="Times New Roman"/>
          <w:b/>
          <w:sz w:val="24"/>
          <w:szCs w:val="24"/>
          <w:lang w:eastAsia="ru-RU"/>
        </w:rPr>
        <w:t xml:space="preserve"> первоначальной</w:t>
      </w:r>
      <w:r w:rsidRPr="004F5A72">
        <w:rPr>
          <w:rFonts w:ascii="Times New Roman" w:eastAsia="Times New Roman" w:hAnsi="Times New Roman" w:cs="Times New Roman"/>
          <w:b/>
          <w:sz w:val="24"/>
          <w:szCs w:val="24"/>
          <w:lang w:eastAsia="ru-RU"/>
        </w:rPr>
        <w:t xml:space="preserve"> стоимости услуг, </w:t>
      </w:r>
      <w:r w:rsidRPr="00E83CF7">
        <w:rPr>
          <w:rFonts w:ascii="Times New Roman" w:eastAsia="Times New Roman" w:hAnsi="Times New Roman" w:cs="Times New Roman"/>
          <w:sz w:val="24"/>
          <w:szCs w:val="24"/>
          <w:lang w:eastAsia="ru-RU"/>
        </w:rPr>
        <w:t>рассчитанн</w:t>
      </w:r>
      <w:r w:rsidR="004F5A72" w:rsidRPr="00E83CF7">
        <w:rPr>
          <w:rFonts w:ascii="Times New Roman" w:eastAsia="Times New Roman" w:hAnsi="Times New Roman" w:cs="Times New Roman"/>
          <w:sz w:val="24"/>
          <w:szCs w:val="24"/>
          <w:lang w:eastAsia="ru-RU"/>
        </w:rPr>
        <w:t>ой</w:t>
      </w:r>
      <w:r w:rsidRPr="00E83CF7">
        <w:rPr>
          <w:rFonts w:ascii="Times New Roman" w:eastAsia="Times New Roman" w:hAnsi="Times New Roman" w:cs="Times New Roman"/>
          <w:sz w:val="24"/>
          <w:szCs w:val="24"/>
          <w:lang w:eastAsia="ru-RU"/>
        </w:rPr>
        <w:t xml:space="preserve"> </w:t>
      </w:r>
      <w:r w:rsidR="004F5A72" w:rsidRPr="00E83CF7">
        <w:rPr>
          <w:rFonts w:ascii="Times New Roman" w:eastAsia="Times New Roman" w:hAnsi="Times New Roman" w:cs="Times New Roman"/>
          <w:sz w:val="24"/>
          <w:szCs w:val="24"/>
          <w:lang w:eastAsia="ru-RU"/>
        </w:rPr>
        <w:t xml:space="preserve">поставщиком </w:t>
      </w:r>
      <w:r w:rsidR="00154229">
        <w:rPr>
          <w:rFonts w:ascii="Times New Roman" w:eastAsia="Times New Roman" w:hAnsi="Times New Roman" w:cs="Times New Roman"/>
          <w:sz w:val="24"/>
          <w:szCs w:val="24"/>
          <w:lang w:eastAsia="ru-RU"/>
        </w:rPr>
        <w:t>п</w:t>
      </w:r>
      <w:r w:rsidRPr="00E83CF7">
        <w:rPr>
          <w:rFonts w:ascii="Times New Roman" w:eastAsia="Times New Roman" w:hAnsi="Times New Roman" w:cs="Times New Roman"/>
          <w:sz w:val="24"/>
          <w:szCs w:val="24"/>
          <w:lang w:eastAsia="ru-RU"/>
        </w:rPr>
        <w:t xml:space="preserve">о </w:t>
      </w:r>
      <w:r w:rsidR="004F5A72" w:rsidRPr="00E83CF7">
        <w:rPr>
          <w:rFonts w:ascii="Times New Roman" w:eastAsia="Times New Roman" w:hAnsi="Times New Roman" w:cs="Times New Roman"/>
          <w:sz w:val="24"/>
          <w:szCs w:val="24"/>
          <w:lang w:eastAsia="ru-RU"/>
        </w:rPr>
        <w:t xml:space="preserve">установленным им </w:t>
      </w:r>
      <w:r w:rsidRPr="00E83CF7">
        <w:rPr>
          <w:rFonts w:ascii="Times New Roman" w:eastAsia="Times New Roman" w:hAnsi="Times New Roman" w:cs="Times New Roman"/>
          <w:sz w:val="24"/>
          <w:szCs w:val="24"/>
          <w:lang w:eastAsia="ru-RU"/>
        </w:rPr>
        <w:t>нормативам потребления.</w:t>
      </w:r>
      <w:r w:rsidR="00154229">
        <w:rPr>
          <w:rFonts w:ascii="Times New Roman" w:eastAsia="Times New Roman" w:hAnsi="Times New Roman" w:cs="Times New Roman"/>
          <w:sz w:val="24"/>
          <w:szCs w:val="24"/>
          <w:lang w:eastAsia="ru-RU"/>
        </w:rPr>
        <w:t xml:space="preserve"> </w:t>
      </w:r>
    </w:p>
    <w:p w:rsidR="004019CC" w:rsidRDefault="00183299" w:rsidP="000533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Таким об</w:t>
      </w:r>
      <w:r w:rsidR="000F5DD2">
        <w:rPr>
          <w:rFonts w:ascii="Times New Roman" w:eastAsia="Times New Roman" w:hAnsi="Times New Roman" w:cs="Times New Roman"/>
          <w:sz w:val="24"/>
          <w:szCs w:val="24"/>
          <w:lang w:eastAsia="ru-RU"/>
        </w:rPr>
        <w:t xml:space="preserve">разом, </w:t>
      </w:r>
      <w:r w:rsidR="000F5DD2" w:rsidRPr="00190236">
        <w:rPr>
          <w:rFonts w:ascii="Times New Roman" w:eastAsia="Times New Roman" w:hAnsi="Times New Roman" w:cs="Times New Roman"/>
          <w:b/>
          <w:sz w:val="24"/>
          <w:szCs w:val="24"/>
          <w:lang w:eastAsia="ru-RU"/>
        </w:rPr>
        <w:t>установка приб</w:t>
      </w:r>
      <w:r w:rsidRPr="00190236">
        <w:rPr>
          <w:rFonts w:ascii="Times New Roman" w:eastAsia="Times New Roman" w:hAnsi="Times New Roman" w:cs="Times New Roman"/>
          <w:b/>
          <w:sz w:val="24"/>
          <w:szCs w:val="24"/>
          <w:lang w:eastAsia="ru-RU"/>
        </w:rPr>
        <w:t xml:space="preserve">оров учета на тепло и холодную воду </w:t>
      </w:r>
      <w:r w:rsidR="000F5DD2" w:rsidRPr="00190236">
        <w:rPr>
          <w:rFonts w:ascii="Times New Roman" w:eastAsia="Times New Roman" w:hAnsi="Times New Roman" w:cs="Times New Roman"/>
          <w:b/>
          <w:sz w:val="24"/>
          <w:szCs w:val="24"/>
          <w:lang w:eastAsia="ru-RU"/>
        </w:rPr>
        <w:t xml:space="preserve">позволила </w:t>
      </w:r>
      <w:r w:rsidRPr="00190236">
        <w:rPr>
          <w:rFonts w:ascii="Times New Roman" w:eastAsia="Times New Roman" w:hAnsi="Times New Roman" w:cs="Times New Roman"/>
          <w:b/>
          <w:sz w:val="24"/>
          <w:szCs w:val="24"/>
          <w:lang w:eastAsia="ru-RU"/>
        </w:rPr>
        <w:t xml:space="preserve">учреждению </w:t>
      </w:r>
      <w:r w:rsidR="000F5DD2" w:rsidRPr="00190236">
        <w:rPr>
          <w:rFonts w:ascii="Times New Roman" w:eastAsia="Times New Roman" w:hAnsi="Times New Roman" w:cs="Times New Roman"/>
          <w:b/>
          <w:sz w:val="24"/>
          <w:szCs w:val="24"/>
          <w:lang w:eastAsia="ru-RU"/>
        </w:rPr>
        <w:t>сэкономить бюджетные средства</w:t>
      </w:r>
      <w:r w:rsidR="000F5DD2">
        <w:rPr>
          <w:rFonts w:ascii="Times New Roman" w:eastAsia="Times New Roman" w:hAnsi="Times New Roman" w:cs="Times New Roman"/>
          <w:sz w:val="24"/>
          <w:szCs w:val="24"/>
          <w:lang w:eastAsia="ru-RU"/>
        </w:rPr>
        <w:t xml:space="preserve"> в 2017 году в сумме более 4 </w:t>
      </w:r>
      <w:proofErr w:type="spellStart"/>
      <w:r w:rsidR="000F5DD2">
        <w:rPr>
          <w:rFonts w:ascii="Times New Roman" w:eastAsia="Times New Roman" w:hAnsi="Times New Roman" w:cs="Times New Roman"/>
          <w:sz w:val="24"/>
          <w:szCs w:val="24"/>
          <w:lang w:eastAsia="ru-RU"/>
        </w:rPr>
        <w:t>млн</w:t>
      </w:r>
      <w:proofErr w:type="gramStart"/>
      <w:r w:rsidR="000F5DD2">
        <w:rPr>
          <w:rFonts w:ascii="Times New Roman" w:eastAsia="Times New Roman" w:hAnsi="Times New Roman" w:cs="Times New Roman"/>
          <w:sz w:val="24"/>
          <w:szCs w:val="24"/>
          <w:lang w:eastAsia="ru-RU"/>
        </w:rPr>
        <w:t>.р</w:t>
      </w:r>
      <w:proofErr w:type="gramEnd"/>
      <w:r w:rsidR="000F5DD2">
        <w:rPr>
          <w:rFonts w:ascii="Times New Roman" w:eastAsia="Times New Roman" w:hAnsi="Times New Roman" w:cs="Times New Roman"/>
          <w:sz w:val="24"/>
          <w:szCs w:val="24"/>
          <w:lang w:eastAsia="ru-RU"/>
        </w:rPr>
        <w:t>уб</w:t>
      </w:r>
      <w:proofErr w:type="spellEnd"/>
      <w:r w:rsidR="000F5DD2">
        <w:rPr>
          <w:rFonts w:ascii="Times New Roman" w:eastAsia="Times New Roman" w:hAnsi="Times New Roman" w:cs="Times New Roman"/>
          <w:sz w:val="24"/>
          <w:szCs w:val="24"/>
          <w:lang w:eastAsia="ru-RU"/>
        </w:rPr>
        <w:t xml:space="preserve">., в 2018 году в сумме более 3 </w:t>
      </w:r>
      <w:proofErr w:type="spellStart"/>
      <w:r w:rsidR="000F5DD2">
        <w:rPr>
          <w:rFonts w:ascii="Times New Roman" w:eastAsia="Times New Roman" w:hAnsi="Times New Roman" w:cs="Times New Roman"/>
          <w:sz w:val="24"/>
          <w:szCs w:val="24"/>
          <w:lang w:eastAsia="ru-RU"/>
        </w:rPr>
        <w:t>млн.рублей</w:t>
      </w:r>
      <w:proofErr w:type="spellEnd"/>
      <w:r w:rsidR="000F5DD2">
        <w:rPr>
          <w:rFonts w:ascii="Times New Roman" w:eastAsia="Times New Roman" w:hAnsi="Times New Roman" w:cs="Times New Roman"/>
          <w:sz w:val="24"/>
          <w:szCs w:val="24"/>
          <w:lang w:eastAsia="ru-RU"/>
        </w:rPr>
        <w:t>.</w:t>
      </w:r>
    </w:p>
    <w:p w:rsidR="00183299" w:rsidRDefault="00183299" w:rsidP="000533CD">
      <w:pPr>
        <w:spacing w:after="0" w:line="240" w:lineRule="auto"/>
        <w:jc w:val="both"/>
        <w:rPr>
          <w:rFonts w:ascii="Times New Roman" w:eastAsia="Times New Roman" w:hAnsi="Times New Roman" w:cs="Times New Roman"/>
          <w:sz w:val="24"/>
          <w:szCs w:val="24"/>
          <w:lang w:eastAsia="ru-RU"/>
        </w:rPr>
      </w:pPr>
    </w:p>
    <w:p w:rsidR="00400190" w:rsidRPr="00183299" w:rsidRDefault="00400190" w:rsidP="00400190">
      <w:pPr>
        <w:pStyle w:val="a5"/>
        <w:numPr>
          <w:ilvl w:val="1"/>
          <w:numId w:val="41"/>
        </w:numPr>
        <w:spacing w:after="0" w:line="240" w:lineRule="auto"/>
        <w:jc w:val="center"/>
        <w:rPr>
          <w:rFonts w:ascii="Times New Roman" w:eastAsia="Times New Roman" w:hAnsi="Times New Roman" w:cs="Times New Roman"/>
          <w:b/>
          <w:sz w:val="24"/>
          <w:szCs w:val="24"/>
          <w:lang w:eastAsia="ru-RU"/>
        </w:rPr>
      </w:pPr>
      <w:r w:rsidRPr="00183299">
        <w:rPr>
          <w:rFonts w:ascii="Times New Roman" w:eastAsia="Times New Roman" w:hAnsi="Times New Roman" w:cs="Times New Roman"/>
          <w:b/>
          <w:sz w:val="24"/>
          <w:szCs w:val="24"/>
          <w:lang w:eastAsia="ru-RU"/>
        </w:rPr>
        <w:t xml:space="preserve"> Анализ расходов на оплату труда</w:t>
      </w:r>
    </w:p>
    <w:p w:rsidR="00400190" w:rsidRPr="00183299" w:rsidRDefault="00400190" w:rsidP="00400190">
      <w:pPr>
        <w:spacing w:after="0" w:line="240" w:lineRule="auto"/>
        <w:jc w:val="center"/>
        <w:rPr>
          <w:rFonts w:ascii="Times New Roman" w:eastAsia="Times New Roman" w:hAnsi="Times New Roman" w:cs="Times New Roman"/>
          <w:b/>
          <w:sz w:val="24"/>
          <w:szCs w:val="24"/>
          <w:lang w:eastAsia="ru-RU"/>
        </w:rPr>
      </w:pPr>
    </w:p>
    <w:p w:rsidR="00400190" w:rsidRPr="00400190" w:rsidRDefault="00400190" w:rsidP="004001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Штатные расписания учреждения за про</w:t>
      </w:r>
      <w:r w:rsidR="00053EEA">
        <w:rPr>
          <w:rFonts w:ascii="Times New Roman" w:eastAsia="Times New Roman" w:hAnsi="Times New Roman" w:cs="Times New Roman"/>
          <w:sz w:val="24"/>
          <w:szCs w:val="24"/>
          <w:lang w:eastAsia="ru-RU"/>
        </w:rPr>
        <w:t xml:space="preserve">веряемый период утверждены  исполняющей обязанности </w:t>
      </w:r>
      <w:r>
        <w:rPr>
          <w:rFonts w:ascii="Times New Roman" w:eastAsia="Times New Roman" w:hAnsi="Times New Roman" w:cs="Times New Roman"/>
          <w:sz w:val="24"/>
          <w:szCs w:val="24"/>
          <w:lang w:eastAsia="ru-RU"/>
        </w:rPr>
        <w:t xml:space="preserve">руководителя учреждения Киреевой М.В., согласованы с мэром городского округа </w:t>
      </w:r>
      <w:proofErr w:type="gramStart"/>
      <w:r>
        <w:rPr>
          <w:rFonts w:ascii="Times New Roman" w:eastAsia="Times New Roman" w:hAnsi="Times New Roman" w:cs="Times New Roman"/>
          <w:sz w:val="24"/>
          <w:szCs w:val="24"/>
          <w:lang w:eastAsia="ru-RU"/>
        </w:rPr>
        <w:t>Карих</w:t>
      </w:r>
      <w:proofErr w:type="gramEnd"/>
      <w:r>
        <w:rPr>
          <w:rFonts w:ascii="Times New Roman" w:eastAsia="Times New Roman" w:hAnsi="Times New Roman" w:cs="Times New Roman"/>
          <w:sz w:val="24"/>
          <w:szCs w:val="24"/>
          <w:lang w:eastAsia="ru-RU"/>
        </w:rPr>
        <w:t xml:space="preserve"> Ю.В.</w:t>
      </w:r>
    </w:p>
    <w:p w:rsidR="00293075" w:rsidRPr="00293075" w:rsidRDefault="00293075" w:rsidP="002930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93075">
        <w:rPr>
          <w:rFonts w:ascii="Times New Roman" w:eastAsia="Times New Roman" w:hAnsi="Times New Roman" w:cs="Times New Roman"/>
          <w:sz w:val="24"/>
          <w:szCs w:val="24"/>
          <w:lang w:eastAsia="ru-RU"/>
        </w:rPr>
        <w:t xml:space="preserve">Количество штатных   единиц согласно штатному расписанию на начало </w:t>
      </w:r>
      <w:r>
        <w:rPr>
          <w:rFonts w:ascii="Times New Roman" w:eastAsia="Times New Roman" w:hAnsi="Times New Roman" w:cs="Times New Roman"/>
          <w:sz w:val="24"/>
          <w:szCs w:val="24"/>
          <w:lang w:eastAsia="ru-RU"/>
        </w:rPr>
        <w:t>2017</w:t>
      </w:r>
      <w:r w:rsidRPr="00293075">
        <w:rPr>
          <w:rFonts w:ascii="Times New Roman" w:eastAsia="Times New Roman" w:hAnsi="Times New Roman" w:cs="Times New Roman"/>
          <w:sz w:val="24"/>
          <w:szCs w:val="24"/>
          <w:lang w:eastAsia="ru-RU"/>
        </w:rPr>
        <w:t xml:space="preserve"> года составляло </w:t>
      </w:r>
      <w:r w:rsidR="007178D2">
        <w:rPr>
          <w:rFonts w:ascii="Times New Roman" w:eastAsia="Times New Roman" w:hAnsi="Times New Roman" w:cs="Times New Roman"/>
          <w:sz w:val="24"/>
          <w:szCs w:val="24"/>
          <w:lang w:eastAsia="ru-RU"/>
        </w:rPr>
        <w:t>29</w:t>
      </w:r>
      <w:r w:rsidRPr="00293075">
        <w:rPr>
          <w:rFonts w:ascii="Times New Roman" w:eastAsia="Times New Roman" w:hAnsi="Times New Roman" w:cs="Times New Roman"/>
          <w:sz w:val="24"/>
          <w:szCs w:val="24"/>
          <w:lang w:eastAsia="ru-RU"/>
        </w:rPr>
        <w:t xml:space="preserve"> ед., на начало 201</w:t>
      </w:r>
      <w:r>
        <w:rPr>
          <w:rFonts w:ascii="Times New Roman" w:eastAsia="Times New Roman" w:hAnsi="Times New Roman" w:cs="Times New Roman"/>
          <w:sz w:val="24"/>
          <w:szCs w:val="24"/>
          <w:lang w:eastAsia="ru-RU"/>
        </w:rPr>
        <w:t>8</w:t>
      </w:r>
      <w:r w:rsidRPr="00293075">
        <w:rPr>
          <w:rFonts w:ascii="Times New Roman" w:eastAsia="Times New Roman" w:hAnsi="Times New Roman" w:cs="Times New Roman"/>
          <w:sz w:val="24"/>
          <w:szCs w:val="24"/>
          <w:lang w:eastAsia="ru-RU"/>
        </w:rPr>
        <w:t xml:space="preserve"> года </w:t>
      </w:r>
      <w:r w:rsidR="00555963">
        <w:rPr>
          <w:rFonts w:ascii="Times New Roman" w:eastAsia="Times New Roman" w:hAnsi="Times New Roman" w:cs="Times New Roman"/>
          <w:sz w:val="24"/>
          <w:szCs w:val="24"/>
          <w:lang w:eastAsia="ru-RU"/>
        </w:rPr>
        <w:t>29,25</w:t>
      </w:r>
      <w:r w:rsidRPr="00293075">
        <w:rPr>
          <w:rFonts w:ascii="Times New Roman" w:eastAsia="Times New Roman" w:hAnsi="Times New Roman" w:cs="Times New Roman"/>
          <w:sz w:val="24"/>
          <w:szCs w:val="24"/>
          <w:lang w:eastAsia="ru-RU"/>
        </w:rPr>
        <w:t xml:space="preserve"> ед., на начало 201</w:t>
      </w:r>
      <w:r>
        <w:rPr>
          <w:rFonts w:ascii="Times New Roman" w:eastAsia="Times New Roman" w:hAnsi="Times New Roman" w:cs="Times New Roman"/>
          <w:sz w:val="24"/>
          <w:szCs w:val="24"/>
          <w:lang w:eastAsia="ru-RU"/>
        </w:rPr>
        <w:t>9</w:t>
      </w:r>
      <w:r w:rsidRPr="00293075">
        <w:rPr>
          <w:rFonts w:ascii="Times New Roman" w:eastAsia="Times New Roman" w:hAnsi="Times New Roman" w:cs="Times New Roman"/>
          <w:sz w:val="24"/>
          <w:szCs w:val="24"/>
          <w:lang w:eastAsia="ru-RU"/>
        </w:rPr>
        <w:t xml:space="preserve"> года </w:t>
      </w:r>
      <w:r w:rsidR="00555963">
        <w:rPr>
          <w:rFonts w:ascii="Times New Roman" w:eastAsia="Times New Roman" w:hAnsi="Times New Roman" w:cs="Times New Roman"/>
          <w:sz w:val="24"/>
          <w:szCs w:val="24"/>
          <w:lang w:eastAsia="ru-RU"/>
        </w:rPr>
        <w:t>29,25</w:t>
      </w:r>
      <w:r w:rsidR="00190236">
        <w:rPr>
          <w:rFonts w:ascii="Times New Roman" w:eastAsia="Times New Roman" w:hAnsi="Times New Roman" w:cs="Times New Roman"/>
          <w:sz w:val="24"/>
          <w:szCs w:val="24"/>
          <w:lang w:eastAsia="ru-RU"/>
        </w:rPr>
        <w:t xml:space="preserve"> единиц.</w:t>
      </w:r>
    </w:p>
    <w:p w:rsidR="00293075" w:rsidRDefault="001C2EA0" w:rsidP="002930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ab/>
      </w:r>
      <w:r w:rsidR="000D34D8">
        <w:rPr>
          <w:rFonts w:ascii="Times New Roman" w:eastAsia="Times New Roman" w:hAnsi="Times New Roman" w:cs="Times New Roman"/>
          <w:sz w:val="24"/>
          <w:szCs w:val="24"/>
          <w:lang w:eastAsia="ru-RU"/>
        </w:rPr>
        <w:t xml:space="preserve">В связи с отсутствием на </w:t>
      </w:r>
      <w:r w:rsidR="00064C71">
        <w:rPr>
          <w:rFonts w:ascii="Times New Roman" w:eastAsia="Times New Roman" w:hAnsi="Times New Roman" w:cs="Times New Roman"/>
          <w:sz w:val="24"/>
          <w:szCs w:val="24"/>
          <w:lang w:eastAsia="ru-RU"/>
        </w:rPr>
        <w:t xml:space="preserve">федеральном и </w:t>
      </w:r>
      <w:r w:rsidR="000D34D8">
        <w:rPr>
          <w:rFonts w:ascii="Times New Roman" w:eastAsia="Times New Roman" w:hAnsi="Times New Roman" w:cs="Times New Roman"/>
          <w:sz w:val="24"/>
          <w:szCs w:val="24"/>
          <w:lang w:eastAsia="ru-RU"/>
        </w:rPr>
        <w:t xml:space="preserve">местном уровне нормативов численности </w:t>
      </w:r>
      <w:r w:rsidR="00064C71">
        <w:rPr>
          <w:rFonts w:ascii="Times New Roman" w:eastAsia="Times New Roman" w:hAnsi="Times New Roman" w:cs="Times New Roman"/>
          <w:sz w:val="24"/>
          <w:szCs w:val="24"/>
          <w:lang w:eastAsia="ru-RU"/>
        </w:rPr>
        <w:t xml:space="preserve">и расходов на оплату труда </w:t>
      </w:r>
      <w:r w:rsidR="00BD37F4" w:rsidRPr="00BD37F4">
        <w:rPr>
          <w:rFonts w:ascii="Times New Roman" w:eastAsia="Times New Roman" w:hAnsi="Times New Roman" w:cs="Times New Roman"/>
          <w:sz w:val="24"/>
          <w:szCs w:val="24"/>
          <w:lang w:eastAsia="ru-RU"/>
        </w:rPr>
        <w:t xml:space="preserve">работников </w:t>
      </w:r>
      <w:r w:rsidR="00064C71">
        <w:rPr>
          <w:rFonts w:ascii="Times New Roman" w:eastAsia="Times New Roman" w:hAnsi="Times New Roman" w:cs="Times New Roman"/>
          <w:sz w:val="24"/>
          <w:szCs w:val="24"/>
          <w:lang w:eastAsia="ru-RU"/>
        </w:rPr>
        <w:t xml:space="preserve">муниципальных </w:t>
      </w:r>
      <w:r w:rsidR="000D34D8">
        <w:rPr>
          <w:rFonts w:ascii="Times New Roman" w:eastAsia="Times New Roman" w:hAnsi="Times New Roman" w:cs="Times New Roman"/>
          <w:sz w:val="24"/>
          <w:szCs w:val="24"/>
          <w:lang w:eastAsia="ru-RU"/>
        </w:rPr>
        <w:t xml:space="preserve"> </w:t>
      </w:r>
      <w:r w:rsidR="00064C71">
        <w:rPr>
          <w:rFonts w:ascii="Times New Roman" w:eastAsia="Times New Roman" w:hAnsi="Times New Roman" w:cs="Times New Roman"/>
          <w:sz w:val="24"/>
          <w:szCs w:val="24"/>
          <w:lang w:eastAsia="ru-RU"/>
        </w:rPr>
        <w:t>учреждений физической культуры и спорта, расчет штатной численности МАУ города Тулуна «Плавательный бассейн «Дельфин» производился в 2017-2018 годах с учетом фактической потребности работников. Расчет фонда оплаты труда производился исходя из утвержденного штатного расписания.</w:t>
      </w:r>
      <w:r w:rsidR="00845D22">
        <w:rPr>
          <w:rFonts w:ascii="Times New Roman" w:eastAsia="Times New Roman" w:hAnsi="Times New Roman" w:cs="Times New Roman"/>
          <w:sz w:val="24"/>
          <w:szCs w:val="24"/>
          <w:lang w:eastAsia="ru-RU"/>
        </w:rPr>
        <w:t xml:space="preserve"> </w:t>
      </w:r>
    </w:p>
    <w:p w:rsidR="00352754" w:rsidRPr="001C2EA0" w:rsidRDefault="00352754" w:rsidP="002930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Расходы на оплату труда работников МАУ г</w:t>
      </w:r>
      <w:r w:rsidRPr="00352754">
        <w:rPr>
          <w:rFonts w:ascii="Times New Roman" w:eastAsia="Times New Roman" w:hAnsi="Times New Roman" w:cs="Times New Roman"/>
          <w:sz w:val="24"/>
          <w:szCs w:val="24"/>
          <w:lang w:eastAsia="ru-RU"/>
        </w:rPr>
        <w:t>орода Тулуна «Плавательный бассейн «Дельфин»</w:t>
      </w:r>
      <w:r>
        <w:rPr>
          <w:rFonts w:ascii="Times New Roman" w:eastAsia="Times New Roman" w:hAnsi="Times New Roman" w:cs="Times New Roman"/>
          <w:sz w:val="24"/>
          <w:szCs w:val="24"/>
          <w:lang w:eastAsia="ru-RU"/>
        </w:rPr>
        <w:t xml:space="preserve"> </w:t>
      </w:r>
      <w:r w:rsidR="00FF30FB">
        <w:rPr>
          <w:rFonts w:ascii="Times New Roman" w:eastAsia="Times New Roman" w:hAnsi="Times New Roman" w:cs="Times New Roman"/>
          <w:sz w:val="24"/>
          <w:szCs w:val="24"/>
          <w:lang w:eastAsia="ru-RU"/>
        </w:rPr>
        <w:t xml:space="preserve">(ст.211) </w:t>
      </w:r>
      <w:r>
        <w:rPr>
          <w:rFonts w:ascii="Times New Roman" w:eastAsia="Times New Roman" w:hAnsi="Times New Roman" w:cs="Times New Roman"/>
          <w:sz w:val="24"/>
          <w:szCs w:val="24"/>
          <w:lang w:eastAsia="ru-RU"/>
        </w:rPr>
        <w:t xml:space="preserve">составили за 2017 год </w:t>
      </w:r>
      <w:r w:rsidR="00FF30FB">
        <w:rPr>
          <w:rFonts w:ascii="Times New Roman" w:eastAsia="Times New Roman" w:hAnsi="Times New Roman" w:cs="Times New Roman"/>
          <w:sz w:val="24"/>
          <w:szCs w:val="24"/>
          <w:lang w:eastAsia="ru-RU"/>
        </w:rPr>
        <w:t xml:space="preserve"> </w:t>
      </w:r>
      <w:r w:rsidR="00FF30FB" w:rsidRPr="00183299">
        <w:rPr>
          <w:rFonts w:ascii="Times New Roman" w:eastAsia="Times New Roman" w:hAnsi="Times New Roman" w:cs="Times New Roman"/>
          <w:sz w:val="24"/>
          <w:szCs w:val="24"/>
          <w:lang w:eastAsia="ru-RU"/>
        </w:rPr>
        <w:t>4245,3</w:t>
      </w:r>
      <w:r w:rsidR="00FF30FB">
        <w:rPr>
          <w:rFonts w:ascii="Times New Roman" w:eastAsia="Times New Roman" w:hAnsi="Times New Roman" w:cs="Times New Roman"/>
          <w:sz w:val="24"/>
          <w:szCs w:val="24"/>
          <w:lang w:eastAsia="ru-RU"/>
        </w:rPr>
        <w:t xml:space="preserve"> тыс.руб., в </w:t>
      </w:r>
      <w:proofErr w:type="spellStart"/>
      <w:r w:rsidR="00FF30FB">
        <w:rPr>
          <w:rFonts w:ascii="Times New Roman" w:eastAsia="Times New Roman" w:hAnsi="Times New Roman" w:cs="Times New Roman"/>
          <w:sz w:val="24"/>
          <w:szCs w:val="24"/>
          <w:lang w:eastAsia="ru-RU"/>
        </w:rPr>
        <w:t>т.ч</w:t>
      </w:r>
      <w:proofErr w:type="spellEnd"/>
      <w:r w:rsidR="00FF30FB">
        <w:rPr>
          <w:rFonts w:ascii="Times New Roman" w:eastAsia="Times New Roman" w:hAnsi="Times New Roman" w:cs="Times New Roman"/>
          <w:sz w:val="24"/>
          <w:szCs w:val="24"/>
          <w:lang w:eastAsia="ru-RU"/>
        </w:rPr>
        <w:t xml:space="preserve">. за счет средств местного бюджета 3222,2 тыс.руб., за счет доходов от оказания платных услуг 1023,1 тыс.рублей. </w:t>
      </w:r>
      <w:r w:rsidR="00FF30FB">
        <w:rPr>
          <w:rFonts w:ascii="Times New Roman" w:eastAsia="Times New Roman" w:hAnsi="Times New Roman" w:cs="Times New Roman"/>
          <w:sz w:val="24"/>
          <w:szCs w:val="24"/>
          <w:lang w:eastAsia="ru-RU"/>
        </w:rPr>
        <w:tab/>
        <w:t xml:space="preserve">Расходы на оплаты труда за 2018 год составили </w:t>
      </w:r>
      <w:r w:rsidR="00845D22" w:rsidRPr="00183299">
        <w:rPr>
          <w:rFonts w:ascii="Times New Roman" w:eastAsia="Times New Roman" w:hAnsi="Times New Roman" w:cs="Times New Roman"/>
          <w:sz w:val="24"/>
          <w:szCs w:val="24"/>
          <w:lang w:eastAsia="ru-RU"/>
        </w:rPr>
        <w:t>5222,3</w:t>
      </w:r>
      <w:r w:rsidR="00845D22">
        <w:rPr>
          <w:rFonts w:ascii="Times New Roman" w:eastAsia="Times New Roman" w:hAnsi="Times New Roman" w:cs="Times New Roman"/>
          <w:sz w:val="24"/>
          <w:szCs w:val="24"/>
          <w:lang w:eastAsia="ru-RU"/>
        </w:rPr>
        <w:t xml:space="preserve"> тыс.руб.</w:t>
      </w:r>
      <w:r w:rsidR="00FF30FB">
        <w:rPr>
          <w:rFonts w:ascii="Times New Roman" w:eastAsia="Times New Roman" w:hAnsi="Times New Roman" w:cs="Times New Roman"/>
          <w:sz w:val="24"/>
          <w:szCs w:val="24"/>
          <w:lang w:eastAsia="ru-RU"/>
        </w:rPr>
        <w:t xml:space="preserve">, в </w:t>
      </w:r>
      <w:proofErr w:type="spellStart"/>
      <w:r w:rsidR="00FF30FB">
        <w:rPr>
          <w:rFonts w:ascii="Times New Roman" w:eastAsia="Times New Roman" w:hAnsi="Times New Roman" w:cs="Times New Roman"/>
          <w:sz w:val="24"/>
          <w:szCs w:val="24"/>
          <w:lang w:eastAsia="ru-RU"/>
        </w:rPr>
        <w:t>т.ч</w:t>
      </w:r>
      <w:proofErr w:type="spellEnd"/>
      <w:r w:rsidR="00FF30FB">
        <w:rPr>
          <w:rFonts w:ascii="Times New Roman" w:eastAsia="Times New Roman" w:hAnsi="Times New Roman" w:cs="Times New Roman"/>
          <w:sz w:val="24"/>
          <w:szCs w:val="24"/>
          <w:lang w:eastAsia="ru-RU"/>
        </w:rPr>
        <w:t xml:space="preserve">. за счет средств местного бюджета 3880,0 тыс.руб.,  </w:t>
      </w:r>
      <w:r w:rsidR="00FF30FB" w:rsidRPr="00FF30FB">
        <w:rPr>
          <w:rFonts w:ascii="Times New Roman" w:eastAsia="Times New Roman" w:hAnsi="Times New Roman" w:cs="Times New Roman"/>
          <w:sz w:val="24"/>
          <w:szCs w:val="24"/>
          <w:lang w:eastAsia="ru-RU"/>
        </w:rPr>
        <w:t>за счет</w:t>
      </w:r>
      <w:proofErr w:type="gramEnd"/>
      <w:r w:rsidR="00FF30FB" w:rsidRPr="00FF30FB">
        <w:rPr>
          <w:rFonts w:ascii="Times New Roman" w:eastAsia="Times New Roman" w:hAnsi="Times New Roman" w:cs="Times New Roman"/>
          <w:sz w:val="24"/>
          <w:szCs w:val="24"/>
          <w:lang w:eastAsia="ru-RU"/>
        </w:rPr>
        <w:t xml:space="preserve"> доходов от оказания платных услуг 1</w:t>
      </w:r>
      <w:r w:rsidR="00FF30FB">
        <w:rPr>
          <w:rFonts w:ascii="Times New Roman" w:eastAsia="Times New Roman" w:hAnsi="Times New Roman" w:cs="Times New Roman"/>
          <w:sz w:val="24"/>
          <w:szCs w:val="24"/>
          <w:lang w:eastAsia="ru-RU"/>
        </w:rPr>
        <w:t>342,3</w:t>
      </w:r>
      <w:r w:rsidR="00FF30FB" w:rsidRPr="00FF30FB">
        <w:rPr>
          <w:rFonts w:ascii="Times New Roman" w:eastAsia="Times New Roman" w:hAnsi="Times New Roman" w:cs="Times New Roman"/>
          <w:sz w:val="24"/>
          <w:szCs w:val="24"/>
          <w:lang w:eastAsia="ru-RU"/>
        </w:rPr>
        <w:t xml:space="preserve"> тыс.рублей.</w:t>
      </w:r>
      <w:r w:rsidR="00845D22">
        <w:rPr>
          <w:rFonts w:ascii="Times New Roman" w:eastAsia="Times New Roman" w:hAnsi="Times New Roman" w:cs="Times New Roman"/>
          <w:sz w:val="24"/>
          <w:szCs w:val="24"/>
          <w:lang w:eastAsia="ru-RU"/>
        </w:rPr>
        <w:t xml:space="preserve"> Увеличение расходов на оплату труда в 2018 году по сравнению с 2017 годом связано с </w:t>
      </w:r>
      <w:r w:rsidR="00C70E17">
        <w:rPr>
          <w:rFonts w:ascii="Times New Roman" w:eastAsia="Times New Roman" w:hAnsi="Times New Roman" w:cs="Times New Roman"/>
          <w:sz w:val="24"/>
          <w:szCs w:val="24"/>
          <w:lang w:eastAsia="ru-RU"/>
        </w:rPr>
        <w:t xml:space="preserve">увеличением минимального </w:t>
      </w:r>
      <w:proofErr w:type="gramStart"/>
      <w:r w:rsidR="00C70E17">
        <w:rPr>
          <w:rFonts w:ascii="Times New Roman" w:eastAsia="Times New Roman" w:hAnsi="Times New Roman" w:cs="Times New Roman"/>
          <w:sz w:val="24"/>
          <w:szCs w:val="24"/>
          <w:lang w:eastAsia="ru-RU"/>
        </w:rPr>
        <w:t>размера</w:t>
      </w:r>
      <w:r w:rsidR="00845D22">
        <w:rPr>
          <w:rFonts w:ascii="Times New Roman" w:eastAsia="Times New Roman" w:hAnsi="Times New Roman" w:cs="Times New Roman"/>
          <w:sz w:val="24"/>
          <w:szCs w:val="24"/>
          <w:lang w:eastAsia="ru-RU"/>
        </w:rPr>
        <w:t xml:space="preserve"> оплаты труда</w:t>
      </w:r>
      <w:proofErr w:type="gramEnd"/>
      <w:r w:rsidR="00845D22">
        <w:rPr>
          <w:rFonts w:ascii="Times New Roman" w:eastAsia="Times New Roman" w:hAnsi="Times New Roman" w:cs="Times New Roman"/>
          <w:sz w:val="24"/>
          <w:szCs w:val="24"/>
          <w:lang w:eastAsia="ru-RU"/>
        </w:rPr>
        <w:t xml:space="preserve">: минимальный размер оплаты труда составляет с 01.01.2017 года </w:t>
      </w:r>
      <w:r w:rsidR="001F1731">
        <w:rPr>
          <w:rFonts w:ascii="Times New Roman" w:eastAsia="Times New Roman" w:hAnsi="Times New Roman" w:cs="Times New Roman"/>
          <w:sz w:val="24"/>
          <w:szCs w:val="24"/>
          <w:lang w:eastAsia="ru-RU"/>
        </w:rPr>
        <w:t>–</w:t>
      </w:r>
      <w:r w:rsidR="00845D22">
        <w:rPr>
          <w:rFonts w:ascii="Times New Roman" w:eastAsia="Times New Roman" w:hAnsi="Times New Roman" w:cs="Times New Roman"/>
          <w:sz w:val="24"/>
          <w:szCs w:val="24"/>
          <w:lang w:eastAsia="ru-RU"/>
        </w:rPr>
        <w:t xml:space="preserve"> </w:t>
      </w:r>
      <w:r w:rsidR="001F1731">
        <w:rPr>
          <w:rFonts w:ascii="Times New Roman" w:eastAsia="Times New Roman" w:hAnsi="Times New Roman" w:cs="Times New Roman"/>
          <w:sz w:val="24"/>
          <w:szCs w:val="24"/>
          <w:lang w:eastAsia="ru-RU"/>
        </w:rPr>
        <w:t xml:space="preserve">9926,40 руб., </w:t>
      </w:r>
      <w:r w:rsidR="00845D22">
        <w:rPr>
          <w:rFonts w:ascii="Times New Roman" w:eastAsia="Times New Roman" w:hAnsi="Times New Roman" w:cs="Times New Roman"/>
          <w:sz w:val="24"/>
          <w:szCs w:val="24"/>
          <w:lang w:eastAsia="ru-RU"/>
        </w:rPr>
        <w:t xml:space="preserve"> с 01.01.2018 – 15182,40 руб., с 01.05.2018 – 17860,80  рублей.</w:t>
      </w:r>
    </w:p>
    <w:p w:rsidR="0045655F" w:rsidRDefault="000700F0" w:rsidP="000533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Вопросы оплаты труда  в учреждении в 2017-2018 годах регулировались </w:t>
      </w:r>
      <w:r w:rsidRPr="0045655F">
        <w:rPr>
          <w:rFonts w:ascii="Times New Roman" w:eastAsia="Times New Roman" w:hAnsi="Times New Roman" w:cs="Times New Roman"/>
          <w:i/>
          <w:sz w:val="24"/>
          <w:szCs w:val="24"/>
          <w:lang w:eastAsia="ru-RU"/>
        </w:rPr>
        <w:t xml:space="preserve">Положением </w:t>
      </w:r>
      <w:r w:rsidR="00C86178" w:rsidRPr="0045655F">
        <w:rPr>
          <w:rFonts w:ascii="Times New Roman" w:eastAsia="Times New Roman" w:hAnsi="Times New Roman" w:cs="Times New Roman"/>
          <w:i/>
          <w:sz w:val="24"/>
          <w:szCs w:val="24"/>
          <w:lang w:eastAsia="ru-RU"/>
        </w:rPr>
        <w:t>об оплате труда работников муниципального автономного учреждения города Тулуна «Плавательный бассейн «Дельфин»</w:t>
      </w:r>
      <w:r>
        <w:rPr>
          <w:rFonts w:ascii="Times New Roman" w:eastAsia="Times New Roman" w:hAnsi="Times New Roman" w:cs="Times New Roman"/>
          <w:sz w:val="24"/>
          <w:szCs w:val="24"/>
          <w:lang w:eastAsia="ru-RU"/>
        </w:rPr>
        <w:t xml:space="preserve">, утвержденным </w:t>
      </w:r>
      <w:r w:rsidR="0045655F">
        <w:rPr>
          <w:rFonts w:ascii="Times New Roman" w:eastAsia="Times New Roman" w:hAnsi="Times New Roman" w:cs="Times New Roman"/>
          <w:sz w:val="24"/>
          <w:szCs w:val="24"/>
          <w:lang w:eastAsia="ru-RU"/>
        </w:rPr>
        <w:t>приказом руководителя</w:t>
      </w:r>
      <w:r>
        <w:rPr>
          <w:rFonts w:ascii="Times New Roman" w:eastAsia="Times New Roman" w:hAnsi="Times New Roman" w:cs="Times New Roman"/>
          <w:sz w:val="24"/>
          <w:szCs w:val="24"/>
          <w:lang w:eastAsia="ru-RU"/>
        </w:rPr>
        <w:t xml:space="preserve"> учреждения</w:t>
      </w:r>
      <w:r w:rsidR="0045655F">
        <w:rPr>
          <w:rFonts w:ascii="Times New Roman" w:eastAsia="Times New Roman" w:hAnsi="Times New Roman" w:cs="Times New Roman"/>
          <w:sz w:val="24"/>
          <w:szCs w:val="24"/>
          <w:lang w:eastAsia="ru-RU"/>
        </w:rPr>
        <w:t xml:space="preserve"> от 26.01.2015 № 4л</w:t>
      </w:r>
      <w:r>
        <w:rPr>
          <w:rFonts w:ascii="Times New Roman" w:eastAsia="Times New Roman" w:hAnsi="Times New Roman" w:cs="Times New Roman"/>
          <w:sz w:val="24"/>
          <w:szCs w:val="24"/>
          <w:lang w:eastAsia="ru-RU"/>
        </w:rPr>
        <w:t>.</w:t>
      </w:r>
      <w:r w:rsidR="0045655F">
        <w:rPr>
          <w:rFonts w:ascii="Times New Roman" w:eastAsia="Times New Roman" w:hAnsi="Times New Roman" w:cs="Times New Roman"/>
          <w:sz w:val="24"/>
          <w:szCs w:val="24"/>
          <w:lang w:eastAsia="ru-RU"/>
        </w:rPr>
        <w:t xml:space="preserve"> </w:t>
      </w:r>
    </w:p>
    <w:p w:rsidR="00400190" w:rsidRDefault="0045655F" w:rsidP="000533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Данное Положение  разработано в соответствии с </w:t>
      </w:r>
      <w:r w:rsidRPr="0045655F">
        <w:rPr>
          <w:rFonts w:ascii="Times New Roman" w:eastAsia="Times New Roman" w:hAnsi="Times New Roman" w:cs="Times New Roman"/>
          <w:i/>
          <w:sz w:val="24"/>
          <w:szCs w:val="24"/>
          <w:lang w:eastAsia="ru-RU"/>
        </w:rPr>
        <w:t xml:space="preserve">Отраслевым Положением об оплате труда работников муниципальных учреждений физической культуры и спорта </w:t>
      </w:r>
      <w:r w:rsidRPr="0045655F">
        <w:rPr>
          <w:rFonts w:ascii="Times New Roman" w:eastAsia="Times New Roman" w:hAnsi="Times New Roman" w:cs="Times New Roman"/>
          <w:i/>
          <w:sz w:val="24"/>
          <w:szCs w:val="24"/>
          <w:lang w:eastAsia="ru-RU"/>
        </w:rPr>
        <w:lastRenderedPageBreak/>
        <w:t>города Тулуна</w:t>
      </w:r>
      <w:r>
        <w:rPr>
          <w:rFonts w:ascii="Times New Roman" w:eastAsia="Times New Roman" w:hAnsi="Times New Roman" w:cs="Times New Roman"/>
          <w:sz w:val="24"/>
          <w:szCs w:val="24"/>
          <w:lang w:eastAsia="ru-RU"/>
        </w:rPr>
        <w:t>, утвержденным постановлением администрации городского округа муниципального образования – «город Тулун»  от 05.08.2014 № 1381.</w:t>
      </w:r>
    </w:p>
    <w:p w:rsidR="0045655F" w:rsidRDefault="001E40BB" w:rsidP="000533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Оплата труда руководителя учреждения регулировалась также </w:t>
      </w:r>
      <w:r w:rsidRPr="001E40BB">
        <w:rPr>
          <w:rFonts w:ascii="Times New Roman" w:eastAsia="Times New Roman" w:hAnsi="Times New Roman" w:cs="Times New Roman"/>
          <w:i/>
          <w:sz w:val="24"/>
          <w:szCs w:val="24"/>
          <w:lang w:eastAsia="ru-RU"/>
        </w:rPr>
        <w:t>Положением об оплате труда  руководителей муниципальных учреждений физической культуры и спорта города Тулуна</w:t>
      </w:r>
      <w:r>
        <w:rPr>
          <w:rFonts w:ascii="Times New Roman" w:eastAsia="Times New Roman" w:hAnsi="Times New Roman" w:cs="Times New Roman"/>
          <w:sz w:val="24"/>
          <w:szCs w:val="24"/>
          <w:lang w:eastAsia="ru-RU"/>
        </w:rPr>
        <w:t>, утвержденным постановлением администрации городского округа от 17.10.2014 № 1760.</w:t>
      </w:r>
    </w:p>
    <w:p w:rsidR="009B1E1D" w:rsidRDefault="000700F0" w:rsidP="000533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результате выборочной проверки расчетов по оплате труда работников </w:t>
      </w:r>
      <w:r w:rsidRPr="009B1E1D">
        <w:rPr>
          <w:rFonts w:ascii="Times New Roman" w:eastAsia="Times New Roman" w:hAnsi="Times New Roman" w:cs="Times New Roman"/>
          <w:sz w:val="24"/>
          <w:szCs w:val="24"/>
          <w:lang w:eastAsia="ru-RU"/>
        </w:rPr>
        <w:t>учреждения установлено</w:t>
      </w:r>
      <w:r w:rsidR="009B1E1D">
        <w:rPr>
          <w:rFonts w:ascii="Times New Roman" w:eastAsia="Times New Roman" w:hAnsi="Times New Roman" w:cs="Times New Roman"/>
          <w:sz w:val="24"/>
          <w:szCs w:val="24"/>
          <w:lang w:eastAsia="ru-RU"/>
        </w:rPr>
        <w:t xml:space="preserve"> следующее:</w:t>
      </w:r>
    </w:p>
    <w:p w:rsidR="000700F0" w:rsidRDefault="009B1E1D" w:rsidP="000533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результате </w:t>
      </w:r>
      <w:r w:rsidRPr="00F557FC">
        <w:rPr>
          <w:rFonts w:ascii="Times New Roman" w:eastAsia="Times New Roman" w:hAnsi="Times New Roman" w:cs="Times New Roman"/>
          <w:b/>
          <w:sz w:val="24"/>
          <w:szCs w:val="24"/>
          <w:lang w:eastAsia="ru-RU"/>
        </w:rPr>
        <w:t>счетной ошибки</w:t>
      </w:r>
      <w:r>
        <w:rPr>
          <w:rFonts w:ascii="Times New Roman" w:eastAsia="Times New Roman" w:hAnsi="Times New Roman" w:cs="Times New Roman"/>
          <w:sz w:val="24"/>
          <w:szCs w:val="24"/>
          <w:lang w:eastAsia="ru-RU"/>
        </w:rPr>
        <w:t xml:space="preserve"> излишне начислено </w:t>
      </w:r>
      <w:proofErr w:type="spellStart"/>
      <w:r>
        <w:rPr>
          <w:rFonts w:ascii="Times New Roman" w:eastAsia="Times New Roman" w:hAnsi="Times New Roman" w:cs="Times New Roman"/>
          <w:sz w:val="24"/>
          <w:szCs w:val="24"/>
          <w:lang w:eastAsia="ru-RU"/>
        </w:rPr>
        <w:t>и.о</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уководителя</w:t>
      </w:r>
      <w:proofErr w:type="spellEnd"/>
      <w:r>
        <w:rPr>
          <w:rFonts w:ascii="Times New Roman" w:eastAsia="Times New Roman" w:hAnsi="Times New Roman" w:cs="Times New Roman"/>
          <w:sz w:val="24"/>
          <w:szCs w:val="24"/>
          <w:lang w:eastAsia="ru-RU"/>
        </w:rPr>
        <w:t xml:space="preserve"> учреждения </w:t>
      </w:r>
      <w:r w:rsidR="000700F0" w:rsidRPr="009B1E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Киреевой М.В. в июле 2018 года</w:t>
      </w:r>
      <w:r w:rsidR="00612348">
        <w:rPr>
          <w:rFonts w:ascii="Times New Roman" w:eastAsia="Times New Roman" w:hAnsi="Times New Roman" w:cs="Times New Roman"/>
          <w:sz w:val="24"/>
          <w:szCs w:val="24"/>
          <w:lang w:eastAsia="ru-RU"/>
        </w:rPr>
        <w:t xml:space="preserve"> в сумме</w:t>
      </w:r>
      <w:r>
        <w:rPr>
          <w:rFonts w:ascii="Times New Roman" w:eastAsia="Times New Roman" w:hAnsi="Times New Roman" w:cs="Times New Roman"/>
          <w:sz w:val="24"/>
          <w:szCs w:val="24"/>
          <w:lang w:eastAsia="ru-RU"/>
        </w:rPr>
        <w:t xml:space="preserve"> </w:t>
      </w:r>
      <w:r w:rsidR="00101AD5" w:rsidRPr="00101AD5">
        <w:rPr>
          <w:rFonts w:ascii="Times New Roman" w:eastAsia="Times New Roman" w:hAnsi="Times New Roman" w:cs="Times New Roman"/>
          <w:b/>
          <w:sz w:val="24"/>
          <w:szCs w:val="24"/>
          <w:lang w:eastAsia="ru-RU"/>
        </w:rPr>
        <w:t>2</w:t>
      </w:r>
      <w:r w:rsidR="00190236">
        <w:rPr>
          <w:rFonts w:ascii="Times New Roman" w:eastAsia="Times New Roman" w:hAnsi="Times New Roman" w:cs="Times New Roman"/>
          <w:b/>
          <w:sz w:val="24"/>
          <w:szCs w:val="24"/>
          <w:lang w:eastAsia="ru-RU"/>
        </w:rPr>
        <w:t>,</w:t>
      </w:r>
      <w:r w:rsidR="00101AD5" w:rsidRPr="00101AD5">
        <w:rPr>
          <w:rFonts w:ascii="Times New Roman" w:eastAsia="Times New Roman" w:hAnsi="Times New Roman" w:cs="Times New Roman"/>
          <w:b/>
          <w:sz w:val="24"/>
          <w:szCs w:val="24"/>
          <w:lang w:eastAsia="ru-RU"/>
        </w:rPr>
        <w:t>4</w:t>
      </w:r>
      <w:r w:rsidR="00190236">
        <w:rPr>
          <w:rFonts w:ascii="Times New Roman" w:eastAsia="Times New Roman" w:hAnsi="Times New Roman" w:cs="Times New Roman"/>
          <w:b/>
          <w:sz w:val="24"/>
          <w:szCs w:val="24"/>
          <w:lang w:eastAsia="ru-RU"/>
        </w:rPr>
        <w:t xml:space="preserve"> тыс.</w:t>
      </w:r>
      <w:r w:rsidR="00101AD5" w:rsidRPr="00101AD5">
        <w:rPr>
          <w:rFonts w:ascii="Times New Roman" w:eastAsia="Times New Roman" w:hAnsi="Times New Roman" w:cs="Times New Roman"/>
          <w:b/>
          <w:sz w:val="24"/>
          <w:szCs w:val="24"/>
          <w:lang w:eastAsia="ru-RU"/>
        </w:rPr>
        <w:t>руб.</w:t>
      </w:r>
      <w:r w:rsidR="00101AD5">
        <w:rPr>
          <w:rFonts w:ascii="Times New Roman" w:eastAsia="Times New Roman" w:hAnsi="Times New Roman" w:cs="Times New Roman"/>
          <w:sz w:val="24"/>
          <w:szCs w:val="24"/>
          <w:lang w:eastAsia="ru-RU"/>
        </w:rPr>
        <w:t xml:space="preserve">, с начислениями на ФОТ (30,2%) </w:t>
      </w:r>
      <w:r w:rsidR="00612348">
        <w:rPr>
          <w:rFonts w:ascii="Times New Roman" w:eastAsia="Times New Roman" w:hAnsi="Times New Roman" w:cs="Times New Roman"/>
          <w:sz w:val="24"/>
          <w:szCs w:val="24"/>
          <w:lang w:eastAsia="ru-RU"/>
        </w:rPr>
        <w:t xml:space="preserve">в сумме </w:t>
      </w:r>
      <w:r w:rsidR="00101AD5" w:rsidRPr="00101AD5">
        <w:rPr>
          <w:rFonts w:ascii="Times New Roman" w:eastAsia="Times New Roman" w:hAnsi="Times New Roman" w:cs="Times New Roman"/>
          <w:b/>
          <w:sz w:val="24"/>
          <w:szCs w:val="24"/>
          <w:lang w:eastAsia="ru-RU"/>
        </w:rPr>
        <w:t>3</w:t>
      </w:r>
      <w:r w:rsidR="00190236">
        <w:rPr>
          <w:rFonts w:ascii="Times New Roman" w:eastAsia="Times New Roman" w:hAnsi="Times New Roman" w:cs="Times New Roman"/>
          <w:b/>
          <w:sz w:val="24"/>
          <w:szCs w:val="24"/>
          <w:lang w:eastAsia="ru-RU"/>
        </w:rPr>
        <w:t>,</w:t>
      </w:r>
      <w:r w:rsidR="00101AD5" w:rsidRPr="00101AD5">
        <w:rPr>
          <w:rFonts w:ascii="Times New Roman" w:eastAsia="Times New Roman" w:hAnsi="Times New Roman" w:cs="Times New Roman"/>
          <w:b/>
          <w:sz w:val="24"/>
          <w:szCs w:val="24"/>
          <w:lang w:eastAsia="ru-RU"/>
        </w:rPr>
        <w:t>1</w:t>
      </w:r>
      <w:r w:rsidR="00190236">
        <w:rPr>
          <w:rFonts w:ascii="Times New Roman" w:eastAsia="Times New Roman" w:hAnsi="Times New Roman" w:cs="Times New Roman"/>
          <w:b/>
          <w:sz w:val="24"/>
          <w:szCs w:val="24"/>
          <w:lang w:eastAsia="ru-RU"/>
        </w:rPr>
        <w:t xml:space="preserve"> тыс.</w:t>
      </w:r>
      <w:r w:rsidR="00101AD5" w:rsidRPr="00101AD5">
        <w:rPr>
          <w:rFonts w:ascii="Times New Roman" w:eastAsia="Times New Roman" w:hAnsi="Times New Roman" w:cs="Times New Roman"/>
          <w:b/>
          <w:sz w:val="24"/>
          <w:szCs w:val="24"/>
          <w:lang w:eastAsia="ru-RU"/>
        </w:rPr>
        <w:t>рублей</w:t>
      </w:r>
      <w:r w:rsidR="00101AD5">
        <w:rPr>
          <w:rFonts w:ascii="Times New Roman" w:eastAsia="Times New Roman" w:hAnsi="Times New Roman" w:cs="Times New Roman"/>
          <w:sz w:val="24"/>
          <w:szCs w:val="24"/>
          <w:lang w:eastAsia="ru-RU"/>
        </w:rPr>
        <w:t>.</w:t>
      </w:r>
    </w:p>
    <w:p w:rsidR="00F335B8" w:rsidRDefault="002A4D8F" w:rsidP="002A4D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соответствии с пунктом 3.7 </w:t>
      </w:r>
      <w:r w:rsidRPr="002A4D8F">
        <w:rPr>
          <w:rFonts w:ascii="Times New Roman" w:eastAsia="Times New Roman" w:hAnsi="Times New Roman" w:cs="Times New Roman"/>
          <w:i/>
          <w:sz w:val="24"/>
          <w:szCs w:val="24"/>
          <w:lang w:eastAsia="ru-RU"/>
        </w:rPr>
        <w:t>Положени</w:t>
      </w:r>
      <w:r>
        <w:rPr>
          <w:rFonts w:ascii="Times New Roman" w:eastAsia="Times New Roman" w:hAnsi="Times New Roman" w:cs="Times New Roman"/>
          <w:i/>
          <w:sz w:val="24"/>
          <w:szCs w:val="24"/>
          <w:lang w:eastAsia="ru-RU"/>
        </w:rPr>
        <w:t>я</w:t>
      </w:r>
      <w:r w:rsidRPr="002A4D8F">
        <w:rPr>
          <w:rFonts w:ascii="Times New Roman" w:eastAsia="Times New Roman" w:hAnsi="Times New Roman" w:cs="Times New Roman"/>
          <w:i/>
          <w:sz w:val="24"/>
          <w:szCs w:val="24"/>
          <w:lang w:eastAsia="ru-RU"/>
        </w:rPr>
        <w:t xml:space="preserve"> об оплате труда  руководителей муниципальных учреждений физической культуры и спорта города Тулуна</w:t>
      </w:r>
      <w:r w:rsidRPr="002A4D8F">
        <w:rPr>
          <w:rFonts w:ascii="Times New Roman" w:eastAsia="Times New Roman" w:hAnsi="Times New Roman" w:cs="Times New Roman"/>
          <w:sz w:val="24"/>
          <w:szCs w:val="24"/>
          <w:lang w:eastAsia="ru-RU"/>
        </w:rPr>
        <w:t>, утвержденн</w:t>
      </w:r>
      <w:r>
        <w:rPr>
          <w:rFonts w:ascii="Times New Roman" w:eastAsia="Times New Roman" w:hAnsi="Times New Roman" w:cs="Times New Roman"/>
          <w:sz w:val="24"/>
          <w:szCs w:val="24"/>
          <w:lang w:eastAsia="ru-RU"/>
        </w:rPr>
        <w:t>ого</w:t>
      </w:r>
      <w:r w:rsidRPr="002A4D8F">
        <w:rPr>
          <w:rFonts w:ascii="Times New Roman" w:eastAsia="Times New Roman" w:hAnsi="Times New Roman" w:cs="Times New Roman"/>
          <w:sz w:val="24"/>
          <w:szCs w:val="24"/>
          <w:lang w:eastAsia="ru-RU"/>
        </w:rPr>
        <w:t xml:space="preserve"> постановлением администрации городск</w:t>
      </w:r>
      <w:r>
        <w:rPr>
          <w:rFonts w:ascii="Times New Roman" w:eastAsia="Times New Roman" w:hAnsi="Times New Roman" w:cs="Times New Roman"/>
          <w:sz w:val="24"/>
          <w:szCs w:val="24"/>
          <w:lang w:eastAsia="ru-RU"/>
        </w:rPr>
        <w:t xml:space="preserve">ого округа от 17.10.2014 № 1760, единовременная премия за выполнение особо важных и сложных заданий </w:t>
      </w:r>
      <w:r w:rsidRPr="002904A7">
        <w:rPr>
          <w:rFonts w:ascii="Times New Roman" w:eastAsia="Times New Roman" w:hAnsi="Times New Roman" w:cs="Times New Roman"/>
          <w:sz w:val="24"/>
          <w:szCs w:val="24"/>
          <w:lang w:eastAsia="ru-RU"/>
        </w:rPr>
        <w:t xml:space="preserve">устанавливаются </w:t>
      </w:r>
      <w:r>
        <w:rPr>
          <w:rFonts w:ascii="Times New Roman" w:eastAsia="Times New Roman" w:hAnsi="Times New Roman" w:cs="Times New Roman"/>
          <w:sz w:val="24"/>
          <w:szCs w:val="24"/>
          <w:lang w:eastAsia="ru-RU"/>
        </w:rPr>
        <w:t xml:space="preserve">руководителю учреждения  </w:t>
      </w:r>
      <w:r w:rsidRPr="00DA7305">
        <w:rPr>
          <w:rFonts w:ascii="Times New Roman" w:eastAsia="Times New Roman" w:hAnsi="Times New Roman" w:cs="Times New Roman"/>
          <w:sz w:val="24"/>
          <w:szCs w:val="24"/>
          <w:u w:val="single"/>
          <w:lang w:eastAsia="ru-RU"/>
        </w:rPr>
        <w:t>распоряжением</w:t>
      </w:r>
      <w:r>
        <w:rPr>
          <w:rFonts w:ascii="Times New Roman" w:eastAsia="Times New Roman" w:hAnsi="Times New Roman" w:cs="Times New Roman"/>
          <w:sz w:val="24"/>
          <w:szCs w:val="24"/>
          <w:lang w:eastAsia="ru-RU"/>
        </w:rPr>
        <w:t xml:space="preserve"> работодателя</w:t>
      </w:r>
      <w:r w:rsidR="00DA7305">
        <w:rPr>
          <w:rFonts w:ascii="Times New Roman" w:eastAsia="Times New Roman" w:hAnsi="Times New Roman" w:cs="Times New Roman"/>
          <w:sz w:val="24"/>
          <w:szCs w:val="24"/>
          <w:lang w:eastAsia="ru-RU"/>
        </w:rPr>
        <w:t xml:space="preserve">. В нарушение вышеуказанных требований  выплата премии </w:t>
      </w:r>
      <w:proofErr w:type="spellStart"/>
      <w:r w:rsidR="00DA7305">
        <w:rPr>
          <w:rFonts w:ascii="Times New Roman" w:eastAsia="Times New Roman" w:hAnsi="Times New Roman" w:cs="Times New Roman"/>
          <w:sz w:val="24"/>
          <w:szCs w:val="24"/>
          <w:lang w:eastAsia="ru-RU"/>
        </w:rPr>
        <w:t>и.о</w:t>
      </w:r>
      <w:proofErr w:type="gramStart"/>
      <w:r w:rsidR="00DA7305">
        <w:rPr>
          <w:rFonts w:ascii="Times New Roman" w:eastAsia="Times New Roman" w:hAnsi="Times New Roman" w:cs="Times New Roman"/>
          <w:sz w:val="24"/>
          <w:szCs w:val="24"/>
          <w:lang w:eastAsia="ru-RU"/>
        </w:rPr>
        <w:t>.д</w:t>
      </w:r>
      <w:proofErr w:type="gramEnd"/>
      <w:r w:rsidR="00DA7305">
        <w:rPr>
          <w:rFonts w:ascii="Times New Roman" w:eastAsia="Times New Roman" w:hAnsi="Times New Roman" w:cs="Times New Roman"/>
          <w:sz w:val="24"/>
          <w:szCs w:val="24"/>
          <w:lang w:eastAsia="ru-RU"/>
        </w:rPr>
        <w:t>иректора</w:t>
      </w:r>
      <w:proofErr w:type="spellEnd"/>
      <w:r w:rsidR="00DA7305">
        <w:rPr>
          <w:rFonts w:ascii="Times New Roman" w:eastAsia="Times New Roman" w:hAnsi="Times New Roman" w:cs="Times New Roman"/>
          <w:sz w:val="24"/>
          <w:szCs w:val="24"/>
          <w:lang w:eastAsia="ru-RU"/>
        </w:rPr>
        <w:t xml:space="preserve"> учреждения Киреевой М.В производилась в октябре 2017 года, в марте 2018 года, в июне 2018 года без распоряжений председателя Комитета социальной политики администрации городского округа.</w:t>
      </w:r>
      <w:r w:rsidR="00F335B8">
        <w:rPr>
          <w:rFonts w:ascii="Times New Roman" w:eastAsia="Times New Roman" w:hAnsi="Times New Roman" w:cs="Times New Roman"/>
          <w:sz w:val="24"/>
          <w:szCs w:val="24"/>
          <w:lang w:eastAsia="ru-RU"/>
        </w:rPr>
        <w:t xml:space="preserve"> </w:t>
      </w:r>
    </w:p>
    <w:p w:rsidR="00DA7305" w:rsidRDefault="00F335B8" w:rsidP="002A4D8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Размер премии оговаривался в письменных представлениях руководителя МБУ «</w:t>
      </w:r>
      <w:proofErr w:type="spellStart"/>
      <w:r>
        <w:rPr>
          <w:rFonts w:ascii="Times New Roman" w:eastAsia="Times New Roman" w:hAnsi="Times New Roman" w:cs="Times New Roman"/>
          <w:sz w:val="24"/>
          <w:szCs w:val="24"/>
          <w:lang w:eastAsia="ru-RU"/>
        </w:rPr>
        <w:t>ЦФКиС</w:t>
      </w:r>
      <w:proofErr w:type="spellEnd"/>
      <w:r>
        <w:rPr>
          <w:rFonts w:ascii="Times New Roman" w:eastAsia="Times New Roman" w:hAnsi="Times New Roman" w:cs="Times New Roman"/>
          <w:sz w:val="24"/>
          <w:szCs w:val="24"/>
          <w:lang w:eastAsia="ru-RU"/>
        </w:rPr>
        <w:t xml:space="preserve"> города Тулуна», направляемых  председателю Комитета социальной политики города Тулуна, с просьбой выплатить премию </w:t>
      </w:r>
      <w:proofErr w:type="spellStart"/>
      <w:r>
        <w:rPr>
          <w:rFonts w:ascii="Times New Roman" w:eastAsia="Times New Roman" w:hAnsi="Times New Roman" w:cs="Times New Roman"/>
          <w:sz w:val="24"/>
          <w:szCs w:val="24"/>
          <w:lang w:eastAsia="ru-RU"/>
        </w:rPr>
        <w:t>и.о</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иректора</w:t>
      </w:r>
      <w:proofErr w:type="spellEnd"/>
      <w:r>
        <w:rPr>
          <w:rFonts w:ascii="Times New Roman" w:eastAsia="Times New Roman" w:hAnsi="Times New Roman" w:cs="Times New Roman"/>
          <w:sz w:val="24"/>
          <w:szCs w:val="24"/>
          <w:lang w:eastAsia="ru-RU"/>
        </w:rPr>
        <w:t xml:space="preserve"> МАУ города Тулуна «Плавательный бассейн «Дельфин»</w:t>
      </w:r>
      <w:r w:rsidR="00CB74F0">
        <w:rPr>
          <w:rFonts w:ascii="Times New Roman" w:eastAsia="Times New Roman" w:hAnsi="Times New Roman" w:cs="Times New Roman"/>
          <w:sz w:val="24"/>
          <w:szCs w:val="24"/>
          <w:lang w:eastAsia="ru-RU"/>
        </w:rPr>
        <w:t xml:space="preserve"> Киреевой М.В. На представлениях имеются согласительные надписи «согласовано» и «не возражаю» председателя Комитета социальной политики города Тулуна Алексеенко Л.А. и заместителя председателя Комитета социальной политики города Тулуна Емельяненко Т.А. При этом распоряжения о выплате премии Киреевой М.В. указанными должностными лицами Комитета социальной политики города Тулуна не издавались.</w:t>
      </w:r>
    </w:p>
    <w:p w:rsidR="002A4D8F" w:rsidRDefault="00DA7305" w:rsidP="000533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Всего </w:t>
      </w:r>
      <w:r w:rsidRPr="00D73AAE">
        <w:rPr>
          <w:rFonts w:ascii="Times New Roman" w:eastAsia="Times New Roman" w:hAnsi="Times New Roman" w:cs="Times New Roman"/>
          <w:b/>
          <w:sz w:val="24"/>
          <w:szCs w:val="24"/>
          <w:lang w:eastAsia="ru-RU"/>
        </w:rPr>
        <w:t xml:space="preserve">в </w:t>
      </w:r>
      <w:r w:rsidR="002A4D8F" w:rsidRPr="00D73AAE">
        <w:rPr>
          <w:rFonts w:ascii="Times New Roman" w:eastAsia="Times New Roman" w:hAnsi="Times New Roman" w:cs="Times New Roman"/>
          <w:b/>
          <w:sz w:val="24"/>
          <w:szCs w:val="24"/>
          <w:lang w:eastAsia="ru-RU"/>
        </w:rPr>
        <w:t xml:space="preserve"> </w:t>
      </w:r>
      <w:r w:rsidRPr="00D73AAE">
        <w:rPr>
          <w:rFonts w:ascii="Times New Roman" w:eastAsia="Times New Roman" w:hAnsi="Times New Roman" w:cs="Times New Roman"/>
          <w:b/>
          <w:sz w:val="24"/>
          <w:szCs w:val="24"/>
          <w:lang w:eastAsia="ru-RU"/>
        </w:rPr>
        <w:t xml:space="preserve">нарушение </w:t>
      </w:r>
      <w:r w:rsidRPr="00D73AAE">
        <w:rPr>
          <w:rFonts w:ascii="Times New Roman" w:eastAsia="Times New Roman" w:hAnsi="Times New Roman" w:cs="Times New Roman"/>
          <w:sz w:val="24"/>
          <w:szCs w:val="24"/>
          <w:lang w:eastAsia="ru-RU"/>
        </w:rPr>
        <w:t xml:space="preserve">пункта </w:t>
      </w:r>
      <w:r w:rsidRPr="00DA7305">
        <w:rPr>
          <w:rFonts w:ascii="Times New Roman" w:eastAsia="Times New Roman" w:hAnsi="Times New Roman" w:cs="Times New Roman"/>
          <w:sz w:val="24"/>
          <w:szCs w:val="24"/>
          <w:lang w:eastAsia="ru-RU"/>
        </w:rPr>
        <w:t xml:space="preserve">3.7 </w:t>
      </w:r>
      <w:r w:rsidRPr="00DA7305">
        <w:rPr>
          <w:rFonts w:ascii="Times New Roman" w:eastAsia="Times New Roman" w:hAnsi="Times New Roman" w:cs="Times New Roman"/>
          <w:i/>
          <w:sz w:val="24"/>
          <w:szCs w:val="24"/>
          <w:lang w:eastAsia="ru-RU"/>
        </w:rPr>
        <w:t>Положения об оплате труда  руководителей муниципальных учреждений физической культуры и спорта города Тулуна</w:t>
      </w:r>
      <w:r>
        <w:rPr>
          <w:rFonts w:ascii="Times New Roman" w:eastAsia="Times New Roman" w:hAnsi="Times New Roman" w:cs="Times New Roman"/>
          <w:i/>
          <w:sz w:val="24"/>
          <w:szCs w:val="24"/>
          <w:lang w:eastAsia="ru-RU"/>
        </w:rPr>
        <w:t xml:space="preserve">, </w:t>
      </w:r>
      <w:r w:rsidRPr="00D73AAE">
        <w:rPr>
          <w:rFonts w:ascii="Times New Roman" w:eastAsia="Times New Roman" w:hAnsi="Times New Roman" w:cs="Times New Roman"/>
          <w:b/>
          <w:sz w:val="24"/>
          <w:szCs w:val="24"/>
          <w:lang w:eastAsia="ru-RU"/>
        </w:rPr>
        <w:t xml:space="preserve">без распоряжений </w:t>
      </w:r>
      <w:r w:rsidRPr="002904A7">
        <w:rPr>
          <w:rFonts w:ascii="Times New Roman" w:eastAsia="Times New Roman" w:hAnsi="Times New Roman" w:cs="Times New Roman"/>
          <w:sz w:val="24"/>
          <w:szCs w:val="24"/>
          <w:lang w:eastAsia="ru-RU"/>
        </w:rPr>
        <w:t xml:space="preserve">председателя </w:t>
      </w:r>
      <w:r w:rsidRPr="00DA7305">
        <w:rPr>
          <w:rFonts w:ascii="Times New Roman" w:eastAsia="Times New Roman" w:hAnsi="Times New Roman" w:cs="Times New Roman"/>
          <w:sz w:val="24"/>
          <w:szCs w:val="24"/>
          <w:lang w:eastAsia="ru-RU"/>
        </w:rPr>
        <w:t>Комитета социальной политики администрации городского округа</w:t>
      </w:r>
      <w:r>
        <w:rPr>
          <w:rFonts w:ascii="Times New Roman" w:eastAsia="Times New Roman" w:hAnsi="Times New Roman" w:cs="Times New Roman"/>
          <w:sz w:val="24"/>
          <w:szCs w:val="24"/>
          <w:lang w:eastAsia="ru-RU"/>
        </w:rPr>
        <w:t xml:space="preserve">, </w:t>
      </w:r>
      <w:r w:rsidRPr="00D73AAE">
        <w:rPr>
          <w:rFonts w:ascii="Times New Roman" w:eastAsia="Times New Roman" w:hAnsi="Times New Roman" w:cs="Times New Roman"/>
          <w:b/>
          <w:sz w:val="24"/>
          <w:szCs w:val="24"/>
          <w:lang w:eastAsia="ru-RU"/>
        </w:rPr>
        <w:t>начислено и выплачено</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и.о</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иректора</w:t>
      </w:r>
      <w:proofErr w:type="spellEnd"/>
      <w:r>
        <w:rPr>
          <w:rFonts w:ascii="Times New Roman" w:eastAsia="Times New Roman" w:hAnsi="Times New Roman" w:cs="Times New Roman"/>
          <w:sz w:val="24"/>
          <w:szCs w:val="24"/>
          <w:lang w:eastAsia="ru-RU"/>
        </w:rPr>
        <w:t xml:space="preserve"> </w:t>
      </w:r>
      <w:r w:rsidR="009D30B7">
        <w:rPr>
          <w:rFonts w:ascii="Times New Roman" w:eastAsia="Times New Roman" w:hAnsi="Times New Roman" w:cs="Times New Roman"/>
          <w:sz w:val="24"/>
          <w:szCs w:val="24"/>
          <w:lang w:eastAsia="ru-RU"/>
        </w:rPr>
        <w:t xml:space="preserve">учреждения </w:t>
      </w:r>
      <w:r>
        <w:rPr>
          <w:rFonts w:ascii="Times New Roman" w:eastAsia="Times New Roman" w:hAnsi="Times New Roman" w:cs="Times New Roman"/>
          <w:sz w:val="24"/>
          <w:szCs w:val="24"/>
          <w:lang w:eastAsia="ru-RU"/>
        </w:rPr>
        <w:t xml:space="preserve">Киреевой М.В. </w:t>
      </w:r>
      <w:r w:rsidR="00D73AAE">
        <w:rPr>
          <w:rFonts w:ascii="Times New Roman" w:eastAsia="Times New Roman" w:hAnsi="Times New Roman" w:cs="Times New Roman"/>
          <w:sz w:val="24"/>
          <w:szCs w:val="24"/>
          <w:lang w:eastAsia="ru-RU"/>
        </w:rPr>
        <w:t>премии за выполнение особо важных и сложных заданий</w:t>
      </w:r>
      <w:r w:rsidR="00931C85">
        <w:rPr>
          <w:rFonts w:ascii="Times New Roman" w:eastAsia="Times New Roman" w:hAnsi="Times New Roman" w:cs="Times New Roman"/>
          <w:sz w:val="24"/>
          <w:szCs w:val="24"/>
          <w:lang w:eastAsia="ru-RU"/>
        </w:rPr>
        <w:t xml:space="preserve"> в 2017-2018гг </w:t>
      </w:r>
      <w:r w:rsidR="00D73AAE">
        <w:rPr>
          <w:rFonts w:ascii="Times New Roman" w:eastAsia="Times New Roman" w:hAnsi="Times New Roman" w:cs="Times New Roman"/>
          <w:sz w:val="24"/>
          <w:szCs w:val="24"/>
          <w:lang w:eastAsia="ru-RU"/>
        </w:rPr>
        <w:t xml:space="preserve"> </w:t>
      </w:r>
      <w:r w:rsidR="002904A7">
        <w:rPr>
          <w:rFonts w:ascii="Times New Roman" w:eastAsia="Times New Roman" w:hAnsi="Times New Roman" w:cs="Times New Roman"/>
          <w:sz w:val="24"/>
          <w:szCs w:val="24"/>
          <w:lang w:eastAsia="ru-RU"/>
        </w:rPr>
        <w:t>в сумме</w:t>
      </w:r>
      <w:r w:rsidR="00D73AAE">
        <w:rPr>
          <w:rFonts w:ascii="Times New Roman" w:eastAsia="Times New Roman" w:hAnsi="Times New Roman" w:cs="Times New Roman"/>
          <w:sz w:val="24"/>
          <w:szCs w:val="24"/>
          <w:lang w:eastAsia="ru-RU"/>
        </w:rPr>
        <w:t xml:space="preserve"> </w:t>
      </w:r>
      <w:r w:rsidR="00D73AAE" w:rsidRPr="00D73AAE">
        <w:rPr>
          <w:rFonts w:ascii="Times New Roman" w:eastAsia="Times New Roman" w:hAnsi="Times New Roman" w:cs="Times New Roman"/>
          <w:b/>
          <w:sz w:val="24"/>
          <w:szCs w:val="24"/>
          <w:lang w:eastAsia="ru-RU"/>
        </w:rPr>
        <w:t xml:space="preserve">21,8 </w:t>
      </w:r>
      <w:r w:rsidR="00D73AAE">
        <w:rPr>
          <w:rFonts w:ascii="Times New Roman" w:eastAsia="Times New Roman" w:hAnsi="Times New Roman" w:cs="Times New Roman"/>
          <w:sz w:val="24"/>
          <w:szCs w:val="24"/>
          <w:lang w:eastAsia="ru-RU"/>
        </w:rPr>
        <w:t xml:space="preserve">тыс.руб., с начислениями на ФОТ (30,2%) </w:t>
      </w:r>
      <w:r w:rsidR="002904A7">
        <w:rPr>
          <w:rFonts w:ascii="Times New Roman" w:eastAsia="Times New Roman" w:hAnsi="Times New Roman" w:cs="Times New Roman"/>
          <w:sz w:val="24"/>
          <w:szCs w:val="24"/>
          <w:lang w:eastAsia="ru-RU"/>
        </w:rPr>
        <w:t xml:space="preserve">в сумме </w:t>
      </w:r>
      <w:r w:rsidR="00D73AAE" w:rsidRPr="00D73AAE">
        <w:rPr>
          <w:rFonts w:ascii="Times New Roman" w:eastAsia="Times New Roman" w:hAnsi="Times New Roman" w:cs="Times New Roman"/>
          <w:b/>
          <w:sz w:val="24"/>
          <w:szCs w:val="24"/>
          <w:lang w:eastAsia="ru-RU"/>
        </w:rPr>
        <w:t xml:space="preserve">28,4 </w:t>
      </w:r>
      <w:r w:rsidR="00D73AAE">
        <w:rPr>
          <w:rFonts w:ascii="Times New Roman" w:eastAsia="Times New Roman" w:hAnsi="Times New Roman" w:cs="Times New Roman"/>
          <w:sz w:val="24"/>
          <w:szCs w:val="24"/>
          <w:lang w:eastAsia="ru-RU"/>
        </w:rPr>
        <w:t>тыс.рублей.</w:t>
      </w:r>
    </w:p>
    <w:p w:rsidR="00027A43" w:rsidRPr="00027A43" w:rsidRDefault="00B7329D" w:rsidP="00027A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Заработная плата выплачивалась</w:t>
      </w:r>
      <w:r w:rsidR="002904A7">
        <w:rPr>
          <w:rFonts w:ascii="Times New Roman" w:eastAsia="Times New Roman" w:hAnsi="Times New Roman" w:cs="Times New Roman"/>
          <w:sz w:val="24"/>
          <w:szCs w:val="24"/>
          <w:lang w:eastAsia="ru-RU"/>
        </w:rPr>
        <w:t xml:space="preserve"> работникам учреждения</w:t>
      </w:r>
      <w:r>
        <w:rPr>
          <w:rFonts w:ascii="Times New Roman" w:eastAsia="Times New Roman" w:hAnsi="Times New Roman" w:cs="Times New Roman"/>
          <w:sz w:val="24"/>
          <w:szCs w:val="24"/>
          <w:lang w:eastAsia="ru-RU"/>
        </w:rPr>
        <w:t xml:space="preserve"> в 2017</w:t>
      </w:r>
      <w:r w:rsidR="00565FCF">
        <w:rPr>
          <w:rFonts w:ascii="Times New Roman" w:eastAsia="Times New Roman" w:hAnsi="Times New Roman" w:cs="Times New Roman"/>
          <w:sz w:val="24"/>
          <w:szCs w:val="24"/>
          <w:lang w:eastAsia="ru-RU"/>
        </w:rPr>
        <w:t xml:space="preserve">-2018 годах </w:t>
      </w:r>
      <w:r>
        <w:rPr>
          <w:rFonts w:ascii="Times New Roman" w:eastAsia="Times New Roman" w:hAnsi="Times New Roman" w:cs="Times New Roman"/>
          <w:sz w:val="24"/>
          <w:szCs w:val="24"/>
          <w:lang w:eastAsia="ru-RU"/>
        </w:rPr>
        <w:t xml:space="preserve"> </w:t>
      </w:r>
      <w:r w:rsidR="00565FCF">
        <w:rPr>
          <w:rFonts w:ascii="Times New Roman" w:eastAsia="Times New Roman" w:hAnsi="Times New Roman" w:cs="Times New Roman"/>
          <w:sz w:val="24"/>
          <w:szCs w:val="24"/>
          <w:lang w:eastAsia="ru-RU"/>
        </w:rPr>
        <w:t>своевременно, н</w:t>
      </w:r>
      <w:r w:rsidR="002904A7">
        <w:rPr>
          <w:rFonts w:ascii="Times New Roman" w:eastAsia="Times New Roman" w:hAnsi="Times New Roman" w:cs="Times New Roman"/>
          <w:sz w:val="24"/>
          <w:szCs w:val="24"/>
          <w:lang w:eastAsia="ru-RU"/>
        </w:rPr>
        <w:t>арушения</w:t>
      </w:r>
      <w:r w:rsidR="009B1E1D">
        <w:rPr>
          <w:rFonts w:ascii="Times New Roman" w:eastAsia="Times New Roman" w:hAnsi="Times New Roman" w:cs="Times New Roman"/>
          <w:sz w:val="24"/>
          <w:szCs w:val="24"/>
          <w:lang w:eastAsia="ru-RU"/>
        </w:rPr>
        <w:t xml:space="preserve"> сроков выплаты заработной платы не допускалось.</w:t>
      </w:r>
    </w:p>
    <w:p w:rsidR="00B7329D" w:rsidRDefault="00CD20B4" w:rsidP="00CD20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соответствии с требованиями статьи 123 Трудового кодекса РФ график отпусков утверждается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за две недели до наступления календарного года.  Графики отпусков  </w:t>
      </w:r>
      <w:r w:rsidRPr="006E5383">
        <w:rPr>
          <w:rFonts w:ascii="Times New Roman" w:eastAsia="Times New Roman" w:hAnsi="Times New Roman" w:cs="Times New Roman"/>
          <w:b/>
          <w:sz w:val="24"/>
          <w:szCs w:val="24"/>
          <w:lang w:eastAsia="ru-RU"/>
        </w:rPr>
        <w:t>утверждены</w:t>
      </w:r>
      <w:r>
        <w:rPr>
          <w:rFonts w:ascii="Times New Roman" w:eastAsia="Times New Roman" w:hAnsi="Times New Roman" w:cs="Times New Roman"/>
          <w:sz w:val="24"/>
          <w:szCs w:val="24"/>
          <w:lang w:eastAsia="ru-RU"/>
        </w:rPr>
        <w:t xml:space="preserve"> руководителем учреждения: на 2017 год приказом № 52 от 19.12.2016, на 2018 год приказом № 22 от 26.12.2017, т.е. </w:t>
      </w:r>
      <w:r w:rsidRPr="006E5383">
        <w:rPr>
          <w:rFonts w:ascii="Times New Roman" w:eastAsia="Times New Roman" w:hAnsi="Times New Roman" w:cs="Times New Roman"/>
          <w:b/>
          <w:sz w:val="24"/>
          <w:szCs w:val="24"/>
          <w:lang w:eastAsia="ru-RU"/>
        </w:rPr>
        <w:t>с нарушением сроков</w:t>
      </w:r>
      <w:r>
        <w:rPr>
          <w:rFonts w:ascii="Times New Roman" w:eastAsia="Times New Roman" w:hAnsi="Times New Roman" w:cs="Times New Roman"/>
          <w:sz w:val="24"/>
          <w:szCs w:val="24"/>
          <w:lang w:eastAsia="ru-RU"/>
        </w:rPr>
        <w:t>, установленных статьей 123 Т</w:t>
      </w:r>
      <w:r w:rsidR="00931C85">
        <w:rPr>
          <w:rFonts w:ascii="Times New Roman" w:eastAsia="Times New Roman" w:hAnsi="Times New Roman" w:cs="Times New Roman"/>
          <w:sz w:val="24"/>
          <w:szCs w:val="24"/>
          <w:lang w:eastAsia="ru-RU"/>
        </w:rPr>
        <w:t>рудового кодекса</w:t>
      </w:r>
      <w:r>
        <w:rPr>
          <w:rFonts w:ascii="Times New Roman" w:eastAsia="Times New Roman" w:hAnsi="Times New Roman" w:cs="Times New Roman"/>
          <w:sz w:val="24"/>
          <w:szCs w:val="24"/>
          <w:lang w:eastAsia="ru-RU"/>
        </w:rPr>
        <w:t xml:space="preserve"> РФ.</w:t>
      </w:r>
    </w:p>
    <w:p w:rsidR="00CD20B4" w:rsidRDefault="00CD20B4" w:rsidP="00CD20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738C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соответствии со статьей 122 Трудового кодекса РФ  оплачиваемый отпуск  должен предоставляться работнику </w:t>
      </w:r>
      <w:r w:rsidR="006E5383">
        <w:rPr>
          <w:rFonts w:ascii="Times New Roman" w:eastAsia="Times New Roman" w:hAnsi="Times New Roman" w:cs="Times New Roman"/>
          <w:sz w:val="24"/>
          <w:szCs w:val="24"/>
          <w:lang w:eastAsia="ru-RU"/>
        </w:rPr>
        <w:t>ежегодно. В соответствии со статьей 125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738CE" w:rsidRPr="001738CE" w:rsidRDefault="001738CE" w:rsidP="001738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738CE">
        <w:rPr>
          <w:rFonts w:ascii="Times New Roman" w:eastAsia="Times New Roman" w:hAnsi="Times New Roman" w:cs="Times New Roman"/>
          <w:sz w:val="24"/>
          <w:szCs w:val="24"/>
          <w:lang w:eastAsia="ru-RU"/>
        </w:rPr>
        <w:t xml:space="preserve">Графиками отпусков работников МАУ города Тулуна «Плавательный бассейн  «Дельфин» предусмотрено предоставление отпуска  </w:t>
      </w:r>
      <w:proofErr w:type="spellStart"/>
      <w:r w:rsidRPr="001738CE">
        <w:rPr>
          <w:rFonts w:ascii="Times New Roman" w:eastAsia="Times New Roman" w:hAnsi="Times New Roman" w:cs="Times New Roman"/>
          <w:sz w:val="24"/>
          <w:szCs w:val="24"/>
          <w:lang w:eastAsia="ru-RU"/>
        </w:rPr>
        <w:t>и.о</w:t>
      </w:r>
      <w:proofErr w:type="gramStart"/>
      <w:r w:rsidRPr="001738CE">
        <w:rPr>
          <w:rFonts w:ascii="Times New Roman" w:eastAsia="Times New Roman" w:hAnsi="Times New Roman" w:cs="Times New Roman"/>
          <w:sz w:val="24"/>
          <w:szCs w:val="24"/>
          <w:lang w:eastAsia="ru-RU"/>
        </w:rPr>
        <w:t>.р</w:t>
      </w:r>
      <w:proofErr w:type="gramEnd"/>
      <w:r w:rsidRPr="001738CE">
        <w:rPr>
          <w:rFonts w:ascii="Times New Roman" w:eastAsia="Times New Roman" w:hAnsi="Times New Roman" w:cs="Times New Roman"/>
          <w:sz w:val="24"/>
          <w:szCs w:val="24"/>
          <w:lang w:eastAsia="ru-RU"/>
        </w:rPr>
        <w:t>уководителя</w:t>
      </w:r>
      <w:proofErr w:type="spellEnd"/>
      <w:r w:rsidRPr="001738CE">
        <w:rPr>
          <w:rFonts w:ascii="Times New Roman" w:eastAsia="Times New Roman" w:hAnsi="Times New Roman" w:cs="Times New Roman"/>
          <w:sz w:val="24"/>
          <w:szCs w:val="24"/>
          <w:lang w:eastAsia="ru-RU"/>
        </w:rPr>
        <w:t xml:space="preserve"> учреждения Киреевой М.В. в 2017 году продолжительностью 36 календарных дней, в 2018 году также в количестве 36 календарных дней. </w:t>
      </w:r>
    </w:p>
    <w:p w:rsidR="006E5383" w:rsidRDefault="006E5383" w:rsidP="00CD20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D37E3">
        <w:rPr>
          <w:rFonts w:ascii="Times New Roman" w:eastAsia="Times New Roman" w:hAnsi="Times New Roman" w:cs="Times New Roman"/>
          <w:sz w:val="24"/>
          <w:szCs w:val="24"/>
          <w:lang w:eastAsia="ru-RU"/>
        </w:rPr>
        <w:t>Фактически</w:t>
      </w:r>
      <w:r w:rsidR="00A042FF">
        <w:rPr>
          <w:rFonts w:ascii="Times New Roman" w:eastAsia="Times New Roman" w:hAnsi="Times New Roman" w:cs="Times New Roman"/>
          <w:sz w:val="24"/>
          <w:szCs w:val="24"/>
          <w:lang w:eastAsia="ru-RU"/>
        </w:rPr>
        <w:t xml:space="preserve"> ежегодный</w:t>
      </w:r>
      <w:r w:rsidR="007D37E3">
        <w:rPr>
          <w:rFonts w:ascii="Times New Roman" w:eastAsia="Times New Roman" w:hAnsi="Times New Roman" w:cs="Times New Roman"/>
          <w:sz w:val="24"/>
          <w:szCs w:val="24"/>
          <w:lang w:eastAsia="ru-RU"/>
        </w:rPr>
        <w:t xml:space="preserve"> оплачиваемый отпуск</w:t>
      </w:r>
      <w:r w:rsidR="00A042FF">
        <w:rPr>
          <w:rFonts w:ascii="Times New Roman" w:eastAsia="Times New Roman" w:hAnsi="Times New Roman" w:cs="Times New Roman"/>
          <w:sz w:val="24"/>
          <w:szCs w:val="24"/>
          <w:lang w:eastAsia="ru-RU"/>
        </w:rPr>
        <w:t xml:space="preserve"> </w:t>
      </w:r>
      <w:proofErr w:type="spellStart"/>
      <w:r w:rsidR="00A042FF">
        <w:rPr>
          <w:rFonts w:ascii="Times New Roman" w:eastAsia="Times New Roman" w:hAnsi="Times New Roman" w:cs="Times New Roman"/>
          <w:sz w:val="24"/>
          <w:szCs w:val="24"/>
          <w:lang w:eastAsia="ru-RU"/>
        </w:rPr>
        <w:t>и.о</w:t>
      </w:r>
      <w:proofErr w:type="gramStart"/>
      <w:r w:rsidR="00A042FF">
        <w:rPr>
          <w:rFonts w:ascii="Times New Roman" w:eastAsia="Times New Roman" w:hAnsi="Times New Roman" w:cs="Times New Roman"/>
          <w:sz w:val="24"/>
          <w:szCs w:val="24"/>
          <w:lang w:eastAsia="ru-RU"/>
        </w:rPr>
        <w:t>.р</w:t>
      </w:r>
      <w:proofErr w:type="gramEnd"/>
      <w:r w:rsidR="00A042FF">
        <w:rPr>
          <w:rFonts w:ascii="Times New Roman" w:eastAsia="Times New Roman" w:hAnsi="Times New Roman" w:cs="Times New Roman"/>
          <w:sz w:val="24"/>
          <w:szCs w:val="24"/>
          <w:lang w:eastAsia="ru-RU"/>
        </w:rPr>
        <w:t>уководителя</w:t>
      </w:r>
      <w:proofErr w:type="spellEnd"/>
      <w:r w:rsidR="00A042FF">
        <w:rPr>
          <w:rFonts w:ascii="Times New Roman" w:eastAsia="Times New Roman" w:hAnsi="Times New Roman" w:cs="Times New Roman"/>
          <w:sz w:val="24"/>
          <w:szCs w:val="24"/>
          <w:lang w:eastAsia="ru-RU"/>
        </w:rPr>
        <w:t xml:space="preserve"> учреждения</w:t>
      </w:r>
      <w:r w:rsidR="007D37E3">
        <w:rPr>
          <w:rFonts w:ascii="Times New Roman" w:eastAsia="Times New Roman" w:hAnsi="Times New Roman" w:cs="Times New Roman"/>
          <w:sz w:val="24"/>
          <w:szCs w:val="24"/>
          <w:lang w:eastAsia="ru-RU"/>
        </w:rPr>
        <w:t xml:space="preserve"> Киреевой М.В. </w:t>
      </w:r>
      <w:r w:rsidR="007D37E3" w:rsidRPr="00A042FF">
        <w:rPr>
          <w:rFonts w:ascii="Times New Roman" w:eastAsia="Times New Roman" w:hAnsi="Times New Roman" w:cs="Times New Roman"/>
          <w:sz w:val="24"/>
          <w:szCs w:val="24"/>
          <w:lang w:eastAsia="ru-RU"/>
        </w:rPr>
        <w:t>в 2017 году</w:t>
      </w:r>
      <w:r w:rsidR="007D37E3" w:rsidRPr="007D37E3">
        <w:rPr>
          <w:rFonts w:ascii="Times New Roman" w:eastAsia="Times New Roman" w:hAnsi="Times New Roman" w:cs="Times New Roman"/>
          <w:b/>
          <w:sz w:val="24"/>
          <w:szCs w:val="24"/>
          <w:lang w:eastAsia="ru-RU"/>
        </w:rPr>
        <w:t xml:space="preserve">  не предоставлялся</w:t>
      </w:r>
      <w:r w:rsidR="007D37E3">
        <w:rPr>
          <w:rFonts w:ascii="Times New Roman" w:eastAsia="Times New Roman" w:hAnsi="Times New Roman" w:cs="Times New Roman"/>
          <w:sz w:val="24"/>
          <w:szCs w:val="24"/>
          <w:lang w:eastAsia="ru-RU"/>
        </w:rPr>
        <w:t xml:space="preserve">,  оплачиваемый отпуск Киреевой М.В. </w:t>
      </w:r>
      <w:r w:rsidR="007D37E3">
        <w:rPr>
          <w:rFonts w:ascii="Times New Roman" w:eastAsia="Times New Roman" w:hAnsi="Times New Roman" w:cs="Times New Roman"/>
          <w:sz w:val="24"/>
          <w:szCs w:val="24"/>
          <w:lang w:eastAsia="ru-RU"/>
        </w:rPr>
        <w:lastRenderedPageBreak/>
        <w:t xml:space="preserve">предоставлен в 2018 году </w:t>
      </w:r>
      <w:r w:rsidR="007D37E3" w:rsidRPr="007D37E3">
        <w:rPr>
          <w:rFonts w:ascii="Times New Roman" w:eastAsia="Times New Roman" w:hAnsi="Times New Roman" w:cs="Times New Roman"/>
          <w:b/>
          <w:sz w:val="24"/>
          <w:szCs w:val="24"/>
          <w:lang w:eastAsia="ru-RU"/>
        </w:rPr>
        <w:t>в количестве 3-х календарных дней</w:t>
      </w:r>
      <w:r w:rsidR="007D37E3">
        <w:rPr>
          <w:rFonts w:ascii="Times New Roman" w:eastAsia="Times New Roman" w:hAnsi="Times New Roman" w:cs="Times New Roman"/>
          <w:sz w:val="24"/>
          <w:szCs w:val="24"/>
          <w:lang w:eastAsia="ru-RU"/>
        </w:rPr>
        <w:t xml:space="preserve">, что является </w:t>
      </w:r>
      <w:r w:rsidR="007D37E3" w:rsidRPr="007D37E3">
        <w:rPr>
          <w:rFonts w:ascii="Times New Roman" w:eastAsia="Times New Roman" w:hAnsi="Times New Roman" w:cs="Times New Roman"/>
          <w:b/>
          <w:sz w:val="24"/>
          <w:szCs w:val="24"/>
          <w:lang w:eastAsia="ru-RU"/>
        </w:rPr>
        <w:t xml:space="preserve"> нарушение</w:t>
      </w:r>
      <w:r w:rsidR="007D37E3">
        <w:rPr>
          <w:rFonts w:ascii="Times New Roman" w:eastAsia="Times New Roman" w:hAnsi="Times New Roman" w:cs="Times New Roman"/>
          <w:b/>
          <w:sz w:val="24"/>
          <w:szCs w:val="24"/>
          <w:lang w:eastAsia="ru-RU"/>
        </w:rPr>
        <w:t>м</w:t>
      </w:r>
      <w:r w:rsidR="007D37E3" w:rsidRPr="007D37E3">
        <w:rPr>
          <w:rFonts w:ascii="Times New Roman" w:eastAsia="Times New Roman" w:hAnsi="Times New Roman" w:cs="Times New Roman"/>
          <w:sz w:val="24"/>
          <w:szCs w:val="24"/>
          <w:lang w:eastAsia="ru-RU"/>
        </w:rPr>
        <w:t xml:space="preserve"> статьи 122 Трудового кодекса РФ</w:t>
      </w:r>
      <w:r w:rsidR="007D37E3">
        <w:rPr>
          <w:rFonts w:ascii="Times New Roman" w:eastAsia="Times New Roman" w:hAnsi="Times New Roman" w:cs="Times New Roman"/>
          <w:sz w:val="24"/>
          <w:szCs w:val="24"/>
          <w:lang w:eastAsia="ru-RU"/>
        </w:rPr>
        <w:t>.</w:t>
      </w:r>
    </w:p>
    <w:p w:rsidR="00B7329D" w:rsidRDefault="00B7329D" w:rsidP="00B7329D">
      <w:pPr>
        <w:spacing w:after="0" w:line="240" w:lineRule="auto"/>
        <w:ind w:left="708"/>
        <w:jc w:val="both"/>
        <w:rPr>
          <w:rFonts w:ascii="Times New Roman" w:eastAsia="Times New Roman" w:hAnsi="Times New Roman" w:cs="Times New Roman"/>
          <w:sz w:val="24"/>
          <w:szCs w:val="24"/>
          <w:lang w:eastAsia="ru-RU"/>
        </w:rPr>
      </w:pPr>
    </w:p>
    <w:p w:rsidR="0090727E" w:rsidRPr="009E7D43" w:rsidRDefault="000E3F5F" w:rsidP="0090727E">
      <w:pPr>
        <w:pStyle w:val="a5"/>
        <w:numPr>
          <w:ilvl w:val="1"/>
          <w:numId w:val="41"/>
        </w:numPr>
        <w:spacing w:after="0" w:line="240" w:lineRule="auto"/>
        <w:jc w:val="center"/>
        <w:rPr>
          <w:rFonts w:ascii="Times New Roman" w:eastAsia="Times New Roman" w:hAnsi="Times New Roman" w:cs="Times New Roman"/>
          <w:b/>
          <w:sz w:val="24"/>
          <w:szCs w:val="24"/>
          <w:lang w:eastAsia="ru-RU"/>
        </w:rPr>
      </w:pPr>
      <w:r w:rsidRPr="009E7D43">
        <w:rPr>
          <w:rFonts w:ascii="Times New Roman" w:eastAsia="Times New Roman" w:hAnsi="Times New Roman" w:cs="Times New Roman"/>
          <w:b/>
          <w:sz w:val="24"/>
          <w:szCs w:val="24"/>
          <w:lang w:eastAsia="ru-RU"/>
        </w:rPr>
        <w:t xml:space="preserve"> Использование</w:t>
      </w:r>
      <w:r w:rsidR="0090727E" w:rsidRPr="009E7D43">
        <w:rPr>
          <w:rFonts w:ascii="Times New Roman" w:eastAsia="Times New Roman" w:hAnsi="Times New Roman" w:cs="Times New Roman"/>
          <w:b/>
          <w:sz w:val="24"/>
          <w:szCs w:val="24"/>
          <w:lang w:eastAsia="ru-RU"/>
        </w:rPr>
        <w:t xml:space="preserve">  поступлений от платной и иной приносящей доход деятельности</w:t>
      </w:r>
    </w:p>
    <w:p w:rsidR="00400190" w:rsidRDefault="00400190" w:rsidP="0090727E">
      <w:pPr>
        <w:spacing w:after="0" w:line="240" w:lineRule="auto"/>
        <w:jc w:val="center"/>
        <w:rPr>
          <w:rFonts w:ascii="Times New Roman" w:eastAsia="Times New Roman" w:hAnsi="Times New Roman" w:cs="Times New Roman"/>
          <w:sz w:val="24"/>
          <w:szCs w:val="24"/>
          <w:lang w:eastAsia="ru-RU"/>
        </w:rPr>
      </w:pPr>
    </w:p>
    <w:p w:rsidR="006641E9" w:rsidRPr="0033770C" w:rsidRDefault="00DA2176" w:rsidP="00907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006641E9">
        <w:rPr>
          <w:rFonts w:ascii="Times New Roman" w:eastAsia="Times New Roman" w:hAnsi="Times New Roman" w:cs="Times New Roman"/>
          <w:sz w:val="24"/>
          <w:szCs w:val="24"/>
          <w:lang w:eastAsia="ru-RU"/>
        </w:rPr>
        <w:t xml:space="preserve">Частью 5 </w:t>
      </w:r>
      <w:r>
        <w:rPr>
          <w:rFonts w:ascii="Times New Roman" w:eastAsia="Times New Roman" w:hAnsi="Times New Roman" w:cs="Times New Roman"/>
          <w:sz w:val="24"/>
          <w:szCs w:val="24"/>
          <w:lang w:eastAsia="ru-RU"/>
        </w:rPr>
        <w:t>Устав</w:t>
      </w:r>
      <w:r w:rsidR="006641E9">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МАУ «</w:t>
      </w:r>
      <w:r w:rsidRPr="00DA2176">
        <w:rPr>
          <w:rFonts w:ascii="Times New Roman" w:eastAsia="Times New Roman" w:hAnsi="Times New Roman" w:cs="Times New Roman"/>
          <w:sz w:val="24"/>
          <w:szCs w:val="24"/>
          <w:lang w:eastAsia="ru-RU"/>
        </w:rPr>
        <w:t>Плавательный бассейн «Дельфин»</w:t>
      </w:r>
      <w:r w:rsidR="006641E9">
        <w:rPr>
          <w:rFonts w:ascii="Times New Roman" w:eastAsia="Times New Roman" w:hAnsi="Times New Roman" w:cs="Times New Roman"/>
          <w:sz w:val="24"/>
          <w:szCs w:val="24"/>
          <w:lang w:eastAsia="ru-RU"/>
        </w:rPr>
        <w:t xml:space="preserve"> предусмотрено, что учреждение сверх установленного муниципального задания, а также в случаях, определенных федеральными законами</w:t>
      </w:r>
      <w:r w:rsidR="007B3242">
        <w:rPr>
          <w:rFonts w:ascii="Times New Roman" w:eastAsia="Times New Roman" w:hAnsi="Times New Roman" w:cs="Times New Roman"/>
          <w:sz w:val="24"/>
          <w:szCs w:val="24"/>
          <w:lang w:eastAsia="ru-RU"/>
        </w:rPr>
        <w:t>, в пределах установленного муниципального задания вправе оказывать услуги, относящиеся к его основным видам деятельности, предусмотренными Уставом для граждан и юридических лиц за плату и на одинаковых при оказании одних и тех же услуг условиях.</w:t>
      </w:r>
      <w:proofErr w:type="gramEnd"/>
      <w:r w:rsidR="007B3242">
        <w:rPr>
          <w:rFonts w:ascii="Times New Roman" w:eastAsia="Times New Roman" w:hAnsi="Times New Roman" w:cs="Times New Roman"/>
          <w:sz w:val="24"/>
          <w:szCs w:val="24"/>
          <w:lang w:eastAsia="ru-RU"/>
        </w:rPr>
        <w:t xml:space="preserve"> Порядок определения указанной платы </w:t>
      </w:r>
      <w:r w:rsidR="00926E43" w:rsidRPr="004A66D6">
        <w:rPr>
          <w:rFonts w:ascii="Times New Roman" w:eastAsia="Times New Roman" w:hAnsi="Times New Roman" w:cs="Times New Roman"/>
          <w:sz w:val="24"/>
          <w:szCs w:val="24"/>
          <w:lang w:eastAsia="ru-RU"/>
        </w:rPr>
        <w:t>устанавливается у</w:t>
      </w:r>
      <w:r w:rsidR="007B3242" w:rsidRPr="004A66D6">
        <w:rPr>
          <w:rFonts w:ascii="Times New Roman" w:eastAsia="Times New Roman" w:hAnsi="Times New Roman" w:cs="Times New Roman"/>
          <w:sz w:val="24"/>
          <w:szCs w:val="24"/>
          <w:lang w:eastAsia="ru-RU"/>
        </w:rPr>
        <w:t>чредителем</w:t>
      </w:r>
      <w:r w:rsidR="007B3242">
        <w:rPr>
          <w:rFonts w:ascii="Times New Roman" w:eastAsia="Times New Roman" w:hAnsi="Times New Roman" w:cs="Times New Roman"/>
          <w:sz w:val="24"/>
          <w:szCs w:val="24"/>
          <w:lang w:eastAsia="ru-RU"/>
        </w:rPr>
        <w:t xml:space="preserve">, если иное не предусмотрено федеральным законом. </w:t>
      </w:r>
      <w:r w:rsidR="006641E9">
        <w:rPr>
          <w:rFonts w:ascii="Times New Roman" w:eastAsia="Times New Roman" w:hAnsi="Times New Roman" w:cs="Times New Roman"/>
          <w:sz w:val="24"/>
          <w:szCs w:val="24"/>
          <w:lang w:eastAsia="ru-RU"/>
        </w:rPr>
        <w:t xml:space="preserve">Доходы учреждения, полученные от разрешенной ему деятельности, поступают в самостоятельное распоряжение учреждения и </w:t>
      </w:r>
      <w:r w:rsidR="006641E9" w:rsidRPr="0033770C">
        <w:rPr>
          <w:rFonts w:ascii="Times New Roman" w:eastAsia="Times New Roman" w:hAnsi="Times New Roman" w:cs="Times New Roman"/>
          <w:sz w:val="24"/>
          <w:szCs w:val="24"/>
          <w:lang w:eastAsia="ru-RU"/>
        </w:rPr>
        <w:t>используются им для достижения целей, ради которых оно создано.</w:t>
      </w:r>
    </w:p>
    <w:p w:rsidR="00B441EC" w:rsidRDefault="001E0398" w:rsidP="00907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26E43">
        <w:rPr>
          <w:rFonts w:ascii="Times New Roman" w:eastAsia="Times New Roman" w:hAnsi="Times New Roman" w:cs="Times New Roman"/>
          <w:i/>
          <w:sz w:val="24"/>
          <w:szCs w:val="24"/>
          <w:lang w:eastAsia="ru-RU"/>
        </w:rPr>
        <w:t>Положение</w:t>
      </w:r>
      <w:r w:rsidR="00BE2FAA" w:rsidRPr="00926E43">
        <w:rPr>
          <w:rFonts w:ascii="Times New Roman" w:eastAsia="Times New Roman" w:hAnsi="Times New Roman" w:cs="Times New Roman"/>
          <w:i/>
          <w:sz w:val="24"/>
          <w:szCs w:val="24"/>
          <w:lang w:eastAsia="ru-RU"/>
        </w:rPr>
        <w:t xml:space="preserve"> об оказании платных услуг, предоставляемых муниципальным автономным учреждением города Тулуна «Плавательный бассейн «Дельфин»</w:t>
      </w:r>
      <w:r w:rsidR="00BE2FAA">
        <w:rPr>
          <w:rFonts w:ascii="Times New Roman" w:eastAsia="Times New Roman" w:hAnsi="Times New Roman" w:cs="Times New Roman"/>
          <w:sz w:val="24"/>
          <w:szCs w:val="24"/>
          <w:lang w:eastAsia="ru-RU"/>
        </w:rPr>
        <w:t xml:space="preserve"> (именуемое в дальнейшем – Положение об оказании платных услуг) утверждено приказом директора учреждения от 26.01.2015 </w:t>
      </w:r>
      <w:r w:rsidR="00BE2FAA" w:rsidRPr="00955740">
        <w:rPr>
          <w:rFonts w:ascii="Times New Roman" w:eastAsia="Times New Roman" w:hAnsi="Times New Roman" w:cs="Times New Roman"/>
          <w:sz w:val="24"/>
          <w:szCs w:val="24"/>
          <w:lang w:eastAsia="ru-RU"/>
        </w:rPr>
        <w:t xml:space="preserve">№ </w:t>
      </w:r>
      <w:r w:rsidR="00955740" w:rsidRPr="00955740">
        <w:rPr>
          <w:rFonts w:ascii="Times New Roman" w:eastAsia="Times New Roman" w:hAnsi="Times New Roman" w:cs="Times New Roman"/>
          <w:sz w:val="24"/>
          <w:szCs w:val="24"/>
          <w:lang w:eastAsia="ru-RU"/>
        </w:rPr>
        <w:t>04</w:t>
      </w:r>
      <w:r w:rsidR="00BE2FAA" w:rsidRPr="00955740">
        <w:rPr>
          <w:rFonts w:ascii="Times New Roman" w:eastAsia="Times New Roman" w:hAnsi="Times New Roman" w:cs="Times New Roman"/>
          <w:sz w:val="24"/>
          <w:szCs w:val="24"/>
          <w:lang w:eastAsia="ru-RU"/>
        </w:rPr>
        <w:t>.</w:t>
      </w:r>
      <w:r w:rsidR="00BE2FAA">
        <w:rPr>
          <w:rFonts w:ascii="Times New Roman" w:eastAsia="Times New Roman" w:hAnsi="Times New Roman" w:cs="Times New Roman"/>
          <w:sz w:val="24"/>
          <w:szCs w:val="24"/>
          <w:lang w:eastAsia="ru-RU"/>
        </w:rPr>
        <w:t xml:space="preserve"> Изменения в Положение об оказании платных услуг внесены приказом </w:t>
      </w:r>
      <w:proofErr w:type="spellStart"/>
      <w:r w:rsidR="00BE2FAA">
        <w:rPr>
          <w:rFonts w:ascii="Times New Roman" w:eastAsia="Times New Roman" w:hAnsi="Times New Roman" w:cs="Times New Roman"/>
          <w:sz w:val="24"/>
          <w:szCs w:val="24"/>
          <w:lang w:eastAsia="ru-RU"/>
        </w:rPr>
        <w:t>и.о</w:t>
      </w:r>
      <w:proofErr w:type="gramStart"/>
      <w:r w:rsidR="00BE2FAA">
        <w:rPr>
          <w:rFonts w:ascii="Times New Roman" w:eastAsia="Times New Roman" w:hAnsi="Times New Roman" w:cs="Times New Roman"/>
          <w:sz w:val="24"/>
          <w:szCs w:val="24"/>
          <w:lang w:eastAsia="ru-RU"/>
        </w:rPr>
        <w:t>.д</w:t>
      </w:r>
      <w:proofErr w:type="gramEnd"/>
      <w:r w:rsidR="00BE2FAA">
        <w:rPr>
          <w:rFonts w:ascii="Times New Roman" w:eastAsia="Times New Roman" w:hAnsi="Times New Roman" w:cs="Times New Roman"/>
          <w:sz w:val="24"/>
          <w:szCs w:val="24"/>
          <w:lang w:eastAsia="ru-RU"/>
        </w:rPr>
        <w:t>иректора</w:t>
      </w:r>
      <w:proofErr w:type="spellEnd"/>
      <w:r w:rsidR="00BE2FAA">
        <w:rPr>
          <w:rFonts w:ascii="Times New Roman" w:eastAsia="Times New Roman" w:hAnsi="Times New Roman" w:cs="Times New Roman"/>
          <w:sz w:val="24"/>
          <w:szCs w:val="24"/>
          <w:lang w:eastAsia="ru-RU"/>
        </w:rPr>
        <w:t xml:space="preserve"> учреждения от 19.01.2017 № 5.</w:t>
      </w:r>
    </w:p>
    <w:p w:rsidR="003E0B5A" w:rsidRDefault="00936513" w:rsidP="00907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соответствии с п.3.1 Положения об  оказании платных услуг </w:t>
      </w:r>
      <w:r w:rsidR="00926E43">
        <w:rPr>
          <w:rFonts w:ascii="Times New Roman" w:eastAsia="Times New Roman" w:hAnsi="Times New Roman" w:cs="Times New Roman"/>
          <w:sz w:val="24"/>
          <w:szCs w:val="24"/>
          <w:lang w:eastAsia="ru-RU"/>
        </w:rPr>
        <w:t xml:space="preserve">(с изменениями, внесенными  приказом от 19.01.2017 № 5) </w:t>
      </w:r>
      <w:r>
        <w:rPr>
          <w:rFonts w:ascii="Times New Roman" w:eastAsia="Times New Roman" w:hAnsi="Times New Roman" w:cs="Times New Roman"/>
          <w:sz w:val="24"/>
          <w:szCs w:val="24"/>
          <w:lang w:eastAsia="ru-RU"/>
        </w:rPr>
        <w:t xml:space="preserve">учреждение оказывает следующие виды платных услуг: посещение бассейна; посещение тренажерного зала; посещение сауны; </w:t>
      </w:r>
      <w:r w:rsidR="003E0B5A">
        <w:rPr>
          <w:rFonts w:ascii="Times New Roman" w:eastAsia="Times New Roman" w:hAnsi="Times New Roman" w:cs="Times New Roman"/>
          <w:sz w:val="24"/>
          <w:szCs w:val="24"/>
          <w:lang w:eastAsia="ru-RU"/>
        </w:rPr>
        <w:t>аренда помещений; прокат спортивного инвентаря; аренда (комплект для сауны).</w:t>
      </w:r>
    </w:p>
    <w:p w:rsidR="0069145F" w:rsidRDefault="00936513" w:rsidP="00907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145F" w:rsidRPr="0027715B">
        <w:rPr>
          <w:rFonts w:ascii="Times New Roman" w:eastAsia="Times New Roman" w:hAnsi="Times New Roman" w:cs="Times New Roman"/>
          <w:sz w:val="24"/>
          <w:szCs w:val="24"/>
          <w:lang w:eastAsia="ru-RU"/>
        </w:rPr>
        <w:t>Приложением № 2 к Положению об  оказании платных услуг утвержден договор публичной оферты на оказание учреждением платных услуг.</w:t>
      </w:r>
    </w:p>
    <w:p w:rsidR="00183EA1" w:rsidRDefault="000A4D4F" w:rsidP="00907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Пункта</w:t>
      </w:r>
      <w:r w:rsidR="0013513A">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и</w:t>
      </w:r>
      <w:r w:rsidR="0013513A">
        <w:rPr>
          <w:rFonts w:ascii="Times New Roman" w:eastAsia="Times New Roman" w:hAnsi="Times New Roman" w:cs="Times New Roman"/>
          <w:sz w:val="24"/>
          <w:szCs w:val="24"/>
          <w:lang w:eastAsia="ru-RU"/>
        </w:rPr>
        <w:t xml:space="preserve"> 4.17</w:t>
      </w:r>
      <w:r>
        <w:rPr>
          <w:rFonts w:ascii="Times New Roman" w:eastAsia="Times New Roman" w:hAnsi="Times New Roman" w:cs="Times New Roman"/>
          <w:sz w:val="24"/>
          <w:szCs w:val="24"/>
          <w:lang w:eastAsia="ru-RU"/>
        </w:rPr>
        <w:t>, 7.3</w:t>
      </w:r>
      <w:r w:rsidR="0013513A">
        <w:rPr>
          <w:rFonts w:ascii="Times New Roman" w:eastAsia="Times New Roman" w:hAnsi="Times New Roman" w:cs="Times New Roman"/>
          <w:sz w:val="24"/>
          <w:szCs w:val="24"/>
          <w:lang w:eastAsia="ru-RU"/>
        </w:rPr>
        <w:t xml:space="preserve"> </w:t>
      </w:r>
      <w:r w:rsidR="0013513A" w:rsidRPr="0013513A">
        <w:rPr>
          <w:rFonts w:ascii="Times New Roman" w:eastAsia="Times New Roman" w:hAnsi="Times New Roman" w:cs="Times New Roman"/>
          <w:sz w:val="24"/>
          <w:szCs w:val="24"/>
          <w:lang w:eastAsia="ru-RU"/>
        </w:rPr>
        <w:t>Положения об  оказании платных услуг</w:t>
      </w:r>
      <w:r w:rsidR="0013513A">
        <w:rPr>
          <w:rFonts w:ascii="Times New Roman" w:eastAsia="Times New Roman" w:hAnsi="Times New Roman" w:cs="Times New Roman"/>
          <w:sz w:val="24"/>
          <w:szCs w:val="24"/>
          <w:lang w:eastAsia="ru-RU"/>
        </w:rPr>
        <w:t xml:space="preserve"> установлено, что средства, поступившие в кассу учреждения</w:t>
      </w:r>
      <w:r w:rsidR="00C04E8F">
        <w:rPr>
          <w:rFonts w:ascii="Times New Roman" w:eastAsia="Times New Roman" w:hAnsi="Times New Roman" w:cs="Times New Roman"/>
          <w:sz w:val="24"/>
          <w:szCs w:val="24"/>
          <w:lang w:eastAsia="ru-RU"/>
        </w:rPr>
        <w:t>,</w:t>
      </w:r>
      <w:r w:rsidR="0013513A">
        <w:rPr>
          <w:rFonts w:ascii="Times New Roman" w:eastAsia="Times New Roman" w:hAnsi="Times New Roman" w:cs="Times New Roman"/>
          <w:sz w:val="24"/>
          <w:szCs w:val="24"/>
          <w:lang w:eastAsia="ru-RU"/>
        </w:rPr>
        <w:t xml:space="preserve"> сдаются на лицевой счет  учреждения, открытый в банковской организации для зачисления на внебюджетный счет.</w:t>
      </w:r>
      <w:r w:rsidR="00926E43">
        <w:rPr>
          <w:rFonts w:ascii="Times New Roman" w:eastAsia="Times New Roman" w:hAnsi="Times New Roman" w:cs="Times New Roman"/>
          <w:sz w:val="24"/>
          <w:szCs w:val="24"/>
          <w:lang w:eastAsia="ru-RU"/>
        </w:rPr>
        <w:t xml:space="preserve"> </w:t>
      </w:r>
      <w:r w:rsidR="00926E43" w:rsidRPr="00CE2935">
        <w:rPr>
          <w:rFonts w:ascii="Times New Roman" w:eastAsia="Times New Roman" w:hAnsi="Times New Roman" w:cs="Times New Roman"/>
          <w:b/>
          <w:sz w:val="24"/>
          <w:szCs w:val="24"/>
          <w:lang w:eastAsia="ru-RU"/>
        </w:rPr>
        <w:t xml:space="preserve">В нарушение </w:t>
      </w:r>
      <w:r w:rsidR="0072538A" w:rsidRPr="00CE2935">
        <w:rPr>
          <w:rFonts w:ascii="Times New Roman" w:eastAsia="Times New Roman" w:hAnsi="Times New Roman" w:cs="Times New Roman"/>
          <w:b/>
          <w:sz w:val="24"/>
          <w:szCs w:val="24"/>
          <w:lang w:eastAsia="ru-RU"/>
        </w:rPr>
        <w:t>пункт</w:t>
      </w:r>
      <w:r>
        <w:rPr>
          <w:rFonts w:ascii="Times New Roman" w:eastAsia="Times New Roman" w:hAnsi="Times New Roman" w:cs="Times New Roman"/>
          <w:b/>
          <w:sz w:val="24"/>
          <w:szCs w:val="24"/>
          <w:lang w:eastAsia="ru-RU"/>
        </w:rPr>
        <w:t>ов</w:t>
      </w:r>
      <w:r w:rsidR="0072538A" w:rsidRPr="00CE2935">
        <w:rPr>
          <w:rFonts w:ascii="Times New Roman" w:eastAsia="Times New Roman" w:hAnsi="Times New Roman" w:cs="Times New Roman"/>
          <w:b/>
          <w:sz w:val="24"/>
          <w:szCs w:val="24"/>
          <w:lang w:eastAsia="ru-RU"/>
        </w:rPr>
        <w:t xml:space="preserve"> 4.17</w:t>
      </w:r>
      <w:r>
        <w:rPr>
          <w:rFonts w:ascii="Times New Roman" w:eastAsia="Times New Roman" w:hAnsi="Times New Roman" w:cs="Times New Roman"/>
          <w:b/>
          <w:sz w:val="24"/>
          <w:szCs w:val="24"/>
          <w:lang w:eastAsia="ru-RU"/>
        </w:rPr>
        <w:t>, 7.3</w:t>
      </w:r>
      <w:r w:rsidR="0072538A" w:rsidRPr="00CE2935">
        <w:rPr>
          <w:rFonts w:ascii="Times New Roman" w:eastAsia="Times New Roman" w:hAnsi="Times New Roman" w:cs="Times New Roman"/>
          <w:b/>
          <w:sz w:val="24"/>
          <w:szCs w:val="24"/>
          <w:lang w:eastAsia="ru-RU"/>
        </w:rPr>
        <w:t xml:space="preserve"> Положения</w:t>
      </w:r>
      <w:r w:rsidR="0072538A" w:rsidRPr="0072538A">
        <w:rPr>
          <w:rFonts w:ascii="Times New Roman" w:eastAsia="Times New Roman" w:hAnsi="Times New Roman" w:cs="Times New Roman"/>
          <w:sz w:val="24"/>
          <w:szCs w:val="24"/>
          <w:lang w:eastAsia="ru-RU"/>
        </w:rPr>
        <w:t xml:space="preserve"> </w:t>
      </w:r>
      <w:r w:rsidR="0072538A" w:rsidRPr="00CE2935">
        <w:rPr>
          <w:rFonts w:ascii="Times New Roman" w:eastAsia="Times New Roman" w:hAnsi="Times New Roman" w:cs="Times New Roman"/>
          <w:b/>
          <w:sz w:val="24"/>
          <w:szCs w:val="24"/>
          <w:lang w:eastAsia="ru-RU"/>
        </w:rPr>
        <w:t>об  оказании платных услуг</w:t>
      </w:r>
      <w:r w:rsidR="00CE2935">
        <w:rPr>
          <w:rFonts w:ascii="Times New Roman" w:eastAsia="Times New Roman" w:hAnsi="Times New Roman" w:cs="Times New Roman"/>
          <w:sz w:val="24"/>
          <w:szCs w:val="24"/>
          <w:lang w:eastAsia="ru-RU"/>
        </w:rPr>
        <w:t xml:space="preserve"> денежные средства, поступившие в кассу учреждения в 2017 году в сумме 49,7 тыс.руб., в 2018 году в сумме 44,9 тыс.руб., </w:t>
      </w:r>
      <w:r w:rsidR="00C12938">
        <w:rPr>
          <w:rFonts w:ascii="Times New Roman" w:eastAsia="Times New Roman" w:hAnsi="Times New Roman" w:cs="Times New Roman"/>
          <w:sz w:val="24"/>
          <w:szCs w:val="24"/>
          <w:lang w:eastAsia="ru-RU"/>
        </w:rPr>
        <w:t xml:space="preserve">всего в сумме </w:t>
      </w:r>
      <w:r w:rsidR="00C12938" w:rsidRPr="00C12938">
        <w:rPr>
          <w:rFonts w:ascii="Times New Roman" w:eastAsia="Times New Roman" w:hAnsi="Times New Roman" w:cs="Times New Roman"/>
          <w:b/>
          <w:sz w:val="24"/>
          <w:szCs w:val="24"/>
          <w:lang w:eastAsia="ru-RU"/>
        </w:rPr>
        <w:t>94,6 тыс.руб.</w:t>
      </w:r>
      <w:r w:rsidR="00C12938">
        <w:rPr>
          <w:rFonts w:ascii="Times New Roman" w:eastAsia="Times New Roman" w:hAnsi="Times New Roman" w:cs="Times New Roman"/>
          <w:sz w:val="24"/>
          <w:szCs w:val="24"/>
          <w:lang w:eastAsia="ru-RU"/>
        </w:rPr>
        <w:t xml:space="preserve"> </w:t>
      </w:r>
      <w:r w:rsidR="00CE2935">
        <w:rPr>
          <w:rFonts w:ascii="Times New Roman" w:eastAsia="Times New Roman" w:hAnsi="Times New Roman" w:cs="Times New Roman"/>
          <w:sz w:val="24"/>
          <w:szCs w:val="24"/>
          <w:lang w:eastAsia="ru-RU"/>
        </w:rPr>
        <w:t xml:space="preserve">не были сданы на лицевой счет учреждения, а выданы в подотчет  </w:t>
      </w:r>
      <w:proofErr w:type="spellStart"/>
      <w:r w:rsidR="00C04E8F">
        <w:rPr>
          <w:rFonts w:ascii="Times New Roman" w:eastAsia="Times New Roman" w:hAnsi="Times New Roman" w:cs="Times New Roman"/>
          <w:sz w:val="24"/>
          <w:szCs w:val="24"/>
          <w:lang w:eastAsia="ru-RU"/>
        </w:rPr>
        <w:t>и.о</w:t>
      </w:r>
      <w:proofErr w:type="gramStart"/>
      <w:r w:rsidR="00C04E8F">
        <w:rPr>
          <w:rFonts w:ascii="Times New Roman" w:eastAsia="Times New Roman" w:hAnsi="Times New Roman" w:cs="Times New Roman"/>
          <w:sz w:val="24"/>
          <w:szCs w:val="24"/>
          <w:lang w:eastAsia="ru-RU"/>
        </w:rPr>
        <w:t>.р</w:t>
      </w:r>
      <w:proofErr w:type="gramEnd"/>
      <w:r w:rsidR="00C04E8F">
        <w:rPr>
          <w:rFonts w:ascii="Times New Roman" w:eastAsia="Times New Roman" w:hAnsi="Times New Roman" w:cs="Times New Roman"/>
          <w:sz w:val="24"/>
          <w:szCs w:val="24"/>
          <w:lang w:eastAsia="ru-RU"/>
        </w:rPr>
        <w:t>уководителя</w:t>
      </w:r>
      <w:proofErr w:type="spellEnd"/>
      <w:r w:rsidR="00183EA1">
        <w:rPr>
          <w:rFonts w:ascii="Times New Roman" w:eastAsia="Times New Roman" w:hAnsi="Times New Roman" w:cs="Times New Roman"/>
          <w:sz w:val="24"/>
          <w:szCs w:val="24"/>
          <w:lang w:eastAsia="ru-RU"/>
        </w:rPr>
        <w:t xml:space="preserve"> </w:t>
      </w:r>
      <w:r w:rsidR="00C12938">
        <w:rPr>
          <w:rFonts w:ascii="Times New Roman" w:eastAsia="Times New Roman" w:hAnsi="Times New Roman" w:cs="Times New Roman"/>
          <w:sz w:val="24"/>
          <w:szCs w:val="24"/>
          <w:lang w:eastAsia="ru-RU"/>
        </w:rPr>
        <w:t xml:space="preserve">Киреевой М.В. </w:t>
      </w:r>
      <w:r w:rsidR="00183EA1">
        <w:rPr>
          <w:rFonts w:ascii="Times New Roman" w:eastAsia="Times New Roman" w:hAnsi="Times New Roman" w:cs="Times New Roman"/>
          <w:sz w:val="24"/>
          <w:szCs w:val="24"/>
          <w:lang w:eastAsia="ru-RU"/>
        </w:rPr>
        <w:t xml:space="preserve">на приобретение </w:t>
      </w:r>
      <w:proofErr w:type="spellStart"/>
      <w:r w:rsidR="00183EA1">
        <w:rPr>
          <w:rFonts w:ascii="Times New Roman" w:eastAsia="Times New Roman" w:hAnsi="Times New Roman" w:cs="Times New Roman"/>
          <w:sz w:val="24"/>
          <w:szCs w:val="24"/>
          <w:lang w:eastAsia="ru-RU"/>
        </w:rPr>
        <w:t>хозтоваров</w:t>
      </w:r>
      <w:proofErr w:type="spellEnd"/>
      <w:r w:rsidR="00183EA1">
        <w:rPr>
          <w:rFonts w:ascii="Times New Roman" w:eastAsia="Times New Roman" w:hAnsi="Times New Roman" w:cs="Times New Roman"/>
          <w:sz w:val="24"/>
          <w:szCs w:val="24"/>
          <w:lang w:eastAsia="ru-RU"/>
        </w:rPr>
        <w:t>, канцтоваров и др.</w:t>
      </w:r>
    </w:p>
    <w:p w:rsidR="003E0B5A" w:rsidRDefault="003E0B5A" w:rsidP="00907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Согласно п. 5.1 Положения об оказании платных услуг цены на платные услуги рассчитываются на основе экономически обоснованной  себестоимости услуг с учетом необходимости уплаты налогов и сборов, а также с учетом  развития материальной базы учреждения.</w:t>
      </w:r>
    </w:p>
    <w:p w:rsidR="00154229" w:rsidRDefault="00271AA9" w:rsidP="00907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Цены на платные  услуги, оказываемые муниципальным автономным учреждением «Плавательный бассейн «Дельфин», утверждены постановлениями администрации городского округа от 03.02.2015</w:t>
      </w:r>
      <w:r w:rsidR="00227655">
        <w:rPr>
          <w:rFonts w:ascii="Times New Roman" w:eastAsia="Times New Roman" w:hAnsi="Times New Roman" w:cs="Times New Roman"/>
          <w:sz w:val="24"/>
          <w:szCs w:val="24"/>
          <w:lang w:eastAsia="ru-RU"/>
        </w:rPr>
        <w:t xml:space="preserve"> № 116</w:t>
      </w:r>
      <w:r>
        <w:rPr>
          <w:rFonts w:ascii="Times New Roman" w:eastAsia="Times New Roman" w:hAnsi="Times New Roman" w:cs="Times New Roman"/>
          <w:sz w:val="24"/>
          <w:szCs w:val="24"/>
          <w:lang w:eastAsia="ru-RU"/>
        </w:rPr>
        <w:t xml:space="preserve">, </w:t>
      </w:r>
      <w:r w:rsidR="006914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30.03.2015</w:t>
      </w:r>
      <w:r w:rsidR="00227655">
        <w:rPr>
          <w:rFonts w:ascii="Times New Roman" w:eastAsia="Times New Roman" w:hAnsi="Times New Roman" w:cs="Times New Roman"/>
          <w:sz w:val="24"/>
          <w:szCs w:val="24"/>
          <w:lang w:eastAsia="ru-RU"/>
        </w:rPr>
        <w:t xml:space="preserve"> № 442</w:t>
      </w:r>
      <w:r>
        <w:rPr>
          <w:rFonts w:ascii="Times New Roman" w:eastAsia="Times New Roman" w:hAnsi="Times New Roman" w:cs="Times New Roman"/>
          <w:sz w:val="24"/>
          <w:szCs w:val="24"/>
          <w:lang w:eastAsia="ru-RU"/>
        </w:rPr>
        <w:t xml:space="preserve">, </w:t>
      </w:r>
      <w:r w:rsidR="002276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24.06.2016</w:t>
      </w:r>
      <w:r w:rsidR="00227655">
        <w:rPr>
          <w:rFonts w:ascii="Times New Roman" w:eastAsia="Times New Roman" w:hAnsi="Times New Roman" w:cs="Times New Roman"/>
          <w:sz w:val="24"/>
          <w:szCs w:val="24"/>
          <w:lang w:eastAsia="ru-RU"/>
        </w:rPr>
        <w:t xml:space="preserve"> № 553</w:t>
      </w:r>
      <w:r>
        <w:rPr>
          <w:rFonts w:ascii="Times New Roman" w:eastAsia="Times New Roman" w:hAnsi="Times New Roman" w:cs="Times New Roman"/>
          <w:sz w:val="24"/>
          <w:szCs w:val="24"/>
          <w:lang w:eastAsia="ru-RU"/>
        </w:rPr>
        <w:t>,  от 05.10.2016</w:t>
      </w:r>
      <w:r w:rsidR="00227655">
        <w:rPr>
          <w:rFonts w:ascii="Times New Roman" w:eastAsia="Times New Roman" w:hAnsi="Times New Roman" w:cs="Times New Roman"/>
          <w:sz w:val="24"/>
          <w:szCs w:val="24"/>
          <w:lang w:eastAsia="ru-RU"/>
        </w:rPr>
        <w:t xml:space="preserve"> № 943</w:t>
      </w:r>
      <w:r>
        <w:rPr>
          <w:rFonts w:ascii="Times New Roman" w:eastAsia="Times New Roman" w:hAnsi="Times New Roman" w:cs="Times New Roman"/>
          <w:sz w:val="24"/>
          <w:szCs w:val="24"/>
          <w:lang w:eastAsia="ru-RU"/>
        </w:rPr>
        <w:t xml:space="preserve">,  </w:t>
      </w:r>
      <w:r w:rsidR="009E648A">
        <w:rPr>
          <w:rFonts w:ascii="Times New Roman" w:eastAsia="Times New Roman" w:hAnsi="Times New Roman" w:cs="Times New Roman"/>
          <w:sz w:val="24"/>
          <w:szCs w:val="24"/>
          <w:lang w:eastAsia="ru-RU"/>
        </w:rPr>
        <w:t>от 15.02.2017</w:t>
      </w:r>
      <w:r w:rsidR="00227655">
        <w:rPr>
          <w:rFonts w:ascii="Times New Roman" w:eastAsia="Times New Roman" w:hAnsi="Times New Roman" w:cs="Times New Roman"/>
          <w:sz w:val="24"/>
          <w:szCs w:val="24"/>
          <w:lang w:eastAsia="ru-RU"/>
        </w:rPr>
        <w:t xml:space="preserve"> № 146</w:t>
      </w:r>
      <w:r w:rsidR="00154229">
        <w:rPr>
          <w:rFonts w:ascii="Times New Roman" w:eastAsia="Times New Roman" w:hAnsi="Times New Roman" w:cs="Times New Roman"/>
          <w:sz w:val="24"/>
          <w:szCs w:val="24"/>
          <w:lang w:eastAsia="ru-RU"/>
        </w:rPr>
        <w:t>.</w:t>
      </w:r>
    </w:p>
    <w:p w:rsidR="00C455FE" w:rsidRDefault="00C455FE" w:rsidP="00907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Постановлением администрации городского округа от 03.02.2015 № 116 утверждены цены </w:t>
      </w:r>
      <w:r w:rsidR="009B4CF8">
        <w:rPr>
          <w:rFonts w:ascii="Times New Roman" w:eastAsia="Times New Roman" w:hAnsi="Times New Roman" w:cs="Times New Roman"/>
          <w:sz w:val="24"/>
          <w:szCs w:val="24"/>
          <w:lang w:eastAsia="ru-RU"/>
        </w:rPr>
        <w:t xml:space="preserve">на платные услуги, </w:t>
      </w: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на </w:t>
      </w:r>
      <w:r w:rsidRPr="00E6378B">
        <w:rPr>
          <w:rFonts w:ascii="Times New Roman" w:eastAsia="Times New Roman" w:hAnsi="Times New Roman" w:cs="Times New Roman"/>
          <w:sz w:val="24"/>
          <w:szCs w:val="24"/>
          <w:u w:val="single"/>
          <w:lang w:eastAsia="ru-RU"/>
        </w:rPr>
        <w:t>аренду</w:t>
      </w:r>
      <w:r>
        <w:rPr>
          <w:rFonts w:ascii="Times New Roman" w:eastAsia="Times New Roman" w:hAnsi="Times New Roman" w:cs="Times New Roman"/>
          <w:sz w:val="24"/>
          <w:szCs w:val="24"/>
          <w:lang w:eastAsia="ru-RU"/>
        </w:rPr>
        <w:t xml:space="preserve"> </w:t>
      </w:r>
      <w:r w:rsidR="00E6378B">
        <w:rPr>
          <w:rFonts w:ascii="Times New Roman" w:eastAsia="Times New Roman" w:hAnsi="Times New Roman" w:cs="Times New Roman"/>
          <w:sz w:val="24"/>
          <w:szCs w:val="24"/>
          <w:lang w:eastAsia="ru-RU"/>
        </w:rPr>
        <w:t xml:space="preserve">одной </w:t>
      </w:r>
      <w:r>
        <w:rPr>
          <w:rFonts w:ascii="Times New Roman" w:eastAsia="Times New Roman" w:hAnsi="Times New Roman" w:cs="Times New Roman"/>
          <w:sz w:val="24"/>
          <w:szCs w:val="24"/>
          <w:lang w:eastAsia="ru-RU"/>
        </w:rPr>
        <w:t xml:space="preserve">плавательной дорожки в бассейне </w:t>
      </w:r>
      <w:r w:rsidR="00E6378B">
        <w:rPr>
          <w:rFonts w:ascii="Times New Roman" w:eastAsia="Times New Roman" w:hAnsi="Times New Roman" w:cs="Times New Roman"/>
          <w:sz w:val="24"/>
          <w:szCs w:val="24"/>
          <w:lang w:eastAsia="ru-RU"/>
        </w:rPr>
        <w:t xml:space="preserve">и </w:t>
      </w:r>
      <w:r w:rsidR="00E6378B" w:rsidRPr="00E6378B">
        <w:rPr>
          <w:rFonts w:ascii="Times New Roman" w:eastAsia="Times New Roman" w:hAnsi="Times New Roman" w:cs="Times New Roman"/>
          <w:sz w:val="24"/>
          <w:szCs w:val="24"/>
          <w:u w:val="single"/>
          <w:lang w:eastAsia="ru-RU"/>
        </w:rPr>
        <w:t>аренду</w:t>
      </w:r>
      <w:r w:rsidR="00E6378B">
        <w:rPr>
          <w:rFonts w:ascii="Times New Roman" w:eastAsia="Times New Roman" w:hAnsi="Times New Roman" w:cs="Times New Roman"/>
          <w:sz w:val="24"/>
          <w:szCs w:val="24"/>
          <w:lang w:eastAsia="ru-RU"/>
        </w:rPr>
        <w:t xml:space="preserve"> чаши бассейна. В связи с тем, что данные услуги по предоставлению в аренду имущества не соответствуют виду деятельности учреждения</w:t>
      </w:r>
      <w:r w:rsidR="004A66D6">
        <w:rPr>
          <w:rFonts w:ascii="Times New Roman" w:eastAsia="Times New Roman" w:hAnsi="Times New Roman" w:cs="Times New Roman"/>
          <w:sz w:val="24"/>
          <w:szCs w:val="24"/>
          <w:lang w:eastAsia="ru-RU"/>
        </w:rPr>
        <w:t>,</w:t>
      </w:r>
      <w:r w:rsidR="00E6378B">
        <w:rPr>
          <w:rFonts w:ascii="Times New Roman" w:eastAsia="Times New Roman" w:hAnsi="Times New Roman" w:cs="Times New Roman"/>
          <w:sz w:val="24"/>
          <w:szCs w:val="24"/>
          <w:lang w:eastAsia="ru-RU"/>
        </w:rPr>
        <w:t xml:space="preserve"> постановлением администрации городского округа от 29.06.2018 № 812 в постановление № 116 от 03.02.2015 внесены изменения: наименование услуг изменено на </w:t>
      </w:r>
      <w:r w:rsidR="00E6378B" w:rsidRPr="00E6378B">
        <w:rPr>
          <w:rFonts w:ascii="Times New Roman" w:eastAsia="Times New Roman" w:hAnsi="Times New Roman" w:cs="Times New Roman"/>
          <w:sz w:val="24"/>
          <w:szCs w:val="24"/>
          <w:u w:val="single"/>
          <w:lang w:eastAsia="ru-RU"/>
        </w:rPr>
        <w:t>предоставление</w:t>
      </w:r>
      <w:r w:rsidR="00E6378B">
        <w:rPr>
          <w:rFonts w:ascii="Times New Roman" w:eastAsia="Times New Roman" w:hAnsi="Times New Roman" w:cs="Times New Roman"/>
          <w:sz w:val="24"/>
          <w:szCs w:val="24"/>
          <w:lang w:eastAsia="ru-RU"/>
        </w:rPr>
        <w:t xml:space="preserve"> одной плавательной дорожки в бассейне и </w:t>
      </w:r>
      <w:r w:rsidR="00E6378B" w:rsidRPr="00E6378B">
        <w:rPr>
          <w:rFonts w:ascii="Times New Roman" w:eastAsia="Times New Roman" w:hAnsi="Times New Roman" w:cs="Times New Roman"/>
          <w:sz w:val="24"/>
          <w:szCs w:val="24"/>
          <w:u w:val="single"/>
          <w:lang w:eastAsia="ru-RU"/>
        </w:rPr>
        <w:t>предоставление</w:t>
      </w:r>
      <w:r w:rsidR="00E6378B">
        <w:rPr>
          <w:rFonts w:ascii="Times New Roman" w:eastAsia="Times New Roman" w:hAnsi="Times New Roman" w:cs="Times New Roman"/>
          <w:sz w:val="24"/>
          <w:szCs w:val="24"/>
          <w:lang w:eastAsia="ru-RU"/>
        </w:rPr>
        <w:t xml:space="preserve"> чаши бассейна.</w:t>
      </w:r>
    </w:p>
    <w:p w:rsidR="00C12938" w:rsidRDefault="00C12938" w:rsidP="00907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Постановлением администрации городского округа от 24.06.2016 № 553 утверждены цены </w:t>
      </w:r>
      <w:r w:rsidR="009B4CF8">
        <w:rPr>
          <w:rFonts w:ascii="Times New Roman" w:eastAsia="Times New Roman" w:hAnsi="Times New Roman" w:cs="Times New Roman"/>
          <w:sz w:val="24"/>
          <w:szCs w:val="24"/>
          <w:lang w:eastAsia="ru-RU"/>
        </w:rPr>
        <w:t xml:space="preserve">на платные услуги, </w:t>
      </w: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на посещение бассейна с </w:t>
      </w:r>
      <w:r w:rsidRPr="000B4572">
        <w:rPr>
          <w:rFonts w:ascii="Times New Roman" w:eastAsia="Times New Roman" w:hAnsi="Times New Roman" w:cs="Times New Roman"/>
          <w:sz w:val="24"/>
          <w:szCs w:val="24"/>
          <w:u w:val="single"/>
          <w:lang w:eastAsia="ru-RU"/>
        </w:rPr>
        <w:t>обучением</w:t>
      </w:r>
      <w:r>
        <w:rPr>
          <w:rFonts w:ascii="Times New Roman" w:eastAsia="Times New Roman" w:hAnsi="Times New Roman" w:cs="Times New Roman"/>
          <w:sz w:val="24"/>
          <w:szCs w:val="24"/>
          <w:lang w:eastAsia="ru-RU"/>
        </w:rPr>
        <w:t xml:space="preserve"> навыкам плавания. В связи с тем, что учреждение не имеет лицензии на осуществление </w:t>
      </w:r>
      <w:r>
        <w:rPr>
          <w:rFonts w:ascii="Times New Roman" w:eastAsia="Times New Roman" w:hAnsi="Times New Roman" w:cs="Times New Roman"/>
          <w:sz w:val="24"/>
          <w:szCs w:val="24"/>
          <w:lang w:eastAsia="ru-RU"/>
        </w:rPr>
        <w:lastRenderedPageBreak/>
        <w:t>образовательной деятельности</w:t>
      </w:r>
      <w:r w:rsidR="00E6378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постановлением администрации городского округа от 29.06.2018 № 813</w:t>
      </w:r>
      <w:r w:rsidR="000B4572">
        <w:rPr>
          <w:rFonts w:ascii="Times New Roman" w:eastAsia="Times New Roman" w:hAnsi="Times New Roman" w:cs="Times New Roman"/>
          <w:sz w:val="24"/>
          <w:szCs w:val="24"/>
          <w:lang w:eastAsia="ru-RU"/>
        </w:rPr>
        <w:t xml:space="preserve"> в постановление от 24.06.2016</w:t>
      </w:r>
      <w:r w:rsidR="00885159">
        <w:rPr>
          <w:rFonts w:ascii="Times New Roman" w:eastAsia="Times New Roman" w:hAnsi="Times New Roman" w:cs="Times New Roman"/>
          <w:sz w:val="24"/>
          <w:szCs w:val="24"/>
          <w:lang w:eastAsia="ru-RU"/>
        </w:rPr>
        <w:t xml:space="preserve"> № 553</w:t>
      </w:r>
      <w:r w:rsidR="000B4572">
        <w:rPr>
          <w:rFonts w:ascii="Times New Roman" w:eastAsia="Times New Roman" w:hAnsi="Times New Roman" w:cs="Times New Roman"/>
          <w:sz w:val="24"/>
          <w:szCs w:val="24"/>
          <w:lang w:eastAsia="ru-RU"/>
        </w:rPr>
        <w:t xml:space="preserve"> внесены изменения: наименование услуги изменено на посещение бассейна с </w:t>
      </w:r>
      <w:r w:rsidR="000B4572" w:rsidRPr="000B4572">
        <w:rPr>
          <w:rFonts w:ascii="Times New Roman" w:eastAsia="Times New Roman" w:hAnsi="Times New Roman" w:cs="Times New Roman"/>
          <w:sz w:val="24"/>
          <w:szCs w:val="24"/>
          <w:u w:val="single"/>
          <w:lang w:eastAsia="ru-RU"/>
        </w:rPr>
        <w:t>приобретением</w:t>
      </w:r>
      <w:r w:rsidR="000B4572">
        <w:rPr>
          <w:rFonts w:ascii="Times New Roman" w:eastAsia="Times New Roman" w:hAnsi="Times New Roman" w:cs="Times New Roman"/>
          <w:sz w:val="24"/>
          <w:szCs w:val="24"/>
          <w:lang w:eastAsia="ru-RU"/>
        </w:rPr>
        <w:t xml:space="preserve"> навыков плавания. </w:t>
      </w:r>
    </w:p>
    <w:p w:rsidR="0069145F" w:rsidRDefault="00955740" w:rsidP="009557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9145F">
        <w:rPr>
          <w:rFonts w:ascii="Times New Roman" w:eastAsia="Times New Roman" w:hAnsi="Times New Roman" w:cs="Times New Roman"/>
          <w:sz w:val="24"/>
          <w:szCs w:val="24"/>
          <w:lang w:eastAsia="ru-RU"/>
        </w:rPr>
        <w:t xml:space="preserve">Кроме того, </w:t>
      </w:r>
      <w:r w:rsidR="0069145F" w:rsidRPr="0069145F">
        <w:rPr>
          <w:rFonts w:ascii="Times New Roman" w:eastAsia="Times New Roman" w:hAnsi="Times New Roman" w:cs="Times New Roman"/>
          <w:sz w:val="24"/>
          <w:szCs w:val="24"/>
          <w:lang w:eastAsia="ru-RU"/>
        </w:rPr>
        <w:t>п</w:t>
      </w:r>
      <w:r w:rsidRPr="0069145F">
        <w:rPr>
          <w:rFonts w:ascii="Times New Roman" w:eastAsia="Times New Roman" w:hAnsi="Times New Roman" w:cs="Times New Roman"/>
          <w:sz w:val="24"/>
          <w:szCs w:val="24"/>
          <w:lang w:eastAsia="ru-RU"/>
        </w:rPr>
        <w:t xml:space="preserve">рейскуранты цен на </w:t>
      </w:r>
      <w:r w:rsidR="0027715B">
        <w:rPr>
          <w:rFonts w:ascii="Times New Roman" w:eastAsia="Times New Roman" w:hAnsi="Times New Roman" w:cs="Times New Roman"/>
          <w:sz w:val="24"/>
          <w:szCs w:val="24"/>
          <w:lang w:eastAsia="ru-RU"/>
        </w:rPr>
        <w:t xml:space="preserve">платные </w:t>
      </w:r>
      <w:r w:rsidRPr="0069145F">
        <w:rPr>
          <w:rFonts w:ascii="Times New Roman" w:eastAsia="Times New Roman" w:hAnsi="Times New Roman" w:cs="Times New Roman"/>
          <w:sz w:val="24"/>
          <w:szCs w:val="24"/>
          <w:lang w:eastAsia="ru-RU"/>
        </w:rPr>
        <w:t xml:space="preserve">услуги утверждены </w:t>
      </w:r>
      <w:r w:rsidR="0069145F" w:rsidRPr="0069145F">
        <w:rPr>
          <w:rFonts w:ascii="Times New Roman" w:eastAsia="Times New Roman" w:hAnsi="Times New Roman" w:cs="Times New Roman"/>
          <w:sz w:val="24"/>
          <w:szCs w:val="24"/>
          <w:lang w:eastAsia="ru-RU"/>
        </w:rPr>
        <w:t xml:space="preserve">приказами руководителя </w:t>
      </w:r>
      <w:r w:rsidR="0027715B">
        <w:rPr>
          <w:rFonts w:ascii="Times New Roman" w:eastAsia="Times New Roman" w:hAnsi="Times New Roman" w:cs="Times New Roman"/>
          <w:sz w:val="24"/>
          <w:szCs w:val="24"/>
          <w:lang w:eastAsia="ru-RU"/>
        </w:rPr>
        <w:t>у</w:t>
      </w:r>
      <w:r w:rsidRPr="0069145F">
        <w:rPr>
          <w:rFonts w:ascii="Times New Roman" w:eastAsia="Times New Roman" w:hAnsi="Times New Roman" w:cs="Times New Roman"/>
          <w:sz w:val="24"/>
          <w:szCs w:val="24"/>
          <w:lang w:eastAsia="ru-RU"/>
        </w:rPr>
        <w:t>чреждения</w:t>
      </w:r>
      <w:r w:rsidR="0027715B">
        <w:rPr>
          <w:rFonts w:ascii="Times New Roman" w:eastAsia="Times New Roman" w:hAnsi="Times New Roman" w:cs="Times New Roman"/>
          <w:sz w:val="24"/>
          <w:szCs w:val="24"/>
          <w:lang w:eastAsia="ru-RU"/>
        </w:rPr>
        <w:t xml:space="preserve"> в соответствии с вышеуказанными постановлениями </w:t>
      </w:r>
      <w:r w:rsidRPr="0069145F">
        <w:rPr>
          <w:rFonts w:ascii="Times New Roman" w:eastAsia="Times New Roman" w:hAnsi="Times New Roman" w:cs="Times New Roman"/>
          <w:sz w:val="24"/>
          <w:szCs w:val="24"/>
          <w:lang w:eastAsia="ru-RU"/>
        </w:rPr>
        <w:t xml:space="preserve"> </w:t>
      </w:r>
      <w:r w:rsidR="0027715B" w:rsidRPr="0027715B">
        <w:rPr>
          <w:rFonts w:ascii="Times New Roman" w:eastAsia="Times New Roman" w:hAnsi="Times New Roman" w:cs="Times New Roman"/>
          <w:sz w:val="24"/>
          <w:szCs w:val="24"/>
          <w:lang w:eastAsia="ru-RU"/>
        </w:rPr>
        <w:t>администрации городского округа</w:t>
      </w:r>
      <w:r w:rsidR="0027715B">
        <w:rPr>
          <w:rFonts w:ascii="Times New Roman" w:eastAsia="Times New Roman" w:hAnsi="Times New Roman" w:cs="Times New Roman"/>
          <w:sz w:val="24"/>
          <w:szCs w:val="24"/>
          <w:lang w:eastAsia="ru-RU"/>
        </w:rPr>
        <w:t>.</w:t>
      </w:r>
    </w:p>
    <w:p w:rsidR="00082E64" w:rsidRDefault="00082E64" w:rsidP="00082E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82E64">
        <w:rPr>
          <w:rFonts w:ascii="Times New Roman" w:eastAsia="Times New Roman" w:hAnsi="Times New Roman" w:cs="Times New Roman"/>
          <w:sz w:val="24"/>
          <w:szCs w:val="24"/>
          <w:lang w:eastAsia="ru-RU"/>
        </w:rPr>
        <w:t xml:space="preserve">МАУ «Плавательный бассейн «Дельфин» применяет общую систему налогообложения. При наличии доходов от оказания платных услуг МАУ «Плавательный бассейн «Дельфин» в соответствии с главой 25 Налогового кодекса РФ признается плательщиком налога на прибыль. </w:t>
      </w:r>
    </w:p>
    <w:p w:rsidR="00082E64" w:rsidRPr="00082E64" w:rsidRDefault="00082E64" w:rsidP="00082E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082E64">
        <w:rPr>
          <w:rFonts w:ascii="Times New Roman" w:eastAsia="Times New Roman" w:hAnsi="Times New Roman" w:cs="Times New Roman"/>
          <w:sz w:val="24"/>
          <w:szCs w:val="24"/>
          <w:lang w:eastAsia="ru-RU"/>
        </w:rPr>
        <w:t>В ходе проведения контрольного мероприятия установлено, что учреждение</w:t>
      </w:r>
      <w:r w:rsidR="008319D5">
        <w:rPr>
          <w:rFonts w:ascii="Times New Roman" w:eastAsia="Times New Roman" w:hAnsi="Times New Roman" w:cs="Times New Roman"/>
          <w:sz w:val="24"/>
          <w:szCs w:val="24"/>
          <w:lang w:eastAsia="ru-RU"/>
        </w:rPr>
        <w:t xml:space="preserve"> в нарушение требований главы 25 Налогового кодекса РФ</w:t>
      </w:r>
      <w:r w:rsidRPr="00082E64">
        <w:rPr>
          <w:rFonts w:ascii="Times New Roman" w:eastAsia="Times New Roman" w:hAnsi="Times New Roman" w:cs="Times New Roman"/>
          <w:sz w:val="24"/>
          <w:szCs w:val="24"/>
          <w:lang w:eastAsia="ru-RU"/>
        </w:rPr>
        <w:t xml:space="preserve"> </w:t>
      </w:r>
      <w:r w:rsidRPr="00082E64">
        <w:rPr>
          <w:rFonts w:ascii="Times New Roman" w:eastAsia="Times New Roman" w:hAnsi="Times New Roman" w:cs="Times New Roman"/>
          <w:b/>
          <w:sz w:val="24"/>
          <w:szCs w:val="24"/>
          <w:lang w:eastAsia="ru-RU"/>
        </w:rPr>
        <w:t>не исчисляет и не уплачивает налог на прибыль организ</w:t>
      </w:r>
      <w:r w:rsidR="008319D5">
        <w:rPr>
          <w:rFonts w:ascii="Times New Roman" w:eastAsia="Times New Roman" w:hAnsi="Times New Roman" w:cs="Times New Roman"/>
          <w:b/>
          <w:sz w:val="24"/>
          <w:szCs w:val="24"/>
          <w:lang w:eastAsia="ru-RU"/>
        </w:rPr>
        <w:t xml:space="preserve">аций, </w:t>
      </w:r>
      <w:r w:rsidR="008319D5" w:rsidRPr="008319D5">
        <w:rPr>
          <w:rFonts w:ascii="Times New Roman" w:eastAsia="Times New Roman" w:hAnsi="Times New Roman" w:cs="Times New Roman"/>
          <w:sz w:val="24"/>
          <w:szCs w:val="24"/>
          <w:lang w:eastAsia="ru-RU"/>
        </w:rPr>
        <w:t>о</w:t>
      </w:r>
      <w:r w:rsidRPr="00082E64">
        <w:rPr>
          <w:rFonts w:ascii="Times New Roman" w:eastAsia="Times New Roman" w:hAnsi="Times New Roman" w:cs="Times New Roman"/>
          <w:sz w:val="24"/>
          <w:szCs w:val="24"/>
          <w:lang w:eastAsia="ru-RU"/>
        </w:rPr>
        <w:t xml:space="preserve">собенности исчисления налога </w:t>
      </w:r>
      <w:r w:rsidR="008319D5">
        <w:rPr>
          <w:rFonts w:ascii="Times New Roman" w:eastAsia="Times New Roman" w:hAnsi="Times New Roman" w:cs="Times New Roman"/>
          <w:sz w:val="24"/>
          <w:szCs w:val="24"/>
          <w:lang w:eastAsia="ru-RU"/>
        </w:rPr>
        <w:t xml:space="preserve">на прибыль </w:t>
      </w:r>
      <w:r w:rsidRPr="00082E64">
        <w:rPr>
          <w:rFonts w:ascii="Times New Roman" w:eastAsia="Times New Roman" w:hAnsi="Times New Roman" w:cs="Times New Roman"/>
          <w:sz w:val="24"/>
          <w:szCs w:val="24"/>
          <w:lang w:eastAsia="ru-RU"/>
        </w:rPr>
        <w:t>в учетной политике автономного учреждения</w:t>
      </w:r>
      <w:r w:rsidR="008319D5">
        <w:rPr>
          <w:rFonts w:ascii="Times New Roman" w:eastAsia="Times New Roman" w:hAnsi="Times New Roman" w:cs="Times New Roman"/>
          <w:sz w:val="24"/>
          <w:szCs w:val="24"/>
          <w:lang w:eastAsia="ru-RU"/>
        </w:rPr>
        <w:t xml:space="preserve"> не отражены</w:t>
      </w:r>
      <w:r w:rsidRPr="00082E64">
        <w:rPr>
          <w:rFonts w:ascii="Times New Roman" w:eastAsia="Times New Roman" w:hAnsi="Times New Roman" w:cs="Times New Roman"/>
          <w:sz w:val="24"/>
          <w:szCs w:val="24"/>
          <w:lang w:eastAsia="ru-RU"/>
        </w:rPr>
        <w:t>.</w:t>
      </w:r>
      <w:r w:rsidR="004121F1">
        <w:rPr>
          <w:rFonts w:ascii="Times New Roman" w:eastAsia="Times New Roman" w:hAnsi="Times New Roman" w:cs="Times New Roman"/>
          <w:sz w:val="24"/>
          <w:szCs w:val="24"/>
          <w:lang w:eastAsia="ru-RU"/>
        </w:rPr>
        <w:t xml:space="preserve"> </w:t>
      </w:r>
      <w:r w:rsidR="008319D5">
        <w:rPr>
          <w:rFonts w:ascii="Times New Roman" w:eastAsia="Times New Roman" w:hAnsi="Times New Roman" w:cs="Times New Roman"/>
          <w:sz w:val="24"/>
          <w:szCs w:val="24"/>
          <w:lang w:eastAsia="ru-RU"/>
        </w:rPr>
        <w:t>П</w:t>
      </w:r>
      <w:r w:rsidRPr="00082E64">
        <w:rPr>
          <w:rFonts w:ascii="Times New Roman" w:eastAsia="Times New Roman" w:hAnsi="Times New Roman" w:cs="Times New Roman"/>
          <w:sz w:val="24"/>
          <w:szCs w:val="24"/>
          <w:lang w:eastAsia="ru-RU"/>
        </w:rPr>
        <w:t xml:space="preserve">оложениями Налогового кодекса РФ </w:t>
      </w:r>
      <w:r w:rsidR="008319D5">
        <w:rPr>
          <w:rFonts w:ascii="Times New Roman" w:eastAsia="Times New Roman" w:hAnsi="Times New Roman" w:cs="Times New Roman"/>
          <w:sz w:val="24"/>
          <w:szCs w:val="24"/>
          <w:lang w:eastAsia="ru-RU"/>
        </w:rPr>
        <w:t xml:space="preserve">предусмотрена возможность перехода </w:t>
      </w:r>
      <w:r w:rsidRPr="00082E64">
        <w:rPr>
          <w:rFonts w:ascii="Times New Roman" w:eastAsia="Times New Roman" w:hAnsi="Times New Roman" w:cs="Times New Roman"/>
          <w:sz w:val="24"/>
          <w:szCs w:val="24"/>
          <w:lang w:eastAsia="ru-RU"/>
        </w:rPr>
        <w:t>автономно</w:t>
      </w:r>
      <w:r w:rsidR="008319D5">
        <w:rPr>
          <w:rFonts w:ascii="Times New Roman" w:eastAsia="Times New Roman" w:hAnsi="Times New Roman" w:cs="Times New Roman"/>
          <w:sz w:val="24"/>
          <w:szCs w:val="24"/>
          <w:lang w:eastAsia="ru-RU"/>
        </w:rPr>
        <w:t>го</w:t>
      </w:r>
      <w:r w:rsidRPr="00082E64">
        <w:rPr>
          <w:rFonts w:ascii="Times New Roman" w:eastAsia="Times New Roman" w:hAnsi="Times New Roman" w:cs="Times New Roman"/>
          <w:sz w:val="24"/>
          <w:szCs w:val="24"/>
          <w:lang w:eastAsia="ru-RU"/>
        </w:rPr>
        <w:t xml:space="preserve"> учреждени</w:t>
      </w:r>
      <w:r w:rsidR="008319D5">
        <w:rPr>
          <w:rFonts w:ascii="Times New Roman" w:eastAsia="Times New Roman" w:hAnsi="Times New Roman" w:cs="Times New Roman"/>
          <w:sz w:val="24"/>
          <w:szCs w:val="24"/>
          <w:lang w:eastAsia="ru-RU"/>
        </w:rPr>
        <w:t>я</w:t>
      </w:r>
      <w:r w:rsidRPr="00082E64">
        <w:rPr>
          <w:rFonts w:ascii="Times New Roman" w:eastAsia="Times New Roman" w:hAnsi="Times New Roman" w:cs="Times New Roman"/>
          <w:sz w:val="24"/>
          <w:szCs w:val="24"/>
          <w:lang w:eastAsia="ru-RU"/>
        </w:rPr>
        <w:t xml:space="preserve"> </w:t>
      </w:r>
      <w:r w:rsidR="008319D5">
        <w:rPr>
          <w:rFonts w:ascii="Times New Roman" w:eastAsia="Times New Roman" w:hAnsi="Times New Roman" w:cs="Times New Roman"/>
          <w:sz w:val="24"/>
          <w:szCs w:val="24"/>
          <w:lang w:eastAsia="ru-RU"/>
        </w:rPr>
        <w:t>на</w:t>
      </w:r>
      <w:r w:rsidRPr="00082E64">
        <w:rPr>
          <w:rFonts w:ascii="Times New Roman" w:eastAsia="Times New Roman" w:hAnsi="Times New Roman" w:cs="Times New Roman"/>
          <w:sz w:val="24"/>
          <w:szCs w:val="24"/>
          <w:lang w:eastAsia="ru-RU"/>
        </w:rPr>
        <w:t xml:space="preserve"> упрощенную систему налогообложения</w:t>
      </w:r>
      <w:r w:rsidR="008319D5">
        <w:rPr>
          <w:rFonts w:ascii="Times New Roman" w:eastAsia="Times New Roman" w:hAnsi="Times New Roman" w:cs="Times New Roman"/>
          <w:sz w:val="24"/>
          <w:szCs w:val="24"/>
          <w:lang w:eastAsia="ru-RU"/>
        </w:rPr>
        <w:t xml:space="preserve"> с объектом налогообложения «доходы» либо «доходы минус расходы».</w:t>
      </w:r>
    </w:p>
    <w:p w:rsidR="00926E43" w:rsidRDefault="00926E43" w:rsidP="00907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Пунктом 6.2 Положения об оказании платных услуг установлено, что  порядок расходования внебюджетных средств осуществляется по видам  внебюджетной деятельности в следующей очередности: на материальное поощрение </w:t>
      </w:r>
      <w:r w:rsidR="008C5A0E">
        <w:rPr>
          <w:rFonts w:ascii="Times New Roman" w:eastAsia="Times New Roman" w:hAnsi="Times New Roman" w:cs="Times New Roman"/>
          <w:sz w:val="24"/>
          <w:szCs w:val="24"/>
          <w:lang w:eastAsia="ru-RU"/>
        </w:rPr>
        <w:t>работников учреждения, занятых оказанием платных услуг,  в размере до 50 % от суммы полученного дохода; на проведение спортивно-массовых мероприятий – до 5 %; на социальную поддержку работников учреждения – не более 5%;</w:t>
      </w:r>
      <w:proofErr w:type="gramEnd"/>
      <w:r w:rsidR="008C5A0E">
        <w:rPr>
          <w:rFonts w:ascii="Times New Roman" w:eastAsia="Times New Roman" w:hAnsi="Times New Roman" w:cs="Times New Roman"/>
          <w:sz w:val="24"/>
          <w:szCs w:val="24"/>
          <w:lang w:eastAsia="ru-RU"/>
        </w:rPr>
        <w:t xml:space="preserve"> на укрепление материально-технической базы учреждения, расходы текущего характера, связанные с содержанием учреждения – не менее 40 % от общей суммы поступивших доходов.</w:t>
      </w:r>
    </w:p>
    <w:p w:rsidR="0027715B" w:rsidRPr="0027715B" w:rsidRDefault="0027715B" w:rsidP="002771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w:t>
      </w:r>
      <w:r w:rsidRPr="0027715B">
        <w:rPr>
          <w:rFonts w:ascii="Times New Roman" w:eastAsia="Times New Roman" w:hAnsi="Times New Roman" w:cs="Times New Roman"/>
          <w:sz w:val="24"/>
          <w:szCs w:val="24"/>
          <w:lang w:eastAsia="ru-RU"/>
        </w:rPr>
        <w:t>чреждением получено собственных доходов:</w:t>
      </w:r>
    </w:p>
    <w:p w:rsidR="00DA15B2" w:rsidRDefault="0027715B" w:rsidP="0027715B">
      <w:pPr>
        <w:spacing w:after="0" w:line="240" w:lineRule="auto"/>
        <w:jc w:val="both"/>
        <w:rPr>
          <w:rFonts w:ascii="Times New Roman" w:eastAsia="Times New Roman" w:hAnsi="Times New Roman" w:cs="Times New Roman"/>
          <w:sz w:val="24"/>
          <w:szCs w:val="24"/>
          <w:lang w:eastAsia="ru-RU"/>
        </w:rPr>
      </w:pPr>
      <w:r w:rsidRPr="0027715B">
        <w:rPr>
          <w:rFonts w:ascii="Times New Roman" w:eastAsia="Times New Roman" w:hAnsi="Times New Roman" w:cs="Times New Roman"/>
          <w:sz w:val="24"/>
          <w:szCs w:val="24"/>
          <w:lang w:eastAsia="ru-RU"/>
        </w:rPr>
        <w:t xml:space="preserve">          </w:t>
      </w:r>
      <w:r w:rsidRPr="0027715B">
        <w:rPr>
          <w:rFonts w:ascii="Times New Roman" w:eastAsia="Times New Roman" w:hAnsi="Times New Roman" w:cs="Times New Roman"/>
          <w:sz w:val="24"/>
          <w:szCs w:val="24"/>
          <w:u w:val="single"/>
          <w:lang w:eastAsia="ru-RU"/>
        </w:rPr>
        <w:t>в 2017 году</w:t>
      </w:r>
      <w:r>
        <w:rPr>
          <w:rFonts w:ascii="Times New Roman" w:eastAsia="Times New Roman" w:hAnsi="Times New Roman" w:cs="Times New Roman"/>
          <w:sz w:val="24"/>
          <w:szCs w:val="24"/>
          <w:lang w:eastAsia="ru-RU"/>
        </w:rPr>
        <w:t xml:space="preserve">  в сумме  </w:t>
      </w:r>
      <w:r w:rsidRPr="0027715B">
        <w:rPr>
          <w:rFonts w:ascii="Times New Roman" w:eastAsia="Times New Roman" w:hAnsi="Times New Roman" w:cs="Times New Roman"/>
          <w:b/>
          <w:sz w:val="24"/>
          <w:szCs w:val="24"/>
          <w:lang w:eastAsia="ru-RU"/>
        </w:rPr>
        <w:t>2728,9</w:t>
      </w:r>
      <w:r>
        <w:rPr>
          <w:rFonts w:ascii="Times New Roman" w:eastAsia="Times New Roman" w:hAnsi="Times New Roman" w:cs="Times New Roman"/>
          <w:b/>
          <w:sz w:val="24"/>
          <w:szCs w:val="24"/>
          <w:lang w:eastAsia="ru-RU"/>
        </w:rPr>
        <w:t xml:space="preserve"> </w:t>
      </w:r>
      <w:r w:rsidRPr="0027715B">
        <w:rPr>
          <w:rFonts w:ascii="Times New Roman" w:eastAsia="Times New Roman" w:hAnsi="Times New Roman" w:cs="Times New Roman"/>
          <w:sz w:val="24"/>
          <w:szCs w:val="24"/>
          <w:lang w:eastAsia="ru-RU"/>
        </w:rPr>
        <w:t>тыс.рублей;</w:t>
      </w:r>
      <w:r>
        <w:rPr>
          <w:rFonts w:ascii="Times New Roman" w:eastAsia="Times New Roman" w:hAnsi="Times New Roman" w:cs="Times New Roman"/>
          <w:sz w:val="24"/>
          <w:szCs w:val="24"/>
          <w:lang w:eastAsia="ru-RU"/>
        </w:rPr>
        <w:t xml:space="preserve"> </w:t>
      </w:r>
      <w:r w:rsidRPr="0027715B">
        <w:rPr>
          <w:rFonts w:ascii="Times New Roman" w:eastAsia="Times New Roman" w:hAnsi="Times New Roman" w:cs="Times New Roman"/>
          <w:sz w:val="24"/>
          <w:szCs w:val="24"/>
          <w:u w:val="single"/>
          <w:lang w:eastAsia="ru-RU"/>
        </w:rPr>
        <w:t>в 2018 год</w:t>
      </w:r>
      <w:r>
        <w:rPr>
          <w:rFonts w:ascii="Times New Roman" w:eastAsia="Times New Roman" w:hAnsi="Times New Roman" w:cs="Times New Roman"/>
          <w:sz w:val="24"/>
          <w:szCs w:val="24"/>
          <w:u w:val="single"/>
          <w:lang w:eastAsia="ru-RU"/>
        </w:rPr>
        <w:t>у</w:t>
      </w:r>
      <w:r w:rsidRPr="002771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сумме </w:t>
      </w:r>
      <w:r w:rsidRPr="0027715B">
        <w:rPr>
          <w:rFonts w:ascii="Times New Roman" w:eastAsia="Times New Roman" w:hAnsi="Times New Roman" w:cs="Times New Roman"/>
          <w:b/>
          <w:sz w:val="24"/>
          <w:szCs w:val="24"/>
          <w:lang w:eastAsia="ru-RU"/>
        </w:rPr>
        <w:t>3618,8</w:t>
      </w:r>
      <w:r>
        <w:rPr>
          <w:rFonts w:ascii="Times New Roman" w:eastAsia="Times New Roman" w:hAnsi="Times New Roman" w:cs="Times New Roman"/>
          <w:sz w:val="24"/>
          <w:szCs w:val="24"/>
          <w:lang w:eastAsia="ru-RU"/>
        </w:rPr>
        <w:t xml:space="preserve"> тыс.</w:t>
      </w:r>
      <w:r w:rsidRPr="0027715B">
        <w:rPr>
          <w:rFonts w:ascii="Times New Roman" w:eastAsia="Times New Roman" w:hAnsi="Times New Roman" w:cs="Times New Roman"/>
          <w:sz w:val="24"/>
          <w:szCs w:val="24"/>
          <w:lang w:eastAsia="ru-RU"/>
        </w:rPr>
        <w:t>рублей</w:t>
      </w:r>
      <w:r>
        <w:rPr>
          <w:rFonts w:ascii="Times New Roman" w:eastAsia="Times New Roman" w:hAnsi="Times New Roman" w:cs="Times New Roman"/>
          <w:sz w:val="24"/>
          <w:szCs w:val="24"/>
          <w:lang w:eastAsia="ru-RU"/>
        </w:rPr>
        <w:t xml:space="preserve">. </w:t>
      </w:r>
      <w:r w:rsidR="0044589D">
        <w:rPr>
          <w:rFonts w:ascii="Times New Roman" w:eastAsia="Times New Roman" w:hAnsi="Times New Roman" w:cs="Times New Roman"/>
          <w:sz w:val="24"/>
          <w:szCs w:val="24"/>
          <w:lang w:eastAsia="ru-RU"/>
        </w:rPr>
        <w:t xml:space="preserve">Увеличение доходов в 2018 году по сравнению с 2017 годом </w:t>
      </w:r>
      <w:r w:rsidR="00DA15B2">
        <w:rPr>
          <w:rFonts w:ascii="Times New Roman" w:eastAsia="Times New Roman" w:hAnsi="Times New Roman" w:cs="Times New Roman"/>
          <w:sz w:val="24"/>
          <w:szCs w:val="24"/>
          <w:lang w:eastAsia="ru-RU"/>
        </w:rPr>
        <w:t>на 889,9 тыс.руб.</w:t>
      </w:r>
      <w:r w:rsidR="00EA08AF">
        <w:rPr>
          <w:rFonts w:ascii="Times New Roman" w:eastAsia="Times New Roman" w:hAnsi="Times New Roman" w:cs="Times New Roman"/>
          <w:sz w:val="24"/>
          <w:szCs w:val="24"/>
          <w:lang w:eastAsia="ru-RU"/>
        </w:rPr>
        <w:t xml:space="preserve"> или 32,6 %</w:t>
      </w:r>
      <w:r w:rsidR="00DA15B2">
        <w:rPr>
          <w:rFonts w:ascii="Times New Roman" w:eastAsia="Times New Roman" w:hAnsi="Times New Roman" w:cs="Times New Roman"/>
          <w:sz w:val="24"/>
          <w:szCs w:val="24"/>
          <w:lang w:eastAsia="ru-RU"/>
        </w:rPr>
        <w:t xml:space="preserve"> </w:t>
      </w:r>
      <w:r w:rsidR="0044589D">
        <w:rPr>
          <w:rFonts w:ascii="Times New Roman" w:eastAsia="Times New Roman" w:hAnsi="Times New Roman" w:cs="Times New Roman"/>
          <w:sz w:val="24"/>
          <w:szCs w:val="24"/>
          <w:lang w:eastAsia="ru-RU"/>
        </w:rPr>
        <w:t>связано с увеличение</w:t>
      </w:r>
      <w:r w:rsidR="002D6610">
        <w:rPr>
          <w:rFonts w:ascii="Times New Roman" w:eastAsia="Times New Roman" w:hAnsi="Times New Roman" w:cs="Times New Roman"/>
          <w:sz w:val="24"/>
          <w:szCs w:val="24"/>
          <w:lang w:eastAsia="ru-RU"/>
        </w:rPr>
        <w:t>м количества посещений бассейна в рамках оказания платных услуг</w:t>
      </w:r>
      <w:r w:rsidR="00DA15B2">
        <w:rPr>
          <w:rFonts w:ascii="Times New Roman" w:eastAsia="Times New Roman" w:hAnsi="Times New Roman" w:cs="Times New Roman"/>
          <w:sz w:val="24"/>
          <w:szCs w:val="24"/>
          <w:lang w:eastAsia="ru-RU"/>
        </w:rPr>
        <w:t>.</w:t>
      </w:r>
      <w:r w:rsidR="002D6610">
        <w:rPr>
          <w:rFonts w:ascii="Times New Roman" w:eastAsia="Times New Roman" w:hAnsi="Times New Roman" w:cs="Times New Roman"/>
          <w:sz w:val="24"/>
          <w:szCs w:val="24"/>
          <w:lang w:eastAsia="ru-RU"/>
        </w:rPr>
        <w:t xml:space="preserve"> </w:t>
      </w:r>
    </w:p>
    <w:p w:rsidR="00DA15B2" w:rsidRDefault="00DA15B2" w:rsidP="0027715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t>В</w:t>
      </w:r>
      <w:r w:rsidR="002D6610">
        <w:rPr>
          <w:rFonts w:ascii="Times New Roman" w:eastAsia="Times New Roman" w:hAnsi="Times New Roman" w:cs="Times New Roman"/>
          <w:sz w:val="24"/>
          <w:szCs w:val="24"/>
          <w:lang w:eastAsia="ru-RU"/>
        </w:rPr>
        <w:t xml:space="preserve"> 2017 году количество посещений составило 13946, в 2018 году – 17988, </w:t>
      </w:r>
      <w:r w:rsidR="002D6610" w:rsidRPr="002D6610">
        <w:rPr>
          <w:rFonts w:ascii="Times New Roman" w:eastAsia="Times New Roman" w:hAnsi="Times New Roman" w:cs="Times New Roman"/>
          <w:b/>
          <w:sz w:val="24"/>
          <w:szCs w:val="24"/>
          <w:lang w:eastAsia="ru-RU"/>
        </w:rPr>
        <w:t xml:space="preserve">что на 4040 посещений или </w:t>
      </w:r>
      <w:r w:rsidR="002D6610">
        <w:rPr>
          <w:rFonts w:ascii="Times New Roman" w:eastAsia="Times New Roman" w:hAnsi="Times New Roman" w:cs="Times New Roman"/>
          <w:b/>
          <w:sz w:val="24"/>
          <w:szCs w:val="24"/>
          <w:lang w:eastAsia="ru-RU"/>
        </w:rPr>
        <w:t>29,0 % больше, чем в 2017 году</w:t>
      </w:r>
      <w:r>
        <w:rPr>
          <w:rFonts w:ascii="Times New Roman" w:eastAsia="Times New Roman" w:hAnsi="Times New Roman" w:cs="Times New Roman"/>
          <w:b/>
          <w:sz w:val="24"/>
          <w:szCs w:val="24"/>
          <w:lang w:eastAsia="ru-RU"/>
        </w:rPr>
        <w:t>.</w:t>
      </w:r>
    </w:p>
    <w:p w:rsidR="0027715B" w:rsidRDefault="0044589D" w:rsidP="002771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84701">
        <w:rPr>
          <w:rFonts w:ascii="Times New Roman" w:eastAsia="Times New Roman" w:hAnsi="Times New Roman" w:cs="Times New Roman"/>
          <w:sz w:val="24"/>
          <w:szCs w:val="24"/>
          <w:lang w:eastAsia="ru-RU"/>
        </w:rPr>
        <w:t>Ежегодно увеличивается объем</w:t>
      </w:r>
      <w:r w:rsidR="00DA15B2">
        <w:rPr>
          <w:rFonts w:ascii="Times New Roman" w:eastAsia="Times New Roman" w:hAnsi="Times New Roman" w:cs="Times New Roman"/>
          <w:sz w:val="24"/>
          <w:szCs w:val="24"/>
          <w:lang w:eastAsia="ru-RU"/>
        </w:rPr>
        <w:t xml:space="preserve"> средств, поступивших учрежд</w:t>
      </w:r>
      <w:r w:rsidR="00C84701">
        <w:rPr>
          <w:rFonts w:ascii="Times New Roman" w:eastAsia="Times New Roman" w:hAnsi="Times New Roman" w:cs="Times New Roman"/>
          <w:sz w:val="24"/>
          <w:szCs w:val="24"/>
          <w:lang w:eastAsia="ru-RU"/>
        </w:rPr>
        <w:t xml:space="preserve">ению от оказания платных услуг </w:t>
      </w:r>
      <w:r w:rsidR="00DA15B2">
        <w:rPr>
          <w:rFonts w:ascii="Times New Roman" w:eastAsia="Times New Roman" w:hAnsi="Times New Roman" w:cs="Times New Roman"/>
          <w:sz w:val="24"/>
          <w:szCs w:val="24"/>
          <w:lang w:eastAsia="ru-RU"/>
        </w:rPr>
        <w:t>по договорам, заключенным с юридическими лицами и ин</w:t>
      </w:r>
      <w:r w:rsidR="00C84701">
        <w:rPr>
          <w:rFonts w:ascii="Times New Roman" w:eastAsia="Times New Roman" w:hAnsi="Times New Roman" w:cs="Times New Roman"/>
          <w:sz w:val="24"/>
          <w:szCs w:val="24"/>
          <w:lang w:eastAsia="ru-RU"/>
        </w:rPr>
        <w:t>дивидуальными предпринимателями:</w:t>
      </w:r>
      <w:r w:rsidR="00DA15B2">
        <w:rPr>
          <w:rFonts w:ascii="Times New Roman" w:eastAsia="Times New Roman" w:hAnsi="Times New Roman" w:cs="Times New Roman"/>
          <w:sz w:val="24"/>
          <w:szCs w:val="24"/>
          <w:lang w:eastAsia="ru-RU"/>
        </w:rPr>
        <w:t xml:space="preserve"> в 2017 году</w:t>
      </w:r>
      <w:r w:rsidR="00C84701">
        <w:rPr>
          <w:rFonts w:ascii="Times New Roman" w:eastAsia="Times New Roman" w:hAnsi="Times New Roman" w:cs="Times New Roman"/>
          <w:sz w:val="24"/>
          <w:szCs w:val="24"/>
          <w:lang w:eastAsia="ru-RU"/>
        </w:rPr>
        <w:t xml:space="preserve"> поступило от юридических лиц</w:t>
      </w:r>
      <w:r w:rsidR="00DA15B2">
        <w:rPr>
          <w:rFonts w:ascii="Times New Roman" w:eastAsia="Times New Roman" w:hAnsi="Times New Roman" w:cs="Times New Roman"/>
          <w:sz w:val="24"/>
          <w:szCs w:val="24"/>
          <w:lang w:eastAsia="ru-RU"/>
        </w:rPr>
        <w:t xml:space="preserve">  </w:t>
      </w:r>
      <w:r w:rsidR="00DA15B2" w:rsidRPr="00DA15B2">
        <w:rPr>
          <w:rFonts w:ascii="Times New Roman" w:eastAsia="Times New Roman" w:hAnsi="Times New Roman" w:cs="Times New Roman"/>
          <w:sz w:val="24"/>
          <w:szCs w:val="24"/>
          <w:lang w:eastAsia="ru-RU"/>
        </w:rPr>
        <w:t>224</w:t>
      </w:r>
      <w:r w:rsidR="00DA15B2">
        <w:rPr>
          <w:rFonts w:ascii="Times New Roman" w:eastAsia="Times New Roman" w:hAnsi="Times New Roman" w:cs="Times New Roman"/>
          <w:sz w:val="24"/>
          <w:szCs w:val="24"/>
          <w:lang w:eastAsia="ru-RU"/>
        </w:rPr>
        <w:t xml:space="preserve">,4 тыс.руб. (8,2 % от общего объема доходов), в 2018 году </w:t>
      </w:r>
      <w:r w:rsidR="00C84701">
        <w:rPr>
          <w:rFonts w:ascii="Times New Roman" w:eastAsia="Times New Roman" w:hAnsi="Times New Roman" w:cs="Times New Roman"/>
          <w:sz w:val="24"/>
          <w:szCs w:val="24"/>
          <w:lang w:eastAsia="ru-RU"/>
        </w:rPr>
        <w:t xml:space="preserve">поступило </w:t>
      </w:r>
      <w:r w:rsidR="00DA15B2" w:rsidRPr="00DA15B2">
        <w:rPr>
          <w:rFonts w:ascii="Times New Roman" w:eastAsia="Times New Roman" w:hAnsi="Times New Roman" w:cs="Times New Roman"/>
          <w:sz w:val="24"/>
          <w:szCs w:val="24"/>
          <w:lang w:eastAsia="ru-RU"/>
        </w:rPr>
        <w:t>691</w:t>
      </w:r>
      <w:r w:rsidR="00DA15B2">
        <w:rPr>
          <w:rFonts w:ascii="Times New Roman" w:eastAsia="Times New Roman" w:hAnsi="Times New Roman" w:cs="Times New Roman"/>
          <w:sz w:val="24"/>
          <w:szCs w:val="24"/>
          <w:lang w:eastAsia="ru-RU"/>
        </w:rPr>
        <w:t>,1 тыс.руб. (19,1 % от общего объема).</w:t>
      </w:r>
    </w:p>
    <w:p w:rsidR="00DA15B2" w:rsidRPr="00A37D15" w:rsidRDefault="00DA15B2" w:rsidP="002771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Учреждением заключены договоры</w:t>
      </w:r>
      <w:r w:rsidR="003C47AF">
        <w:rPr>
          <w:rFonts w:ascii="Times New Roman" w:eastAsia="Times New Roman" w:hAnsi="Times New Roman" w:cs="Times New Roman"/>
          <w:sz w:val="24"/>
          <w:szCs w:val="24"/>
          <w:lang w:eastAsia="ru-RU"/>
        </w:rPr>
        <w:t xml:space="preserve"> на оказание услуг со следующими организациями: </w:t>
      </w:r>
      <w:r w:rsidR="00A249C5" w:rsidRPr="00A37D15">
        <w:rPr>
          <w:rFonts w:ascii="Times New Roman" w:eastAsia="Times New Roman" w:hAnsi="Times New Roman" w:cs="Times New Roman"/>
          <w:sz w:val="24"/>
          <w:szCs w:val="24"/>
          <w:lang w:eastAsia="ru-RU"/>
        </w:rPr>
        <w:t>Первичной профсоюзной организацией ОАО</w:t>
      </w:r>
      <w:r w:rsidR="003C47AF" w:rsidRPr="00A37D15">
        <w:rPr>
          <w:rFonts w:ascii="Times New Roman" w:eastAsia="Times New Roman" w:hAnsi="Times New Roman" w:cs="Times New Roman"/>
          <w:sz w:val="24"/>
          <w:szCs w:val="24"/>
          <w:lang w:eastAsia="ru-RU"/>
        </w:rPr>
        <w:t xml:space="preserve"> </w:t>
      </w:r>
      <w:r w:rsidR="00A249C5" w:rsidRPr="00A37D15">
        <w:rPr>
          <w:rFonts w:ascii="Times New Roman" w:eastAsia="Times New Roman" w:hAnsi="Times New Roman" w:cs="Times New Roman"/>
          <w:sz w:val="24"/>
          <w:szCs w:val="24"/>
          <w:lang w:eastAsia="ru-RU"/>
        </w:rPr>
        <w:t>«Иркутская электросетевая компания»</w:t>
      </w:r>
      <w:r w:rsidR="003C47AF" w:rsidRPr="00A37D15">
        <w:rPr>
          <w:rFonts w:ascii="Times New Roman" w:eastAsia="Times New Roman" w:hAnsi="Times New Roman" w:cs="Times New Roman"/>
          <w:sz w:val="24"/>
          <w:szCs w:val="24"/>
          <w:lang w:eastAsia="ru-RU"/>
        </w:rPr>
        <w:t xml:space="preserve"> </w:t>
      </w:r>
      <w:r w:rsidR="00A37D15">
        <w:rPr>
          <w:rFonts w:ascii="Times New Roman" w:eastAsia="Times New Roman" w:hAnsi="Times New Roman" w:cs="Times New Roman"/>
          <w:sz w:val="24"/>
          <w:szCs w:val="24"/>
          <w:lang w:eastAsia="ru-RU"/>
        </w:rPr>
        <w:t xml:space="preserve">Общественной организации «Всероссийский </w:t>
      </w:r>
      <w:proofErr w:type="spellStart"/>
      <w:r w:rsidR="00A37D15">
        <w:rPr>
          <w:rFonts w:ascii="Times New Roman" w:eastAsia="Times New Roman" w:hAnsi="Times New Roman" w:cs="Times New Roman"/>
          <w:sz w:val="24"/>
          <w:szCs w:val="24"/>
          <w:lang w:eastAsia="ru-RU"/>
        </w:rPr>
        <w:t>Электропрофсоюз</w:t>
      </w:r>
      <w:proofErr w:type="spellEnd"/>
      <w:r w:rsidR="00A37D15">
        <w:rPr>
          <w:rFonts w:ascii="Times New Roman" w:eastAsia="Times New Roman" w:hAnsi="Times New Roman" w:cs="Times New Roman"/>
          <w:sz w:val="24"/>
          <w:szCs w:val="24"/>
          <w:lang w:eastAsia="ru-RU"/>
        </w:rPr>
        <w:t>»</w:t>
      </w:r>
      <w:r w:rsidR="003C47AF" w:rsidRPr="00A37D15">
        <w:rPr>
          <w:rFonts w:ascii="Times New Roman" w:eastAsia="Times New Roman" w:hAnsi="Times New Roman" w:cs="Times New Roman"/>
          <w:sz w:val="24"/>
          <w:szCs w:val="24"/>
          <w:lang w:eastAsia="ru-RU"/>
        </w:rPr>
        <w:t xml:space="preserve">, </w:t>
      </w:r>
      <w:r w:rsidR="00A249C5" w:rsidRPr="00A37D15">
        <w:rPr>
          <w:rFonts w:ascii="Times New Roman" w:eastAsia="Times New Roman" w:hAnsi="Times New Roman" w:cs="Times New Roman"/>
          <w:sz w:val="24"/>
          <w:szCs w:val="24"/>
          <w:lang w:eastAsia="ru-RU"/>
        </w:rPr>
        <w:t xml:space="preserve">Первичной </w:t>
      </w:r>
      <w:r w:rsidR="003C47AF" w:rsidRPr="00A37D15">
        <w:rPr>
          <w:rFonts w:ascii="Times New Roman" w:eastAsia="Times New Roman" w:hAnsi="Times New Roman" w:cs="Times New Roman"/>
          <w:sz w:val="24"/>
          <w:szCs w:val="24"/>
          <w:lang w:eastAsia="ru-RU"/>
        </w:rPr>
        <w:t>Профсоюзной организацией ООО «</w:t>
      </w:r>
      <w:proofErr w:type="spellStart"/>
      <w:r w:rsidR="003C47AF" w:rsidRPr="00A37D15">
        <w:rPr>
          <w:rFonts w:ascii="Times New Roman" w:eastAsia="Times New Roman" w:hAnsi="Times New Roman" w:cs="Times New Roman"/>
          <w:sz w:val="24"/>
          <w:szCs w:val="24"/>
          <w:lang w:eastAsia="ru-RU"/>
        </w:rPr>
        <w:t>Транснефть</w:t>
      </w:r>
      <w:proofErr w:type="spellEnd"/>
      <w:r w:rsidR="003C47AF" w:rsidRPr="00A37D15">
        <w:rPr>
          <w:rFonts w:ascii="Times New Roman" w:eastAsia="Times New Roman" w:hAnsi="Times New Roman" w:cs="Times New Roman"/>
          <w:sz w:val="24"/>
          <w:szCs w:val="24"/>
          <w:lang w:eastAsia="ru-RU"/>
        </w:rPr>
        <w:t xml:space="preserve">-Восток», </w:t>
      </w:r>
      <w:r w:rsidR="00A249C5" w:rsidRPr="00A37D15">
        <w:rPr>
          <w:rFonts w:ascii="Times New Roman" w:eastAsia="Times New Roman" w:hAnsi="Times New Roman" w:cs="Times New Roman"/>
          <w:sz w:val="24"/>
          <w:szCs w:val="24"/>
          <w:lang w:eastAsia="ru-RU"/>
        </w:rPr>
        <w:t>ООО Иркутское обособленное подразделение</w:t>
      </w:r>
      <w:r w:rsidR="003C47AF" w:rsidRPr="00A37D15">
        <w:rPr>
          <w:rFonts w:ascii="Times New Roman" w:eastAsia="Times New Roman" w:hAnsi="Times New Roman" w:cs="Times New Roman"/>
          <w:sz w:val="24"/>
          <w:szCs w:val="24"/>
          <w:lang w:eastAsia="ru-RU"/>
        </w:rPr>
        <w:t xml:space="preserve"> РФСО «Локомотив»,  а также индивидуальным предпринимателем </w:t>
      </w:r>
      <w:proofErr w:type="spellStart"/>
      <w:r w:rsidR="003C47AF" w:rsidRPr="00A37D15">
        <w:rPr>
          <w:rFonts w:ascii="Times New Roman" w:eastAsia="Times New Roman" w:hAnsi="Times New Roman" w:cs="Times New Roman"/>
          <w:sz w:val="24"/>
          <w:szCs w:val="24"/>
          <w:lang w:eastAsia="ru-RU"/>
        </w:rPr>
        <w:t>Долбиковой</w:t>
      </w:r>
      <w:proofErr w:type="spellEnd"/>
      <w:r w:rsidR="003C47AF" w:rsidRPr="00A37D15">
        <w:rPr>
          <w:rFonts w:ascii="Times New Roman" w:eastAsia="Times New Roman" w:hAnsi="Times New Roman" w:cs="Times New Roman"/>
          <w:sz w:val="24"/>
          <w:szCs w:val="24"/>
          <w:lang w:eastAsia="ru-RU"/>
        </w:rPr>
        <w:t xml:space="preserve"> С.А.</w:t>
      </w:r>
    </w:p>
    <w:p w:rsidR="00DA15B2" w:rsidRPr="00A249C5" w:rsidRDefault="00DA15B2" w:rsidP="0027715B">
      <w:pPr>
        <w:spacing w:after="0" w:line="240" w:lineRule="auto"/>
        <w:jc w:val="both"/>
        <w:rPr>
          <w:rFonts w:ascii="Times New Roman" w:eastAsia="Times New Roman" w:hAnsi="Times New Roman" w:cs="Times New Roman"/>
          <w:b/>
          <w:sz w:val="24"/>
          <w:szCs w:val="24"/>
          <w:lang w:eastAsia="ru-RU"/>
        </w:rPr>
      </w:pPr>
    </w:p>
    <w:p w:rsidR="0090727E" w:rsidRPr="0090727E" w:rsidRDefault="0090727E" w:rsidP="0090727E">
      <w:pPr>
        <w:spacing w:after="0" w:line="240" w:lineRule="auto"/>
        <w:jc w:val="center"/>
        <w:rPr>
          <w:rFonts w:ascii="Times New Roman" w:eastAsia="Times New Roman" w:hAnsi="Times New Roman" w:cs="Times New Roman"/>
          <w:b/>
          <w:sz w:val="24"/>
          <w:szCs w:val="24"/>
          <w:lang w:eastAsia="ru-RU"/>
        </w:rPr>
      </w:pPr>
      <w:r w:rsidRPr="0090727E">
        <w:rPr>
          <w:rFonts w:ascii="Times New Roman" w:eastAsia="Times New Roman" w:hAnsi="Times New Roman" w:cs="Times New Roman"/>
          <w:b/>
          <w:sz w:val="24"/>
          <w:szCs w:val="24"/>
          <w:lang w:eastAsia="ru-RU"/>
        </w:rPr>
        <w:t xml:space="preserve">Обобщенные сведения о доходах и расходах МАУ </w:t>
      </w:r>
      <w:r w:rsidR="00A27262">
        <w:rPr>
          <w:rFonts w:ascii="Times New Roman" w:eastAsia="Times New Roman" w:hAnsi="Times New Roman" w:cs="Times New Roman"/>
          <w:b/>
          <w:sz w:val="24"/>
          <w:szCs w:val="24"/>
          <w:lang w:eastAsia="ru-RU"/>
        </w:rPr>
        <w:t>«Плавательный бассейн «Дельфин»</w:t>
      </w:r>
      <w:r w:rsidRPr="0090727E">
        <w:rPr>
          <w:rFonts w:ascii="Times New Roman" w:eastAsia="Times New Roman" w:hAnsi="Times New Roman" w:cs="Times New Roman"/>
          <w:b/>
          <w:sz w:val="24"/>
          <w:szCs w:val="24"/>
          <w:lang w:eastAsia="ru-RU"/>
        </w:rPr>
        <w:t xml:space="preserve"> за счет собственных средств за 201</w:t>
      </w:r>
      <w:r>
        <w:rPr>
          <w:rFonts w:ascii="Times New Roman" w:eastAsia="Times New Roman" w:hAnsi="Times New Roman" w:cs="Times New Roman"/>
          <w:b/>
          <w:sz w:val="24"/>
          <w:szCs w:val="24"/>
          <w:lang w:eastAsia="ru-RU"/>
        </w:rPr>
        <w:t>7</w:t>
      </w:r>
      <w:r w:rsidRPr="0090727E">
        <w:rPr>
          <w:rFonts w:ascii="Times New Roman" w:eastAsia="Times New Roman" w:hAnsi="Times New Roman" w:cs="Times New Roman"/>
          <w:b/>
          <w:sz w:val="24"/>
          <w:szCs w:val="24"/>
          <w:lang w:eastAsia="ru-RU"/>
        </w:rPr>
        <w:t>-2018 годы  (тыс.руб.)</w:t>
      </w:r>
    </w:p>
    <w:tbl>
      <w:tblPr>
        <w:tblStyle w:val="aa"/>
        <w:tblW w:w="9607" w:type="dxa"/>
        <w:tblLayout w:type="fixed"/>
        <w:tblLook w:val="04A0" w:firstRow="1" w:lastRow="0" w:firstColumn="1" w:lastColumn="0" w:noHBand="0" w:noVBand="1"/>
      </w:tblPr>
      <w:tblGrid>
        <w:gridCol w:w="3794"/>
        <w:gridCol w:w="709"/>
        <w:gridCol w:w="1276"/>
        <w:gridCol w:w="1276"/>
        <w:gridCol w:w="1276"/>
        <w:gridCol w:w="1276"/>
      </w:tblGrid>
      <w:tr w:rsidR="0090727E" w:rsidRPr="0090727E" w:rsidTr="0090727E">
        <w:tc>
          <w:tcPr>
            <w:tcW w:w="3794" w:type="dxa"/>
          </w:tcPr>
          <w:p w:rsidR="0090727E" w:rsidRPr="0090727E" w:rsidRDefault="0090727E" w:rsidP="0090727E">
            <w:pPr>
              <w:jc w:val="both"/>
              <w:rPr>
                <w:rFonts w:ascii="Times New Roman" w:eastAsia="Times New Roman" w:hAnsi="Times New Roman" w:cs="Times New Roman"/>
                <w:lang w:eastAsia="ru-RU"/>
              </w:rPr>
            </w:pPr>
            <w:r w:rsidRPr="0090727E">
              <w:rPr>
                <w:rFonts w:ascii="Times New Roman" w:eastAsia="Times New Roman" w:hAnsi="Times New Roman" w:cs="Times New Roman"/>
                <w:lang w:eastAsia="ru-RU"/>
              </w:rPr>
              <w:t>Наименование показателя</w:t>
            </w:r>
          </w:p>
        </w:tc>
        <w:tc>
          <w:tcPr>
            <w:tcW w:w="709" w:type="dxa"/>
          </w:tcPr>
          <w:p w:rsidR="0090727E" w:rsidRPr="0090727E" w:rsidRDefault="0090727E" w:rsidP="0090727E">
            <w:pPr>
              <w:jc w:val="both"/>
              <w:rPr>
                <w:rFonts w:ascii="Times New Roman" w:eastAsia="Times New Roman" w:hAnsi="Times New Roman" w:cs="Times New Roman"/>
                <w:lang w:eastAsia="ru-RU"/>
              </w:rPr>
            </w:pPr>
            <w:r w:rsidRPr="0090727E">
              <w:rPr>
                <w:rFonts w:ascii="Times New Roman" w:eastAsia="Times New Roman" w:hAnsi="Times New Roman" w:cs="Times New Roman"/>
                <w:lang w:eastAsia="ru-RU"/>
              </w:rPr>
              <w:t xml:space="preserve">Код </w:t>
            </w:r>
          </w:p>
        </w:tc>
        <w:tc>
          <w:tcPr>
            <w:tcW w:w="1276" w:type="dxa"/>
          </w:tcPr>
          <w:p w:rsidR="0090727E" w:rsidRPr="0090727E" w:rsidRDefault="0090727E" w:rsidP="0090727E">
            <w:pPr>
              <w:jc w:val="both"/>
              <w:rPr>
                <w:rFonts w:ascii="Times New Roman" w:eastAsia="Times New Roman" w:hAnsi="Times New Roman" w:cs="Times New Roman"/>
                <w:lang w:eastAsia="ru-RU"/>
              </w:rPr>
            </w:pPr>
            <w:r w:rsidRPr="0090727E">
              <w:rPr>
                <w:rFonts w:ascii="Times New Roman" w:eastAsia="Times New Roman" w:hAnsi="Times New Roman" w:cs="Times New Roman"/>
                <w:lang w:eastAsia="ru-RU"/>
              </w:rPr>
              <w:t>2017 год</w:t>
            </w:r>
          </w:p>
        </w:tc>
        <w:tc>
          <w:tcPr>
            <w:tcW w:w="1276" w:type="dxa"/>
          </w:tcPr>
          <w:p w:rsidR="0090727E" w:rsidRPr="0090727E" w:rsidRDefault="0090727E" w:rsidP="0090727E">
            <w:pPr>
              <w:jc w:val="both"/>
              <w:rPr>
                <w:rFonts w:ascii="Times New Roman" w:eastAsia="Times New Roman" w:hAnsi="Times New Roman" w:cs="Times New Roman"/>
                <w:lang w:eastAsia="ru-RU"/>
              </w:rPr>
            </w:pPr>
            <w:r w:rsidRPr="0090727E">
              <w:rPr>
                <w:rFonts w:ascii="Times New Roman" w:eastAsia="Times New Roman" w:hAnsi="Times New Roman" w:cs="Times New Roman"/>
                <w:lang w:eastAsia="ru-RU"/>
              </w:rPr>
              <w:t>2018 год</w:t>
            </w:r>
          </w:p>
        </w:tc>
        <w:tc>
          <w:tcPr>
            <w:tcW w:w="1276" w:type="dxa"/>
          </w:tcPr>
          <w:p w:rsidR="0090727E" w:rsidRPr="0090727E" w:rsidRDefault="0090727E" w:rsidP="0090727E">
            <w:pPr>
              <w:jc w:val="both"/>
              <w:rPr>
                <w:rFonts w:ascii="Times New Roman" w:eastAsia="Times New Roman" w:hAnsi="Times New Roman" w:cs="Times New Roman"/>
                <w:lang w:eastAsia="ru-RU"/>
              </w:rPr>
            </w:pPr>
            <w:r w:rsidRPr="0090727E">
              <w:rPr>
                <w:rFonts w:ascii="Times New Roman" w:eastAsia="Times New Roman" w:hAnsi="Times New Roman" w:cs="Times New Roman"/>
                <w:lang w:eastAsia="ru-RU"/>
              </w:rPr>
              <w:t>Итого</w:t>
            </w:r>
          </w:p>
        </w:tc>
        <w:tc>
          <w:tcPr>
            <w:tcW w:w="1276" w:type="dxa"/>
          </w:tcPr>
          <w:p w:rsidR="0090727E" w:rsidRPr="004121F1" w:rsidRDefault="004121F1" w:rsidP="004121F1">
            <w:pPr>
              <w:jc w:val="both"/>
              <w:rPr>
                <w:rFonts w:ascii="Times New Roman" w:eastAsia="Times New Roman" w:hAnsi="Times New Roman" w:cs="Times New Roman"/>
                <w:sz w:val="20"/>
                <w:szCs w:val="20"/>
                <w:lang w:eastAsia="ru-RU"/>
              </w:rPr>
            </w:pPr>
            <w:r w:rsidRPr="004121F1">
              <w:rPr>
                <w:rFonts w:ascii="Times New Roman" w:eastAsia="Times New Roman" w:hAnsi="Times New Roman" w:cs="Times New Roman"/>
                <w:sz w:val="20"/>
                <w:szCs w:val="20"/>
                <w:lang w:eastAsia="ru-RU"/>
              </w:rPr>
              <w:t xml:space="preserve">Удельный вес </w:t>
            </w:r>
            <w:r w:rsidR="0090727E" w:rsidRPr="004121F1">
              <w:rPr>
                <w:rFonts w:ascii="Times New Roman" w:eastAsia="Times New Roman" w:hAnsi="Times New Roman" w:cs="Times New Roman"/>
                <w:sz w:val="20"/>
                <w:szCs w:val="20"/>
                <w:lang w:eastAsia="ru-RU"/>
              </w:rPr>
              <w:t>в общем объеме</w:t>
            </w:r>
          </w:p>
        </w:tc>
      </w:tr>
      <w:tr w:rsidR="0090727E" w:rsidRPr="0090727E" w:rsidTr="0090727E">
        <w:tc>
          <w:tcPr>
            <w:tcW w:w="3794" w:type="dxa"/>
          </w:tcPr>
          <w:p w:rsidR="0090727E" w:rsidRPr="0090727E" w:rsidRDefault="0090727E" w:rsidP="0090727E">
            <w:pPr>
              <w:numPr>
                <w:ilvl w:val="0"/>
                <w:numId w:val="43"/>
              </w:numPr>
              <w:rPr>
                <w:rFonts w:ascii="Times New Roman" w:eastAsia="Times New Roman" w:hAnsi="Times New Roman" w:cs="Times New Roman"/>
                <w:b/>
                <w:lang w:eastAsia="ru-RU"/>
              </w:rPr>
            </w:pPr>
            <w:r w:rsidRPr="0090727E">
              <w:rPr>
                <w:rFonts w:ascii="Times New Roman" w:eastAsia="Times New Roman" w:hAnsi="Times New Roman" w:cs="Times New Roman"/>
                <w:b/>
                <w:lang w:eastAsia="ru-RU"/>
              </w:rPr>
              <w:t>Доходы</w:t>
            </w:r>
          </w:p>
        </w:tc>
        <w:tc>
          <w:tcPr>
            <w:tcW w:w="709" w:type="dxa"/>
          </w:tcPr>
          <w:p w:rsidR="0090727E" w:rsidRPr="0090727E" w:rsidRDefault="0090727E" w:rsidP="0090727E">
            <w:pPr>
              <w:jc w:val="both"/>
              <w:rPr>
                <w:rFonts w:ascii="Times New Roman" w:eastAsia="Times New Roman" w:hAnsi="Times New Roman" w:cs="Times New Roman"/>
                <w:lang w:eastAsia="ru-RU"/>
              </w:rPr>
            </w:pPr>
          </w:p>
        </w:tc>
        <w:tc>
          <w:tcPr>
            <w:tcW w:w="1276" w:type="dxa"/>
          </w:tcPr>
          <w:p w:rsidR="0090727E" w:rsidRPr="0090727E" w:rsidRDefault="0090727E" w:rsidP="0090727E">
            <w:pPr>
              <w:jc w:val="both"/>
              <w:rPr>
                <w:rFonts w:ascii="Times New Roman" w:eastAsia="Times New Roman" w:hAnsi="Times New Roman" w:cs="Times New Roman"/>
                <w:lang w:eastAsia="ru-RU"/>
              </w:rPr>
            </w:pPr>
          </w:p>
        </w:tc>
        <w:tc>
          <w:tcPr>
            <w:tcW w:w="1276" w:type="dxa"/>
          </w:tcPr>
          <w:p w:rsidR="0090727E" w:rsidRPr="0090727E" w:rsidRDefault="0090727E" w:rsidP="0090727E">
            <w:pPr>
              <w:jc w:val="both"/>
              <w:rPr>
                <w:rFonts w:ascii="Times New Roman" w:eastAsia="Times New Roman" w:hAnsi="Times New Roman" w:cs="Times New Roman"/>
                <w:lang w:eastAsia="ru-RU"/>
              </w:rPr>
            </w:pPr>
          </w:p>
        </w:tc>
        <w:tc>
          <w:tcPr>
            <w:tcW w:w="1276" w:type="dxa"/>
          </w:tcPr>
          <w:p w:rsidR="0090727E" w:rsidRPr="0090727E" w:rsidRDefault="0090727E" w:rsidP="0090727E">
            <w:pPr>
              <w:jc w:val="both"/>
              <w:rPr>
                <w:rFonts w:ascii="Times New Roman" w:eastAsia="Times New Roman" w:hAnsi="Times New Roman" w:cs="Times New Roman"/>
                <w:lang w:eastAsia="ru-RU"/>
              </w:rPr>
            </w:pPr>
          </w:p>
        </w:tc>
        <w:tc>
          <w:tcPr>
            <w:tcW w:w="1276" w:type="dxa"/>
          </w:tcPr>
          <w:p w:rsidR="0090727E" w:rsidRPr="0090727E" w:rsidRDefault="0090727E" w:rsidP="0090727E">
            <w:pPr>
              <w:jc w:val="both"/>
              <w:rPr>
                <w:rFonts w:ascii="Times New Roman" w:eastAsia="Times New Roman" w:hAnsi="Times New Roman" w:cs="Times New Roman"/>
                <w:lang w:eastAsia="ru-RU"/>
              </w:rPr>
            </w:pPr>
          </w:p>
        </w:tc>
      </w:tr>
      <w:tr w:rsidR="0090727E" w:rsidRPr="0090727E" w:rsidTr="0090727E">
        <w:tc>
          <w:tcPr>
            <w:tcW w:w="3794" w:type="dxa"/>
          </w:tcPr>
          <w:p w:rsidR="0090727E" w:rsidRPr="0090727E" w:rsidRDefault="0090727E" w:rsidP="0090727E">
            <w:pPr>
              <w:jc w:val="both"/>
              <w:rPr>
                <w:rFonts w:ascii="Times New Roman" w:eastAsia="Times New Roman" w:hAnsi="Times New Roman" w:cs="Times New Roman"/>
                <w:lang w:eastAsia="ru-RU"/>
              </w:rPr>
            </w:pPr>
            <w:r w:rsidRPr="0090727E">
              <w:rPr>
                <w:rFonts w:ascii="Times New Roman" w:eastAsia="Times New Roman" w:hAnsi="Times New Roman" w:cs="Times New Roman"/>
                <w:lang w:eastAsia="ru-RU"/>
              </w:rPr>
              <w:t xml:space="preserve">1.1. Доходы от </w:t>
            </w:r>
            <w:r>
              <w:rPr>
                <w:rFonts w:ascii="Times New Roman" w:eastAsia="Times New Roman" w:hAnsi="Times New Roman" w:cs="Times New Roman"/>
                <w:lang w:eastAsia="ru-RU"/>
              </w:rPr>
              <w:t>оказания платных услуг (работ) и компенсации затрат</w:t>
            </w:r>
          </w:p>
        </w:tc>
        <w:tc>
          <w:tcPr>
            <w:tcW w:w="709" w:type="dxa"/>
          </w:tcPr>
          <w:p w:rsidR="0090727E" w:rsidRPr="0090727E" w:rsidRDefault="0090727E" w:rsidP="0090727E">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Pr="0090727E">
              <w:rPr>
                <w:rFonts w:ascii="Times New Roman" w:eastAsia="Times New Roman" w:hAnsi="Times New Roman" w:cs="Times New Roman"/>
                <w:lang w:eastAsia="ru-RU"/>
              </w:rPr>
              <w:t>0</w:t>
            </w:r>
          </w:p>
        </w:tc>
        <w:tc>
          <w:tcPr>
            <w:tcW w:w="1276" w:type="dxa"/>
          </w:tcPr>
          <w:p w:rsidR="0090727E" w:rsidRPr="001C314F" w:rsidRDefault="001C314F" w:rsidP="00237241">
            <w:pPr>
              <w:jc w:val="center"/>
              <w:rPr>
                <w:rFonts w:ascii="Times New Roman" w:eastAsia="Times New Roman" w:hAnsi="Times New Roman" w:cs="Times New Roman"/>
                <w:lang w:eastAsia="ru-RU"/>
              </w:rPr>
            </w:pPr>
            <w:r w:rsidRPr="001C314F">
              <w:rPr>
                <w:rFonts w:ascii="Times New Roman" w:eastAsia="Times New Roman" w:hAnsi="Times New Roman" w:cs="Times New Roman"/>
                <w:lang w:eastAsia="ru-RU"/>
              </w:rPr>
              <w:t>2728,9</w:t>
            </w:r>
          </w:p>
        </w:tc>
        <w:tc>
          <w:tcPr>
            <w:tcW w:w="1276" w:type="dxa"/>
          </w:tcPr>
          <w:p w:rsidR="0090727E" w:rsidRPr="0090727E" w:rsidRDefault="00AE023B" w:rsidP="0023724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3618,8</w:t>
            </w:r>
          </w:p>
        </w:tc>
        <w:tc>
          <w:tcPr>
            <w:tcW w:w="1276" w:type="dxa"/>
          </w:tcPr>
          <w:p w:rsidR="00DA2176" w:rsidRPr="00DA2176" w:rsidRDefault="00DA2176" w:rsidP="00DA2176">
            <w:pPr>
              <w:jc w:val="center"/>
              <w:rPr>
                <w:rFonts w:ascii="Times New Roman" w:eastAsia="Times New Roman" w:hAnsi="Times New Roman" w:cs="Times New Roman"/>
                <w:lang w:eastAsia="ru-RU"/>
              </w:rPr>
            </w:pPr>
            <w:r w:rsidRPr="00DA2176">
              <w:rPr>
                <w:rFonts w:ascii="Times New Roman" w:eastAsia="Times New Roman" w:hAnsi="Times New Roman" w:cs="Times New Roman"/>
                <w:lang w:eastAsia="ru-RU"/>
              </w:rPr>
              <w:t>6347,7</w:t>
            </w:r>
          </w:p>
          <w:p w:rsidR="0090727E" w:rsidRPr="0090727E" w:rsidRDefault="0090727E" w:rsidP="00237241">
            <w:pPr>
              <w:jc w:val="center"/>
              <w:rPr>
                <w:rFonts w:ascii="Times New Roman" w:eastAsia="Times New Roman" w:hAnsi="Times New Roman" w:cs="Times New Roman"/>
                <w:lang w:eastAsia="ru-RU"/>
              </w:rPr>
            </w:pPr>
          </w:p>
        </w:tc>
        <w:tc>
          <w:tcPr>
            <w:tcW w:w="1276" w:type="dxa"/>
          </w:tcPr>
          <w:p w:rsidR="0090727E" w:rsidRPr="0090727E" w:rsidRDefault="00DA2176" w:rsidP="0023724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r>
      <w:tr w:rsidR="0090727E" w:rsidRPr="0090727E" w:rsidTr="0090727E">
        <w:trPr>
          <w:trHeight w:val="225"/>
        </w:trPr>
        <w:tc>
          <w:tcPr>
            <w:tcW w:w="3794" w:type="dxa"/>
          </w:tcPr>
          <w:p w:rsidR="0090727E" w:rsidRPr="0090727E" w:rsidRDefault="0090727E" w:rsidP="004121F1">
            <w:pPr>
              <w:jc w:val="center"/>
              <w:rPr>
                <w:rFonts w:ascii="Times New Roman" w:eastAsia="Times New Roman" w:hAnsi="Times New Roman" w:cs="Times New Roman"/>
                <w:b/>
                <w:lang w:eastAsia="ru-RU"/>
              </w:rPr>
            </w:pPr>
            <w:r w:rsidRPr="0090727E">
              <w:rPr>
                <w:rFonts w:ascii="Times New Roman" w:eastAsia="Times New Roman" w:hAnsi="Times New Roman" w:cs="Times New Roman"/>
                <w:b/>
                <w:lang w:eastAsia="ru-RU"/>
              </w:rPr>
              <w:t>Доходы, всего</w:t>
            </w:r>
          </w:p>
        </w:tc>
        <w:tc>
          <w:tcPr>
            <w:tcW w:w="709" w:type="dxa"/>
          </w:tcPr>
          <w:p w:rsidR="0090727E" w:rsidRPr="0090727E" w:rsidRDefault="0090727E" w:rsidP="0090727E">
            <w:pPr>
              <w:jc w:val="both"/>
              <w:rPr>
                <w:rFonts w:ascii="Times New Roman" w:eastAsia="Times New Roman" w:hAnsi="Times New Roman" w:cs="Times New Roman"/>
                <w:b/>
                <w:lang w:eastAsia="ru-RU"/>
              </w:rPr>
            </w:pPr>
          </w:p>
        </w:tc>
        <w:tc>
          <w:tcPr>
            <w:tcW w:w="1276" w:type="dxa"/>
          </w:tcPr>
          <w:p w:rsidR="0090727E" w:rsidRPr="0090727E" w:rsidRDefault="001C314F" w:rsidP="00237241">
            <w:pPr>
              <w:jc w:val="center"/>
              <w:rPr>
                <w:rFonts w:ascii="Times New Roman" w:eastAsia="Times New Roman" w:hAnsi="Times New Roman" w:cs="Times New Roman"/>
                <w:b/>
                <w:lang w:eastAsia="ru-RU"/>
              </w:rPr>
            </w:pPr>
            <w:r w:rsidRPr="001C314F">
              <w:rPr>
                <w:rFonts w:ascii="Times New Roman" w:eastAsia="Times New Roman" w:hAnsi="Times New Roman" w:cs="Times New Roman"/>
                <w:b/>
                <w:lang w:eastAsia="ru-RU"/>
              </w:rPr>
              <w:t>2728,9</w:t>
            </w:r>
          </w:p>
        </w:tc>
        <w:tc>
          <w:tcPr>
            <w:tcW w:w="1276" w:type="dxa"/>
          </w:tcPr>
          <w:p w:rsidR="0090727E" w:rsidRPr="0090727E" w:rsidRDefault="00AE023B" w:rsidP="0023724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3618,8</w:t>
            </w:r>
          </w:p>
        </w:tc>
        <w:tc>
          <w:tcPr>
            <w:tcW w:w="1276" w:type="dxa"/>
          </w:tcPr>
          <w:p w:rsidR="00DA2176" w:rsidRPr="00DA2176" w:rsidRDefault="00DA2176" w:rsidP="00DA2176">
            <w:pPr>
              <w:jc w:val="center"/>
              <w:rPr>
                <w:rFonts w:ascii="Times New Roman" w:eastAsia="Times New Roman" w:hAnsi="Times New Roman" w:cs="Times New Roman"/>
                <w:b/>
                <w:lang w:eastAsia="ru-RU"/>
              </w:rPr>
            </w:pPr>
            <w:r w:rsidRPr="00DA2176">
              <w:rPr>
                <w:rFonts w:ascii="Times New Roman" w:eastAsia="Times New Roman" w:hAnsi="Times New Roman" w:cs="Times New Roman"/>
                <w:b/>
                <w:lang w:eastAsia="ru-RU"/>
              </w:rPr>
              <w:t>6347,7</w:t>
            </w:r>
          </w:p>
          <w:p w:rsidR="0090727E" w:rsidRPr="0090727E" w:rsidRDefault="0090727E" w:rsidP="00237241">
            <w:pPr>
              <w:jc w:val="center"/>
              <w:rPr>
                <w:rFonts w:ascii="Times New Roman" w:eastAsia="Times New Roman" w:hAnsi="Times New Roman" w:cs="Times New Roman"/>
                <w:b/>
                <w:lang w:eastAsia="ru-RU"/>
              </w:rPr>
            </w:pPr>
          </w:p>
        </w:tc>
        <w:tc>
          <w:tcPr>
            <w:tcW w:w="1276" w:type="dxa"/>
          </w:tcPr>
          <w:p w:rsidR="0090727E" w:rsidRPr="0090727E" w:rsidRDefault="00DA2176" w:rsidP="0023724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100,0</w:t>
            </w:r>
          </w:p>
        </w:tc>
      </w:tr>
      <w:tr w:rsidR="0090727E" w:rsidRPr="0090727E" w:rsidTr="0090727E">
        <w:trPr>
          <w:trHeight w:val="225"/>
        </w:trPr>
        <w:tc>
          <w:tcPr>
            <w:tcW w:w="3794" w:type="dxa"/>
          </w:tcPr>
          <w:p w:rsidR="0090727E" w:rsidRPr="001C314F" w:rsidRDefault="0090727E" w:rsidP="001C314F">
            <w:pPr>
              <w:pStyle w:val="a5"/>
              <w:numPr>
                <w:ilvl w:val="0"/>
                <w:numId w:val="43"/>
              </w:numPr>
              <w:rPr>
                <w:rFonts w:ascii="Times New Roman" w:eastAsia="Times New Roman" w:hAnsi="Times New Roman" w:cs="Times New Roman"/>
                <w:b/>
                <w:lang w:eastAsia="ru-RU"/>
              </w:rPr>
            </w:pPr>
            <w:r w:rsidRPr="001C314F">
              <w:rPr>
                <w:rFonts w:ascii="Times New Roman" w:eastAsia="Times New Roman" w:hAnsi="Times New Roman" w:cs="Times New Roman"/>
                <w:b/>
                <w:lang w:eastAsia="ru-RU"/>
              </w:rPr>
              <w:t>Расходы</w:t>
            </w:r>
          </w:p>
        </w:tc>
        <w:tc>
          <w:tcPr>
            <w:tcW w:w="709" w:type="dxa"/>
          </w:tcPr>
          <w:p w:rsidR="0090727E" w:rsidRPr="0090727E" w:rsidRDefault="0090727E" w:rsidP="0090727E">
            <w:pPr>
              <w:jc w:val="both"/>
              <w:rPr>
                <w:rFonts w:ascii="Times New Roman" w:eastAsia="Times New Roman" w:hAnsi="Times New Roman" w:cs="Times New Roman"/>
                <w:lang w:eastAsia="ru-RU"/>
              </w:rPr>
            </w:pPr>
          </w:p>
        </w:tc>
        <w:tc>
          <w:tcPr>
            <w:tcW w:w="1276" w:type="dxa"/>
          </w:tcPr>
          <w:p w:rsidR="0090727E" w:rsidRPr="0090727E" w:rsidRDefault="0090727E" w:rsidP="00237241">
            <w:pPr>
              <w:jc w:val="center"/>
              <w:rPr>
                <w:rFonts w:ascii="Times New Roman" w:eastAsia="Times New Roman" w:hAnsi="Times New Roman" w:cs="Times New Roman"/>
                <w:lang w:eastAsia="ru-RU"/>
              </w:rPr>
            </w:pPr>
          </w:p>
        </w:tc>
        <w:tc>
          <w:tcPr>
            <w:tcW w:w="1276" w:type="dxa"/>
          </w:tcPr>
          <w:p w:rsidR="0090727E" w:rsidRPr="0090727E" w:rsidRDefault="0090727E" w:rsidP="00237241">
            <w:pPr>
              <w:jc w:val="center"/>
              <w:rPr>
                <w:rFonts w:ascii="Times New Roman" w:eastAsia="Times New Roman" w:hAnsi="Times New Roman" w:cs="Times New Roman"/>
                <w:lang w:eastAsia="ru-RU"/>
              </w:rPr>
            </w:pPr>
          </w:p>
        </w:tc>
        <w:tc>
          <w:tcPr>
            <w:tcW w:w="1276" w:type="dxa"/>
          </w:tcPr>
          <w:p w:rsidR="0090727E" w:rsidRPr="0090727E" w:rsidRDefault="0090727E" w:rsidP="00237241">
            <w:pPr>
              <w:jc w:val="center"/>
              <w:rPr>
                <w:rFonts w:ascii="Times New Roman" w:eastAsia="Times New Roman" w:hAnsi="Times New Roman" w:cs="Times New Roman"/>
                <w:lang w:eastAsia="ru-RU"/>
              </w:rPr>
            </w:pPr>
          </w:p>
        </w:tc>
        <w:tc>
          <w:tcPr>
            <w:tcW w:w="1276" w:type="dxa"/>
          </w:tcPr>
          <w:p w:rsidR="0090727E" w:rsidRPr="0090727E" w:rsidRDefault="0090727E" w:rsidP="00237241">
            <w:pPr>
              <w:jc w:val="center"/>
              <w:rPr>
                <w:rFonts w:ascii="Times New Roman" w:eastAsia="Times New Roman" w:hAnsi="Times New Roman" w:cs="Times New Roman"/>
                <w:lang w:eastAsia="ru-RU"/>
              </w:rPr>
            </w:pPr>
          </w:p>
        </w:tc>
      </w:tr>
      <w:tr w:rsidR="00DA2176" w:rsidRPr="0090727E" w:rsidTr="0090727E">
        <w:tc>
          <w:tcPr>
            <w:tcW w:w="3794" w:type="dxa"/>
          </w:tcPr>
          <w:p w:rsidR="00DA2176" w:rsidRPr="0090727E" w:rsidRDefault="00DA2176" w:rsidP="0090727E">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2.1. </w:t>
            </w:r>
            <w:r w:rsidRPr="001C314F">
              <w:rPr>
                <w:rFonts w:ascii="Times New Roman" w:eastAsia="Times New Roman" w:hAnsi="Times New Roman" w:cs="Times New Roman"/>
                <w:lang w:eastAsia="ru-RU"/>
              </w:rPr>
              <w:t>Фонд оплаты труда учреждений</w:t>
            </w:r>
          </w:p>
        </w:tc>
        <w:tc>
          <w:tcPr>
            <w:tcW w:w="709" w:type="dxa"/>
          </w:tcPr>
          <w:p w:rsidR="00DA2176" w:rsidRPr="0090727E" w:rsidRDefault="00DA2176" w:rsidP="0090727E">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111</w:t>
            </w:r>
          </w:p>
        </w:tc>
        <w:tc>
          <w:tcPr>
            <w:tcW w:w="1276" w:type="dxa"/>
          </w:tcPr>
          <w:p w:rsidR="00DA2176" w:rsidRPr="0090727E" w:rsidRDefault="00DA2176" w:rsidP="0023724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1023,1</w:t>
            </w:r>
          </w:p>
        </w:tc>
        <w:tc>
          <w:tcPr>
            <w:tcW w:w="1276" w:type="dxa"/>
          </w:tcPr>
          <w:p w:rsidR="00DA2176" w:rsidRPr="0090727E" w:rsidRDefault="00DA2176" w:rsidP="0023724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1342,3</w:t>
            </w:r>
          </w:p>
        </w:tc>
        <w:tc>
          <w:tcPr>
            <w:tcW w:w="1276" w:type="dxa"/>
          </w:tcPr>
          <w:p w:rsidR="00DA2176" w:rsidRPr="00DA2176" w:rsidRDefault="00DA2176" w:rsidP="00DA2176">
            <w:pPr>
              <w:jc w:val="center"/>
              <w:rPr>
                <w:rFonts w:ascii="Times New Roman" w:hAnsi="Times New Roman" w:cs="Times New Roman"/>
              </w:rPr>
            </w:pPr>
            <w:r w:rsidRPr="00DA2176">
              <w:rPr>
                <w:rFonts w:ascii="Times New Roman" w:hAnsi="Times New Roman" w:cs="Times New Roman"/>
              </w:rPr>
              <w:t>2365,4</w:t>
            </w:r>
          </w:p>
        </w:tc>
        <w:tc>
          <w:tcPr>
            <w:tcW w:w="1276" w:type="dxa"/>
          </w:tcPr>
          <w:p w:rsidR="00DA2176" w:rsidRPr="00DA2176" w:rsidRDefault="00DA2176" w:rsidP="00DA2176">
            <w:pPr>
              <w:jc w:val="center"/>
              <w:rPr>
                <w:rFonts w:ascii="Times New Roman" w:hAnsi="Times New Roman" w:cs="Times New Roman"/>
              </w:rPr>
            </w:pPr>
            <w:r w:rsidRPr="00DA2176">
              <w:rPr>
                <w:rFonts w:ascii="Times New Roman" w:hAnsi="Times New Roman" w:cs="Times New Roman"/>
              </w:rPr>
              <w:t>40,6</w:t>
            </w:r>
          </w:p>
        </w:tc>
      </w:tr>
      <w:tr w:rsidR="00DA2176" w:rsidRPr="0090727E" w:rsidTr="0090727E">
        <w:tc>
          <w:tcPr>
            <w:tcW w:w="3794" w:type="dxa"/>
          </w:tcPr>
          <w:p w:rsidR="00DA2176" w:rsidRPr="0090727E" w:rsidRDefault="00DA2176" w:rsidP="001949D7">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2.2. </w:t>
            </w:r>
            <w:r w:rsidRPr="001949D7">
              <w:rPr>
                <w:rFonts w:ascii="Times New Roman" w:eastAsia="Times New Roman" w:hAnsi="Times New Roman" w:cs="Times New Roman"/>
                <w:lang w:eastAsia="ru-RU"/>
              </w:rPr>
              <w:t xml:space="preserve">Взносы по обязательному </w:t>
            </w:r>
            <w:r w:rsidRPr="001949D7">
              <w:rPr>
                <w:rFonts w:ascii="Times New Roman" w:eastAsia="Times New Roman" w:hAnsi="Times New Roman" w:cs="Times New Roman"/>
                <w:lang w:eastAsia="ru-RU"/>
              </w:rPr>
              <w:lastRenderedPageBreak/>
              <w:t xml:space="preserve">социальному страхованию на выплаты по оплате труда работников и иные  </w:t>
            </w:r>
            <w:proofErr w:type="gramStart"/>
            <w:r w:rsidRPr="001949D7">
              <w:rPr>
                <w:rFonts w:ascii="Times New Roman" w:eastAsia="Times New Roman" w:hAnsi="Times New Roman" w:cs="Times New Roman"/>
                <w:lang w:eastAsia="ru-RU"/>
              </w:rPr>
              <w:t>выплаты работников</w:t>
            </w:r>
            <w:proofErr w:type="gramEnd"/>
            <w:r w:rsidRPr="001949D7">
              <w:rPr>
                <w:rFonts w:ascii="Times New Roman" w:eastAsia="Times New Roman" w:hAnsi="Times New Roman" w:cs="Times New Roman"/>
                <w:lang w:eastAsia="ru-RU"/>
              </w:rPr>
              <w:t xml:space="preserve"> учреждений</w:t>
            </w:r>
          </w:p>
        </w:tc>
        <w:tc>
          <w:tcPr>
            <w:tcW w:w="709" w:type="dxa"/>
          </w:tcPr>
          <w:p w:rsidR="00DA2176" w:rsidRPr="0090727E" w:rsidRDefault="00DA2176" w:rsidP="0090727E">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119</w:t>
            </w:r>
          </w:p>
        </w:tc>
        <w:tc>
          <w:tcPr>
            <w:tcW w:w="1276" w:type="dxa"/>
          </w:tcPr>
          <w:p w:rsidR="00DA2176" w:rsidRPr="0090727E" w:rsidRDefault="00DA2176" w:rsidP="0023724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304,0</w:t>
            </w:r>
          </w:p>
        </w:tc>
        <w:tc>
          <w:tcPr>
            <w:tcW w:w="1276" w:type="dxa"/>
          </w:tcPr>
          <w:p w:rsidR="00DA2176" w:rsidRPr="0090727E" w:rsidRDefault="00DA2176" w:rsidP="0023724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407,7</w:t>
            </w:r>
          </w:p>
        </w:tc>
        <w:tc>
          <w:tcPr>
            <w:tcW w:w="1276" w:type="dxa"/>
          </w:tcPr>
          <w:p w:rsidR="00DA2176" w:rsidRPr="00DA2176" w:rsidRDefault="00DA2176" w:rsidP="00DA2176">
            <w:pPr>
              <w:jc w:val="center"/>
              <w:rPr>
                <w:rFonts w:ascii="Times New Roman" w:hAnsi="Times New Roman" w:cs="Times New Roman"/>
              </w:rPr>
            </w:pPr>
            <w:r w:rsidRPr="00DA2176">
              <w:rPr>
                <w:rFonts w:ascii="Times New Roman" w:hAnsi="Times New Roman" w:cs="Times New Roman"/>
              </w:rPr>
              <w:t>711,7</w:t>
            </w:r>
          </w:p>
        </w:tc>
        <w:tc>
          <w:tcPr>
            <w:tcW w:w="1276" w:type="dxa"/>
          </w:tcPr>
          <w:p w:rsidR="00DA2176" w:rsidRPr="00DA2176" w:rsidRDefault="00DA2176" w:rsidP="00DA2176">
            <w:pPr>
              <w:jc w:val="center"/>
              <w:rPr>
                <w:rFonts w:ascii="Times New Roman" w:hAnsi="Times New Roman" w:cs="Times New Roman"/>
              </w:rPr>
            </w:pPr>
            <w:r w:rsidRPr="00DA2176">
              <w:rPr>
                <w:rFonts w:ascii="Times New Roman" w:hAnsi="Times New Roman" w:cs="Times New Roman"/>
              </w:rPr>
              <w:t>12,2</w:t>
            </w:r>
          </w:p>
        </w:tc>
      </w:tr>
      <w:tr w:rsidR="00DA2176" w:rsidRPr="0090727E" w:rsidTr="0090727E">
        <w:tc>
          <w:tcPr>
            <w:tcW w:w="3794" w:type="dxa"/>
          </w:tcPr>
          <w:p w:rsidR="00DA2176" w:rsidRPr="0090727E" w:rsidRDefault="00DA2176" w:rsidP="00237241">
            <w:pPr>
              <w:jc w:val="both"/>
              <w:rPr>
                <w:rFonts w:ascii="Times New Roman" w:eastAsia="Times New Roman" w:hAnsi="Times New Roman" w:cs="Times New Roman"/>
                <w:lang w:eastAsia="ru-RU"/>
              </w:rPr>
            </w:pPr>
            <w:r w:rsidRPr="0090727E">
              <w:rPr>
                <w:rFonts w:ascii="Times New Roman" w:eastAsia="Times New Roman" w:hAnsi="Times New Roman" w:cs="Times New Roman"/>
                <w:lang w:eastAsia="ru-RU"/>
              </w:rPr>
              <w:lastRenderedPageBreak/>
              <w:t>2.</w:t>
            </w:r>
            <w:r>
              <w:rPr>
                <w:rFonts w:ascii="Times New Roman" w:eastAsia="Times New Roman" w:hAnsi="Times New Roman" w:cs="Times New Roman"/>
                <w:lang w:eastAsia="ru-RU"/>
              </w:rPr>
              <w:t>3</w:t>
            </w:r>
            <w:r w:rsidRPr="0090727E">
              <w:rPr>
                <w:rFonts w:ascii="Times New Roman" w:eastAsia="Times New Roman" w:hAnsi="Times New Roman" w:cs="Times New Roman"/>
                <w:lang w:eastAsia="ru-RU"/>
              </w:rPr>
              <w:t>. Прочая закупка товаров, работ и услуг для обеспечения государственных (муниципальных) нужд</w:t>
            </w:r>
          </w:p>
        </w:tc>
        <w:tc>
          <w:tcPr>
            <w:tcW w:w="709" w:type="dxa"/>
          </w:tcPr>
          <w:p w:rsidR="00DA2176" w:rsidRPr="0090727E" w:rsidRDefault="00DA2176" w:rsidP="0090727E">
            <w:pPr>
              <w:jc w:val="both"/>
              <w:rPr>
                <w:rFonts w:ascii="Times New Roman" w:eastAsia="Times New Roman" w:hAnsi="Times New Roman" w:cs="Times New Roman"/>
                <w:lang w:eastAsia="ru-RU"/>
              </w:rPr>
            </w:pPr>
            <w:r w:rsidRPr="0090727E">
              <w:rPr>
                <w:rFonts w:ascii="Times New Roman" w:eastAsia="Times New Roman" w:hAnsi="Times New Roman" w:cs="Times New Roman"/>
                <w:lang w:eastAsia="ru-RU"/>
              </w:rPr>
              <w:t>244</w:t>
            </w:r>
          </w:p>
        </w:tc>
        <w:tc>
          <w:tcPr>
            <w:tcW w:w="1276" w:type="dxa"/>
          </w:tcPr>
          <w:p w:rsidR="00DA2176" w:rsidRPr="0090727E" w:rsidRDefault="00DA2176" w:rsidP="0023724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1319,3</w:t>
            </w:r>
          </w:p>
        </w:tc>
        <w:tc>
          <w:tcPr>
            <w:tcW w:w="1276" w:type="dxa"/>
          </w:tcPr>
          <w:p w:rsidR="00DA2176" w:rsidRPr="0090727E" w:rsidRDefault="00DA2176" w:rsidP="00237241">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1431,4</w:t>
            </w:r>
          </w:p>
        </w:tc>
        <w:tc>
          <w:tcPr>
            <w:tcW w:w="1276" w:type="dxa"/>
          </w:tcPr>
          <w:p w:rsidR="00DA2176" w:rsidRPr="00DA2176" w:rsidRDefault="00DA2176" w:rsidP="00DA2176">
            <w:pPr>
              <w:jc w:val="center"/>
              <w:rPr>
                <w:rFonts w:ascii="Times New Roman" w:hAnsi="Times New Roman" w:cs="Times New Roman"/>
              </w:rPr>
            </w:pPr>
            <w:r w:rsidRPr="00DA2176">
              <w:rPr>
                <w:rFonts w:ascii="Times New Roman" w:hAnsi="Times New Roman" w:cs="Times New Roman"/>
              </w:rPr>
              <w:t>2750,7</w:t>
            </w:r>
          </w:p>
        </w:tc>
        <w:tc>
          <w:tcPr>
            <w:tcW w:w="1276" w:type="dxa"/>
          </w:tcPr>
          <w:p w:rsidR="00DA2176" w:rsidRPr="00DA2176" w:rsidRDefault="00DA2176" w:rsidP="00DA2176">
            <w:pPr>
              <w:jc w:val="center"/>
              <w:rPr>
                <w:rFonts w:ascii="Times New Roman" w:hAnsi="Times New Roman" w:cs="Times New Roman"/>
              </w:rPr>
            </w:pPr>
            <w:r w:rsidRPr="00DA2176">
              <w:rPr>
                <w:rFonts w:ascii="Times New Roman" w:hAnsi="Times New Roman" w:cs="Times New Roman"/>
              </w:rPr>
              <w:t>47,2</w:t>
            </w:r>
          </w:p>
        </w:tc>
      </w:tr>
      <w:tr w:rsidR="00DA2176" w:rsidRPr="00CC5DF5" w:rsidTr="0090727E">
        <w:tc>
          <w:tcPr>
            <w:tcW w:w="3794" w:type="dxa"/>
          </w:tcPr>
          <w:p w:rsidR="00DA2176" w:rsidRPr="0090727E" w:rsidRDefault="00DA2176" w:rsidP="0090727E">
            <w:pPr>
              <w:jc w:val="center"/>
              <w:rPr>
                <w:rFonts w:ascii="Times New Roman" w:eastAsia="Times New Roman" w:hAnsi="Times New Roman" w:cs="Times New Roman"/>
                <w:b/>
                <w:lang w:eastAsia="ru-RU"/>
              </w:rPr>
            </w:pPr>
            <w:r w:rsidRPr="0090727E">
              <w:rPr>
                <w:rFonts w:ascii="Times New Roman" w:eastAsia="Times New Roman" w:hAnsi="Times New Roman" w:cs="Times New Roman"/>
                <w:b/>
                <w:lang w:eastAsia="ru-RU"/>
              </w:rPr>
              <w:t>Расходы,  всего</w:t>
            </w:r>
          </w:p>
        </w:tc>
        <w:tc>
          <w:tcPr>
            <w:tcW w:w="709" w:type="dxa"/>
          </w:tcPr>
          <w:p w:rsidR="00DA2176" w:rsidRPr="0090727E" w:rsidRDefault="00DA2176" w:rsidP="0090727E">
            <w:pPr>
              <w:jc w:val="both"/>
              <w:rPr>
                <w:rFonts w:ascii="Times New Roman" w:eastAsia="Times New Roman" w:hAnsi="Times New Roman" w:cs="Times New Roman"/>
                <w:b/>
                <w:lang w:eastAsia="ru-RU"/>
              </w:rPr>
            </w:pPr>
          </w:p>
        </w:tc>
        <w:tc>
          <w:tcPr>
            <w:tcW w:w="1276" w:type="dxa"/>
          </w:tcPr>
          <w:p w:rsidR="00DA2176" w:rsidRPr="0090727E" w:rsidRDefault="00DA2176" w:rsidP="0023724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2646,4</w:t>
            </w:r>
          </w:p>
        </w:tc>
        <w:tc>
          <w:tcPr>
            <w:tcW w:w="1276" w:type="dxa"/>
          </w:tcPr>
          <w:p w:rsidR="00DA2176" w:rsidRPr="0090727E" w:rsidRDefault="00DA2176" w:rsidP="0023724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3181,4</w:t>
            </w:r>
          </w:p>
        </w:tc>
        <w:tc>
          <w:tcPr>
            <w:tcW w:w="1276" w:type="dxa"/>
          </w:tcPr>
          <w:p w:rsidR="00DA2176" w:rsidRPr="00DA2176" w:rsidRDefault="00DA2176" w:rsidP="00DA2176">
            <w:pPr>
              <w:jc w:val="center"/>
              <w:rPr>
                <w:rFonts w:ascii="Times New Roman" w:hAnsi="Times New Roman" w:cs="Times New Roman"/>
                <w:b/>
              </w:rPr>
            </w:pPr>
            <w:r w:rsidRPr="00DA2176">
              <w:rPr>
                <w:rFonts w:ascii="Times New Roman" w:hAnsi="Times New Roman" w:cs="Times New Roman"/>
                <w:b/>
              </w:rPr>
              <w:t>5827,8</w:t>
            </w:r>
          </w:p>
        </w:tc>
        <w:tc>
          <w:tcPr>
            <w:tcW w:w="1276" w:type="dxa"/>
          </w:tcPr>
          <w:p w:rsidR="00DA2176" w:rsidRPr="00CC5DF5" w:rsidRDefault="00DA2176" w:rsidP="00DA2176">
            <w:pPr>
              <w:jc w:val="center"/>
              <w:rPr>
                <w:rFonts w:ascii="Times New Roman" w:hAnsi="Times New Roman" w:cs="Times New Roman"/>
                <w:b/>
              </w:rPr>
            </w:pPr>
            <w:r w:rsidRPr="00CC5DF5">
              <w:rPr>
                <w:rFonts w:ascii="Times New Roman" w:hAnsi="Times New Roman" w:cs="Times New Roman"/>
                <w:b/>
              </w:rPr>
              <w:t>100,0</w:t>
            </w:r>
          </w:p>
        </w:tc>
      </w:tr>
    </w:tbl>
    <w:p w:rsidR="003446B7" w:rsidRDefault="003446B7" w:rsidP="003446B7">
      <w:pPr>
        <w:spacing w:after="0" w:line="240" w:lineRule="auto"/>
        <w:jc w:val="both"/>
        <w:rPr>
          <w:rFonts w:ascii="Times New Roman" w:eastAsia="Times New Roman" w:hAnsi="Times New Roman" w:cs="Times New Roman"/>
          <w:lang w:eastAsia="ru-RU"/>
        </w:rPr>
      </w:pPr>
    </w:p>
    <w:p w:rsidR="003446B7" w:rsidRPr="003446B7" w:rsidRDefault="003446B7" w:rsidP="003446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ab/>
      </w:r>
      <w:r w:rsidRPr="003446B7">
        <w:rPr>
          <w:rFonts w:ascii="Times New Roman" w:eastAsia="Times New Roman" w:hAnsi="Times New Roman" w:cs="Times New Roman"/>
          <w:sz w:val="24"/>
          <w:szCs w:val="24"/>
          <w:lang w:eastAsia="ru-RU"/>
        </w:rPr>
        <w:t>Расходование средств от приносящей доход деятельности осуществлялось</w:t>
      </w:r>
      <w:r w:rsidR="00CC5DF5" w:rsidRPr="00CC5DF5">
        <w:t xml:space="preserve"> </w:t>
      </w:r>
      <w:r w:rsidR="00CC5DF5">
        <w:rPr>
          <w:rFonts w:ascii="Times New Roman" w:eastAsia="Times New Roman" w:hAnsi="Times New Roman" w:cs="Times New Roman"/>
          <w:sz w:val="24"/>
          <w:szCs w:val="24"/>
          <w:lang w:eastAsia="ru-RU"/>
        </w:rPr>
        <w:t>учреждением</w:t>
      </w:r>
      <w:r w:rsidRPr="003446B7">
        <w:rPr>
          <w:rFonts w:ascii="Times New Roman" w:eastAsia="Times New Roman" w:hAnsi="Times New Roman" w:cs="Times New Roman"/>
          <w:sz w:val="24"/>
          <w:szCs w:val="24"/>
          <w:lang w:eastAsia="ru-RU"/>
        </w:rPr>
        <w:t xml:space="preserve"> по направлениям использования, в объеме и на цели, предусмотренные ПФХД.</w:t>
      </w:r>
    </w:p>
    <w:p w:rsidR="0044589D" w:rsidRDefault="005D2BA2" w:rsidP="005D2BA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D2BA2">
        <w:rPr>
          <w:rFonts w:ascii="Times New Roman" w:eastAsia="Times New Roman" w:hAnsi="Times New Roman" w:cs="Times New Roman"/>
          <w:sz w:val="24"/>
          <w:szCs w:val="24"/>
          <w:lang w:eastAsia="ru-RU"/>
        </w:rPr>
        <w:t xml:space="preserve">Основной объем  </w:t>
      </w:r>
      <w:r w:rsidR="001832E4">
        <w:rPr>
          <w:rFonts w:ascii="Times New Roman" w:eastAsia="Times New Roman" w:hAnsi="Times New Roman" w:cs="Times New Roman"/>
          <w:sz w:val="24"/>
          <w:szCs w:val="24"/>
          <w:lang w:eastAsia="ru-RU"/>
        </w:rPr>
        <w:t xml:space="preserve">собственных доходов </w:t>
      </w:r>
      <w:r w:rsidRPr="005D2BA2">
        <w:rPr>
          <w:rFonts w:ascii="Times New Roman" w:eastAsia="Times New Roman" w:hAnsi="Times New Roman" w:cs="Times New Roman"/>
          <w:sz w:val="24"/>
          <w:szCs w:val="24"/>
          <w:lang w:eastAsia="ru-RU"/>
        </w:rPr>
        <w:t xml:space="preserve">направлен учреждением </w:t>
      </w:r>
      <w:r w:rsidR="001832E4">
        <w:rPr>
          <w:rFonts w:ascii="Times New Roman" w:eastAsia="Times New Roman" w:hAnsi="Times New Roman" w:cs="Times New Roman"/>
          <w:sz w:val="24"/>
          <w:szCs w:val="24"/>
          <w:lang w:eastAsia="ru-RU"/>
        </w:rPr>
        <w:t xml:space="preserve">в 2017-2018 годах </w:t>
      </w:r>
      <w:r w:rsidRPr="005D2BA2">
        <w:rPr>
          <w:rFonts w:ascii="Times New Roman" w:eastAsia="Times New Roman" w:hAnsi="Times New Roman" w:cs="Times New Roman"/>
          <w:sz w:val="24"/>
          <w:szCs w:val="24"/>
          <w:lang w:eastAsia="ru-RU"/>
        </w:rPr>
        <w:t xml:space="preserve">на выплату заработной платы работников и отчисления с ФОТ – </w:t>
      </w:r>
      <w:r w:rsidR="001832E4">
        <w:rPr>
          <w:rFonts w:ascii="Times New Roman" w:eastAsia="Times New Roman" w:hAnsi="Times New Roman" w:cs="Times New Roman"/>
          <w:sz w:val="24"/>
          <w:szCs w:val="24"/>
          <w:lang w:eastAsia="ru-RU"/>
        </w:rPr>
        <w:t>52,8</w:t>
      </w:r>
      <w:r w:rsidRPr="005D2BA2">
        <w:rPr>
          <w:rFonts w:ascii="Times New Roman" w:eastAsia="Times New Roman" w:hAnsi="Times New Roman" w:cs="Times New Roman"/>
          <w:sz w:val="24"/>
          <w:szCs w:val="24"/>
          <w:lang w:eastAsia="ru-RU"/>
        </w:rPr>
        <w:t xml:space="preserve"> % или </w:t>
      </w:r>
      <w:r w:rsidR="001832E4">
        <w:rPr>
          <w:rFonts w:ascii="Times New Roman" w:eastAsia="Times New Roman" w:hAnsi="Times New Roman" w:cs="Times New Roman"/>
          <w:sz w:val="24"/>
          <w:szCs w:val="24"/>
          <w:lang w:eastAsia="ru-RU"/>
        </w:rPr>
        <w:t>3077,1</w:t>
      </w:r>
      <w:r w:rsidRPr="005D2BA2">
        <w:rPr>
          <w:rFonts w:ascii="Times New Roman" w:eastAsia="Times New Roman" w:hAnsi="Times New Roman" w:cs="Times New Roman"/>
          <w:sz w:val="24"/>
          <w:szCs w:val="24"/>
          <w:lang w:eastAsia="ru-RU"/>
        </w:rPr>
        <w:t xml:space="preserve">  тыс.руб.</w:t>
      </w:r>
      <w:r w:rsidR="0027579D">
        <w:rPr>
          <w:rFonts w:ascii="Times New Roman" w:eastAsia="Times New Roman" w:hAnsi="Times New Roman" w:cs="Times New Roman"/>
          <w:sz w:val="24"/>
          <w:szCs w:val="24"/>
          <w:lang w:eastAsia="ru-RU"/>
        </w:rPr>
        <w:t xml:space="preserve">, в </w:t>
      </w:r>
      <w:proofErr w:type="spellStart"/>
      <w:r w:rsidR="0027579D">
        <w:rPr>
          <w:rFonts w:ascii="Times New Roman" w:eastAsia="Times New Roman" w:hAnsi="Times New Roman" w:cs="Times New Roman"/>
          <w:sz w:val="24"/>
          <w:szCs w:val="24"/>
          <w:lang w:eastAsia="ru-RU"/>
        </w:rPr>
        <w:t>т.ч</w:t>
      </w:r>
      <w:proofErr w:type="spellEnd"/>
      <w:r w:rsidR="0027579D">
        <w:rPr>
          <w:rFonts w:ascii="Times New Roman" w:eastAsia="Times New Roman" w:hAnsi="Times New Roman" w:cs="Times New Roman"/>
          <w:sz w:val="24"/>
          <w:szCs w:val="24"/>
          <w:lang w:eastAsia="ru-RU"/>
        </w:rPr>
        <w:t xml:space="preserve">. </w:t>
      </w:r>
      <w:r w:rsidR="003446B7">
        <w:rPr>
          <w:rFonts w:ascii="Times New Roman" w:eastAsia="Times New Roman" w:hAnsi="Times New Roman" w:cs="Times New Roman"/>
          <w:sz w:val="24"/>
          <w:szCs w:val="24"/>
          <w:lang w:eastAsia="ru-RU"/>
        </w:rPr>
        <w:t>в 2017 году - 50,1 %, в 2018 году - 55,0 %.</w:t>
      </w:r>
      <w:r w:rsidRPr="005D2BA2">
        <w:rPr>
          <w:rFonts w:ascii="Times New Roman" w:eastAsia="Times New Roman" w:hAnsi="Times New Roman" w:cs="Times New Roman"/>
          <w:sz w:val="24"/>
          <w:szCs w:val="24"/>
          <w:lang w:eastAsia="ru-RU"/>
        </w:rPr>
        <w:tab/>
      </w:r>
    </w:p>
    <w:p w:rsidR="0090727E" w:rsidRDefault="0044589D" w:rsidP="009072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D2BA2" w:rsidRPr="005D2BA2">
        <w:rPr>
          <w:rFonts w:ascii="Times New Roman" w:eastAsia="Times New Roman" w:hAnsi="Times New Roman" w:cs="Times New Roman"/>
          <w:sz w:val="24"/>
          <w:szCs w:val="24"/>
          <w:lang w:eastAsia="ru-RU"/>
        </w:rPr>
        <w:t>На оплату товаров, работ, услуг направлено 4</w:t>
      </w:r>
      <w:r w:rsidR="001832E4">
        <w:rPr>
          <w:rFonts w:ascii="Times New Roman" w:eastAsia="Times New Roman" w:hAnsi="Times New Roman" w:cs="Times New Roman"/>
          <w:sz w:val="24"/>
          <w:szCs w:val="24"/>
          <w:lang w:eastAsia="ru-RU"/>
        </w:rPr>
        <w:t>7,2</w:t>
      </w:r>
      <w:r w:rsidR="005D2BA2" w:rsidRPr="005D2BA2">
        <w:rPr>
          <w:rFonts w:ascii="Times New Roman" w:eastAsia="Times New Roman" w:hAnsi="Times New Roman" w:cs="Times New Roman"/>
          <w:sz w:val="24"/>
          <w:szCs w:val="24"/>
          <w:lang w:eastAsia="ru-RU"/>
        </w:rPr>
        <w:t xml:space="preserve"> % или </w:t>
      </w:r>
      <w:r w:rsidR="001832E4">
        <w:rPr>
          <w:rFonts w:ascii="Times New Roman" w:eastAsia="Times New Roman" w:hAnsi="Times New Roman" w:cs="Times New Roman"/>
          <w:sz w:val="24"/>
          <w:szCs w:val="24"/>
          <w:lang w:eastAsia="ru-RU"/>
        </w:rPr>
        <w:t>2750,7</w:t>
      </w:r>
      <w:r w:rsidR="005D2BA2" w:rsidRPr="005D2BA2">
        <w:rPr>
          <w:rFonts w:ascii="Times New Roman" w:eastAsia="Times New Roman" w:hAnsi="Times New Roman" w:cs="Times New Roman"/>
          <w:sz w:val="24"/>
          <w:szCs w:val="24"/>
          <w:lang w:eastAsia="ru-RU"/>
        </w:rPr>
        <w:t xml:space="preserve"> тыс.руб.</w:t>
      </w:r>
      <w:r w:rsidR="003446B7">
        <w:rPr>
          <w:rFonts w:ascii="Times New Roman" w:eastAsia="Times New Roman" w:hAnsi="Times New Roman" w:cs="Times New Roman"/>
          <w:sz w:val="24"/>
          <w:szCs w:val="24"/>
          <w:lang w:eastAsia="ru-RU"/>
        </w:rPr>
        <w:t xml:space="preserve">, в </w:t>
      </w:r>
      <w:proofErr w:type="spellStart"/>
      <w:r w:rsidR="003446B7">
        <w:rPr>
          <w:rFonts w:ascii="Times New Roman" w:eastAsia="Times New Roman" w:hAnsi="Times New Roman" w:cs="Times New Roman"/>
          <w:sz w:val="24"/>
          <w:szCs w:val="24"/>
          <w:lang w:eastAsia="ru-RU"/>
        </w:rPr>
        <w:t>т.ч</w:t>
      </w:r>
      <w:proofErr w:type="spellEnd"/>
      <w:r w:rsidR="003446B7">
        <w:rPr>
          <w:rFonts w:ascii="Times New Roman" w:eastAsia="Times New Roman" w:hAnsi="Times New Roman" w:cs="Times New Roman"/>
          <w:sz w:val="24"/>
          <w:szCs w:val="24"/>
          <w:lang w:eastAsia="ru-RU"/>
        </w:rPr>
        <w:t xml:space="preserve">. в 2017 году </w:t>
      </w:r>
      <w:r w:rsidR="007B1B49">
        <w:rPr>
          <w:rFonts w:ascii="Times New Roman" w:eastAsia="Times New Roman" w:hAnsi="Times New Roman" w:cs="Times New Roman"/>
          <w:sz w:val="24"/>
          <w:szCs w:val="24"/>
          <w:lang w:eastAsia="ru-RU"/>
        </w:rPr>
        <w:t>–</w:t>
      </w:r>
      <w:r w:rsidR="003446B7">
        <w:rPr>
          <w:rFonts w:ascii="Times New Roman" w:eastAsia="Times New Roman" w:hAnsi="Times New Roman" w:cs="Times New Roman"/>
          <w:sz w:val="24"/>
          <w:szCs w:val="24"/>
          <w:lang w:eastAsia="ru-RU"/>
        </w:rPr>
        <w:t xml:space="preserve"> </w:t>
      </w:r>
      <w:r w:rsidR="007B1B49">
        <w:rPr>
          <w:rFonts w:ascii="Times New Roman" w:eastAsia="Times New Roman" w:hAnsi="Times New Roman" w:cs="Times New Roman"/>
          <w:sz w:val="24"/>
          <w:szCs w:val="24"/>
          <w:lang w:eastAsia="ru-RU"/>
        </w:rPr>
        <w:t xml:space="preserve">49,9 </w:t>
      </w:r>
      <w:r w:rsidR="003446B7">
        <w:rPr>
          <w:rFonts w:ascii="Times New Roman" w:eastAsia="Times New Roman" w:hAnsi="Times New Roman" w:cs="Times New Roman"/>
          <w:sz w:val="24"/>
          <w:szCs w:val="24"/>
          <w:lang w:eastAsia="ru-RU"/>
        </w:rPr>
        <w:t xml:space="preserve">%, в 2018 году </w:t>
      </w:r>
      <w:r w:rsidR="007B1B49">
        <w:rPr>
          <w:rFonts w:ascii="Times New Roman" w:eastAsia="Times New Roman" w:hAnsi="Times New Roman" w:cs="Times New Roman"/>
          <w:sz w:val="24"/>
          <w:szCs w:val="24"/>
          <w:lang w:eastAsia="ru-RU"/>
        </w:rPr>
        <w:t>–</w:t>
      </w:r>
      <w:r w:rsidR="003446B7">
        <w:rPr>
          <w:rFonts w:ascii="Times New Roman" w:eastAsia="Times New Roman" w:hAnsi="Times New Roman" w:cs="Times New Roman"/>
          <w:sz w:val="24"/>
          <w:szCs w:val="24"/>
          <w:lang w:eastAsia="ru-RU"/>
        </w:rPr>
        <w:t xml:space="preserve"> </w:t>
      </w:r>
      <w:r w:rsidR="007B1B49">
        <w:rPr>
          <w:rFonts w:ascii="Times New Roman" w:eastAsia="Times New Roman" w:hAnsi="Times New Roman" w:cs="Times New Roman"/>
          <w:sz w:val="24"/>
          <w:szCs w:val="24"/>
          <w:lang w:eastAsia="ru-RU"/>
        </w:rPr>
        <w:t xml:space="preserve">45,0 </w:t>
      </w:r>
      <w:r w:rsidR="003446B7">
        <w:rPr>
          <w:rFonts w:ascii="Times New Roman" w:eastAsia="Times New Roman" w:hAnsi="Times New Roman" w:cs="Times New Roman"/>
          <w:sz w:val="24"/>
          <w:szCs w:val="24"/>
          <w:lang w:eastAsia="ru-RU"/>
        </w:rPr>
        <w:t xml:space="preserve">%. </w:t>
      </w:r>
      <w:r w:rsidR="00860B2E">
        <w:rPr>
          <w:rFonts w:ascii="Times New Roman" w:eastAsia="Times New Roman" w:hAnsi="Times New Roman" w:cs="Times New Roman"/>
          <w:sz w:val="24"/>
          <w:szCs w:val="24"/>
          <w:lang w:eastAsia="ru-RU"/>
        </w:rPr>
        <w:t xml:space="preserve"> </w:t>
      </w:r>
      <w:r w:rsidR="00C26942">
        <w:rPr>
          <w:rFonts w:ascii="Times New Roman" w:eastAsia="Times New Roman" w:hAnsi="Times New Roman" w:cs="Times New Roman"/>
          <w:sz w:val="24"/>
          <w:szCs w:val="24"/>
          <w:lang w:eastAsia="ru-RU"/>
        </w:rPr>
        <w:t>За счет собственных средств учреждением были приобретены в</w:t>
      </w:r>
      <w:r w:rsidR="00AB68BD">
        <w:rPr>
          <w:rFonts w:ascii="Times New Roman" w:eastAsia="Times New Roman" w:hAnsi="Times New Roman" w:cs="Times New Roman"/>
          <w:sz w:val="24"/>
          <w:szCs w:val="24"/>
          <w:lang w:eastAsia="ru-RU"/>
        </w:rPr>
        <w:t xml:space="preserve">оздухонагреватель, фен настенный, </w:t>
      </w:r>
      <w:r w:rsidR="005F1545">
        <w:rPr>
          <w:rFonts w:ascii="Times New Roman" w:eastAsia="Times New Roman" w:hAnsi="Times New Roman" w:cs="Times New Roman"/>
          <w:sz w:val="24"/>
          <w:szCs w:val="24"/>
          <w:lang w:eastAsia="ru-RU"/>
        </w:rPr>
        <w:t>с</w:t>
      </w:r>
      <w:r w:rsidR="00B9119A">
        <w:rPr>
          <w:rFonts w:ascii="Times New Roman" w:eastAsia="Times New Roman" w:hAnsi="Times New Roman" w:cs="Times New Roman"/>
          <w:sz w:val="24"/>
          <w:szCs w:val="24"/>
          <w:lang w:eastAsia="ru-RU"/>
        </w:rPr>
        <w:t>портинвентарь</w:t>
      </w:r>
      <w:r w:rsidR="00165C87">
        <w:rPr>
          <w:rFonts w:ascii="Times New Roman" w:eastAsia="Times New Roman" w:hAnsi="Times New Roman" w:cs="Times New Roman"/>
          <w:sz w:val="24"/>
          <w:szCs w:val="24"/>
          <w:lang w:eastAsia="ru-RU"/>
        </w:rPr>
        <w:t>, видеокамеры</w:t>
      </w:r>
      <w:r w:rsidR="005F1545">
        <w:rPr>
          <w:rFonts w:ascii="Times New Roman" w:eastAsia="Times New Roman" w:hAnsi="Times New Roman" w:cs="Times New Roman"/>
          <w:sz w:val="24"/>
          <w:szCs w:val="24"/>
          <w:lang w:eastAsia="ru-RU"/>
        </w:rPr>
        <w:t xml:space="preserve"> и др. основные средства</w:t>
      </w:r>
      <w:r w:rsidR="00B9119A">
        <w:rPr>
          <w:rFonts w:ascii="Times New Roman" w:eastAsia="Times New Roman" w:hAnsi="Times New Roman" w:cs="Times New Roman"/>
          <w:sz w:val="24"/>
          <w:szCs w:val="24"/>
          <w:lang w:eastAsia="ru-RU"/>
        </w:rPr>
        <w:t xml:space="preserve">, </w:t>
      </w:r>
      <w:proofErr w:type="spellStart"/>
      <w:r w:rsidR="00B9119A">
        <w:rPr>
          <w:rFonts w:ascii="Times New Roman" w:eastAsia="Times New Roman" w:hAnsi="Times New Roman" w:cs="Times New Roman"/>
          <w:sz w:val="24"/>
          <w:szCs w:val="24"/>
          <w:lang w:eastAsia="ru-RU"/>
        </w:rPr>
        <w:t>хим</w:t>
      </w:r>
      <w:proofErr w:type="gramStart"/>
      <w:r w:rsidR="00B9119A">
        <w:rPr>
          <w:rFonts w:ascii="Times New Roman" w:eastAsia="Times New Roman" w:hAnsi="Times New Roman" w:cs="Times New Roman"/>
          <w:sz w:val="24"/>
          <w:szCs w:val="24"/>
          <w:lang w:eastAsia="ru-RU"/>
        </w:rPr>
        <w:t>.</w:t>
      </w:r>
      <w:r w:rsidR="00A34E73">
        <w:rPr>
          <w:rFonts w:ascii="Times New Roman" w:eastAsia="Times New Roman" w:hAnsi="Times New Roman" w:cs="Times New Roman"/>
          <w:sz w:val="24"/>
          <w:szCs w:val="24"/>
          <w:lang w:eastAsia="ru-RU"/>
        </w:rPr>
        <w:t>р</w:t>
      </w:r>
      <w:proofErr w:type="gramEnd"/>
      <w:r w:rsidR="00A34E73">
        <w:rPr>
          <w:rFonts w:ascii="Times New Roman" w:eastAsia="Times New Roman" w:hAnsi="Times New Roman" w:cs="Times New Roman"/>
          <w:sz w:val="24"/>
          <w:szCs w:val="24"/>
          <w:lang w:eastAsia="ru-RU"/>
        </w:rPr>
        <w:t>еагенты</w:t>
      </w:r>
      <w:proofErr w:type="spellEnd"/>
      <w:r w:rsidR="00A34E73">
        <w:rPr>
          <w:rFonts w:ascii="Times New Roman" w:eastAsia="Times New Roman" w:hAnsi="Times New Roman" w:cs="Times New Roman"/>
          <w:sz w:val="24"/>
          <w:szCs w:val="24"/>
          <w:lang w:eastAsia="ru-RU"/>
        </w:rPr>
        <w:t xml:space="preserve">, медикаменты, канцтовары, </w:t>
      </w:r>
      <w:r w:rsidR="00B9119A">
        <w:rPr>
          <w:rFonts w:ascii="Times New Roman" w:eastAsia="Times New Roman" w:hAnsi="Times New Roman" w:cs="Times New Roman"/>
          <w:sz w:val="24"/>
          <w:szCs w:val="24"/>
          <w:lang w:eastAsia="ru-RU"/>
        </w:rPr>
        <w:t xml:space="preserve"> </w:t>
      </w:r>
      <w:proofErr w:type="spellStart"/>
      <w:r w:rsidR="00B9119A">
        <w:rPr>
          <w:rFonts w:ascii="Times New Roman" w:eastAsia="Times New Roman" w:hAnsi="Times New Roman" w:cs="Times New Roman"/>
          <w:sz w:val="24"/>
          <w:szCs w:val="24"/>
          <w:lang w:eastAsia="ru-RU"/>
        </w:rPr>
        <w:t>хозтовары</w:t>
      </w:r>
      <w:proofErr w:type="spellEnd"/>
      <w:r w:rsidR="00C26942">
        <w:rPr>
          <w:rFonts w:ascii="Times New Roman" w:eastAsia="Times New Roman" w:hAnsi="Times New Roman" w:cs="Times New Roman"/>
          <w:sz w:val="24"/>
          <w:szCs w:val="24"/>
          <w:lang w:eastAsia="ru-RU"/>
        </w:rPr>
        <w:t>, произведена оплата работ по сертификации бассейна.</w:t>
      </w:r>
    </w:p>
    <w:p w:rsidR="000020F0" w:rsidRDefault="003446B7" w:rsidP="000020F0">
      <w:pPr>
        <w:spacing w:after="0" w:line="240" w:lineRule="auto"/>
        <w:jc w:val="both"/>
        <w:rPr>
          <w:rFonts w:ascii="Arial" w:hAnsi="Arial" w:cs="Arial"/>
          <w:sz w:val="20"/>
          <w:szCs w:val="20"/>
        </w:rPr>
      </w:pPr>
      <w:r>
        <w:rPr>
          <w:rFonts w:ascii="Times New Roman" w:eastAsia="Times New Roman" w:hAnsi="Times New Roman" w:cs="Times New Roman"/>
          <w:sz w:val="24"/>
          <w:szCs w:val="24"/>
          <w:lang w:eastAsia="ru-RU"/>
        </w:rPr>
        <w:tab/>
      </w:r>
      <w:r w:rsidR="00260864">
        <w:rPr>
          <w:rFonts w:ascii="Times New Roman" w:eastAsia="Times New Roman" w:hAnsi="Times New Roman" w:cs="Times New Roman"/>
          <w:sz w:val="24"/>
          <w:szCs w:val="24"/>
          <w:lang w:eastAsia="ru-RU"/>
        </w:rPr>
        <w:t>На основании договора</w:t>
      </w:r>
      <w:r w:rsidR="00D7133A">
        <w:rPr>
          <w:rFonts w:ascii="Times New Roman" w:eastAsia="Times New Roman" w:hAnsi="Times New Roman" w:cs="Times New Roman"/>
          <w:sz w:val="24"/>
          <w:szCs w:val="24"/>
          <w:lang w:eastAsia="ru-RU"/>
        </w:rPr>
        <w:t xml:space="preserve"> № 16 от 15.12.2017</w:t>
      </w:r>
      <w:r w:rsidR="00260864">
        <w:rPr>
          <w:rFonts w:ascii="Times New Roman" w:eastAsia="Times New Roman" w:hAnsi="Times New Roman" w:cs="Times New Roman"/>
          <w:sz w:val="24"/>
          <w:szCs w:val="24"/>
          <w:lang w:eastAsia="ru-RU"/>
        </w:rPr>
        <w:t>, заключенного с</w:t>
      </w:r>
      <w:r w:rsidR="00D7133A">
        <w:rPr>
          <w:rFonts w:ascii="Times New Roman" w:eastAsia="Times New Roman" w:hAnsi="Times New Roman" w:cs="Times New Roman"/>
          <w:sz w:val="24"/>
          <w:szCs w:val="24"/>
          <w:lang w:eastAsia="ru-RU"/>
        </w:rPr>
        <w:t xml:space="preserve"> подрядчиком </w:t>
      </w:r>
      <w:r w:rsidR="00260864">
        <w:rPr>
          <w:rFonts w:ascii="Times New Roman" w:eastAsia="Times New Roman" w:hAnsi="Times New Roman" w:cs="Times New Roman"/>
          <w:sz w:val="24"/>
          <w:szCs w:val="24"/>
          <w:lang w:eastAsia="ru-RU"/>
        </w:rPr>
        <w:t xml:space="preserve"> ООО «</w:t>
      </w:r>
      <w:proofErr w:type="spellStart"/>
      <w:r w:rsidR="00260864">
        <w:rPr>
          <w:rFonts w:ascii="Times New Roman" w:eastAsia="Times New Roman" w:hAnsi="Times New Roman" w:cs="Times New Roman"/>
          <w:sz w:val="24"/>
          <w:szCs w:val="24"/>
          <w:lang w:eastAsia="ru-RU"/>
        </w:rPr>
        <w:t>Марил</w:t>
      </w:r>
      <w:proofErr w:type="spellEnd"/>
      <w:r w:rsidR="00260864">
        <w:rPr>
          <w:rFonts w:ascii="Times New Roman" w:eastAsia="Times New Roman" w:hAnsi="Times New Roman" w:cs="Times New Roman"/>
          <w:sz w:val="24"/>
          <w:szCs w:val="24"/>
          <w:lang w:eastAsia="ru-RU"/>
        </w:rPr>
        <w:t>» (</w:t>
      </w:r>
      <w:proofErr w:type="spellStart"/>
      <w:r w:rsidR="00260864">
        <w:rPr>
          <w:rFonts w:ascii="Times New Roman" w:eastAsia="Times New Roman" w:hAnsi="Times New Roman" w:cs="Times New Roman"/>
          <w:sz w:val="24"/>
          <w:szCs w:val="24"/>
          <w:lang w:eastAsia="ru-RU"/>
        </w:rPr>
        <w:t>Шелеховский</w:t>
      </w:r>
      <w:proofErr w:type="spellEnd"/>
      <w:r w:rsidR="00260864">
        <w:rPr>
          <w:rFonts w:ascii="Times New Roman" w:eastAsia="Times New Roman" w:hAnsi="Times New Roman" w:cs="Times New Roman"/>
          <w:sz w:val="24"/>
          <w:szCs w:val="24"/>
          <w:lang w:eastAsia="ru-RU"/>
        </w:rPr>
        <w:t xml:space="preserve"> р-н, </w:t>
      </w:r>
      <w:proofErr w:type="spellStart"/>
      <w:r w:rsidR="00260864">
        <w:rPr>
          <w:rFonts w:ascii="Times New Roman" w:eastAsia="Times New Roman" w:hAnsi="Times New Roman" w:cs="Times New Roman"/>
          <w:sz w:val="24"/>
          <w:szCs w:val="24"/>
          <w:lang w:eastAsia="ru-RU"/>
        </w:rPr>
        <w:t>с</w:t>
      </w:r>
      <w:proofErr w:type="gramStart"/>
      <w:r w:rsidR="00260864">
        <w:rPr>
          <w:rFonts w:ascii="Times New Roman" w:eastAsia="Times New Roman" w:hAnsi="Times New Roman" w:cs="Times New Roman"/>
          <w:sz w:val="24"/>
          <w:szCs w:val="24"/>
          <w:lang w:eastAsia="ru-RU"/>
        </w:rPr>
        <w:t>.О</w:t>
      </w:r>
      <w:proofErr w:type="gramEnd"/>
      <w:r w:rsidR="00260864">
        <w:rPr>
          <w:rFonts w:ascii="Times New Roman" w:eastAsia="Times New Roman" w:hAnsi="Times New Roman" w:cs="Times New Roman"/>
          <w:sz w:val="24"/>
          <w:szCs w:val="24"/>
          <w:lang w:eastAsia="ru-RU"/>
        </w:rPr>
        <w:t>лха</w:t>
      </w:r>
      <w:proofErr w:type="spellEnd"/>
      <w:r w:rsidR="00260864">
        <w:rPr>
          <w:rFonts w:ascii="Times New Roman" w:eastAsia="Times New Roman" w:hAnsi="Times New Roman" w:cs="Times New Roman"/>
          <w:sz w:val="24"/>
          <w:szCs w:val="24"/>
          <w:lang w:eastAsia="ru-RU"/>
        </w:rPr>
        <w:t>)</w:t>
      </w:r>
      <w:r w:rsidR="00CA1F74">
        <w:rPr>
          <w:rFonts w:ascii="Times New Roman" w:eastAsia="Times New Roman" w:hAnsi="Times New Roman" w:cs="Times New Roman"/>
          <w:sz w:val="24"/>
          <w:szCs w:val="24"/>
          <w:lang w:eastAsia="ru-RU"/>
        </w:rPr>
        <w:t>,  произведены работы по постройке и установке  горки деревянной. В соответствии с договором цена работ составила 45,0 тыс.рублей.</w:t>
      </w:r>
      <w:r w:rsidR="000373D8">
        <w:rPr>
          <w:rFonts w:ascii="Times New Roman" w:eastAsia="Times New Roman" w:hAnsi="Times New Roman" w:cs="Times New Roman"/>
          <w:sz w:val="24"/>
          <w:szCs w:val="24"/>
          <w:lang w:eastAsia="ru-RU"/>
        </w:rPr>
        <w:t xml:space="preserve"> Оплата по договору произведена 27.12.2017 по подразделу </w:t>
      </w:r>
      <w:r w:rsidR="000373D8" w:rsidRPr="0033770C">
        <w:rPr>
          <w:rFonts w:ascii="Times New Roman" w:eastAsia="Times New Roman" w:hAnsi="Times New Roman" w:cs="Times New Roman"/>
          <w:b/>
          <w:sz w:val="24"/>
          <w:szCs w:val="24"/>
          <w:lang w:eastAsia="ru-RU"/>
        </w:rPr>
        <w:t>1102</w:t>
      </w:r>
      <w:r w:rsidR="000373D8">
        <w:rPr>
          <w:rFonts w:ascii="Times New Roman" w:eastAsia="Times New Roman" w:hAnsi="Times New Roman" w:cs="Times New Roman"/>
          <w:sz w:val="24"/>
          <w:szCs w:val="24"/>
          <w:lang w:eastAsia="ru-RU"/>
        </w:rPr>
        <w:t xml:space="preserve"> «Массовый спорт», КОСГУ 225/КВР 244.</w:t>
      </w:r>
      <w:r w:rsidR="000020F0" w:rsidRPr="000020F0">
        <w:rPr>
          <w:rFonts w:ascii="Arial" w:hAnsi="Arial" w:cs="Arial"/>
          <w:sz w:val="20"/>
          <w:szCs w:val="20"/>
        </w:rPr>
        <w:t xml:space="preserve"> </w:t>
      </w:r>
    </w:p>
    <w:p w:rsidR="005628D0" w:rsidRDefault="000020F0" w:rsidP="000020F0">
      <w:pPr>
        <w:spacing w:after="0" w:line="240" w:lineRule="auto"/>
        <w:jc w:val="both"/>
        <w:rPr>
          <w:rFonts w:ascii="Times New Roman" w:hAnsi="Times New Roman" w:cs="Times New Roman"/>
          <w:sz w:val="24"/>
          <w:szCs w:val="24"/>
        </w:rPr>
      </w:pPr>
      <w:r>
        <w:rPr>
          <w:rFonts w:ascii="Arial" w:hAnsi="Arial" w:cs="Arial"/>
          <w:sz w:val="20"/>
          <w:szCs w:val="20"/>
        </w:rPr>
        <w:tab/>
      </w:r>
      <w:r w:rsidRPr="000020F0">
        <w:rPr>
          <w:rFonts w:ascii="Times New Roman" w:hAnsi="Times New Roman" w:cs="Times New Roman"/>
          <w:sz w:val="24"/>
          <w:szCs w:val="24"/>
        </w:rPr>
        <w:t xml:space="preserve">Выполненные работы подтверждены </w:t>
      </w:r>
      <w:r>
        <w:rPr>
          <w:rFonts w:ascii="Times New Roman" w:hAnsi="Times New Roman" w:cs="Times New Roman"/>
          <w:sz w:val="24"/>
          <w:szCs w:val="24"/>
        </w:rPr>
        <w:t>актом о приемке выполненных работ (ф</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С-2) от 22.12.2017 № 1 и справкой о стоимости выполненных работ и затрат (ф.КС-3) от 22.12.2017 № 1 на сумму 45,0 тыс.руб.</w:t>
      </w:r>
      <w:r w:rsidR="005628D0">
        <w:rPr>
          <w:rFonts w:ascii="Times New Roman" w:hAnsi="Times New Roman" w:cs="Times New Roman"/>
          <w:sz w:val="24"/>
          <w:szCs w:val="24"/>
        </w:rPr>
        <w:t>, актом сдачи-приемки выполненных работ.</w:t>
      </w:r>
    </w:p>
    <w:p w:rsidR="0027579D" w:rsidRPr="00154229" w:rsidRDefault="000020F0" w:rsidP="0027579D">
      <w:pPr>
        <w:spacing w:after="0" w:line="240" w:lineRule="auto"/>
        <w:jc w:val="both"/>
        <w:rPr>
          <w:rFonts w:ascii="Times New Roman" w:eastAsia="Times New Roman" w:hAnsi="Times New Roman" w:cs="Times New Roman"/>
          <w:sz w:val="24"/>
          <w:szCs w:val="24"/>
          <w:lang w:eastAsia="ru-RU"/>
        </w:rPr>
      </w:pPr>
      <w:r>
        <w:rPr>
          <w:rFonts w:ascii="Arial" w:hAnsi="Arial" w:cs="Arial"/>
          <w:sz w:val="20"/>
          <w:szCs w:val="20"/>
        </w:rPr>
        <w:tab/>
      </w:r>
      <w:r w:rsidR="00260864">
        <w:rPr>
          <w:rFonts w:ascii="Times New Roman" w:eastAsia="Times New Roman" w:hAnsi="Times New Roman" w:cs="Times New Roman"/>
          <w:sz w:val="24"/>
          <w:szCs w:val="24"/>
          <w:lang w:eastAsia="ru-RU"/>
        </w:rPr>
        <w:t>Согласно выписке из ЕГРЮЛ  основным видом деятельност</w:t>
      </w:r>
      <w:proofErr w:type="gramStart"/>
      <w:r w:rsidR="00260864">
        <w:rPr>
          <w:rFonts w:ascii="Times New Roman" w:eastAsia="Times New Roman" w:hAnsi="Times New Roman" w:cs="Times New Roman"/>
          <w:sz w:val="24"/>
          <w:szCs w:val="24"/>
          <w:lang w:eastAsia="ru-RU"/>
        </w:rPr>
        <w:t>и ООО</w:t>
      </w:r>
      <w:proofErr w:type="gramEnd"/>
      <w:r w:rsidR="00260864">
        <w:rPr>
          <w:rFonts w:ascii="Times New Roman" w:eastAsia="Times New Roman" w:hAnsi="Times New Roman" w:cs="Times New Roman"/>
          <w:sz w:val="24"/>
          <w:szCs w:val="24"/>
          <w:lang w:eastAsia="ru-RU"/>
        </w:rPr>
        <w:t xml:space="preserve"> «</w:t>
      </w:r>
      <w:proofErr w:type="spellStart"/>
      <w:r w:rsidR="00260864">
        <w:rPr>
          <w:rFonts w:ascii="Times New Roman" w:eastAsia="Times New Roman" w:hAnsi="Times New Roman" w:cs="Times New Roman"/>
          <w:sz w:val="24"/>
          <w:szCs w:val="24"/>
          <w:lang w:eastAsia="ru-RU"/>
        </w:rPr>
        <w:t>Марил</w:t>
      </w:r>
      <w:proofErr w:type="spellEnd"/>
      <w:r w:rsidR="00260864">
        <w:rPr>
          <w:rFonts w:ascii="Times New Roman" w:eastAsia="Times New Roman" w:hAnsi="Times New Roman" w:cs="Times New Roman"/>
          <w:sz w:val="24"/>
          <w:szCs w:val="24"/>
          <w:lang w:eastAsia="ru-RU"/>
        </w:rPr>
        <w:t xml:space="preserve">» </w:t>
      </w:r>
      <w:r w:rsidR="004B4B5E">
        <w:rPr>
          <w:rFonts w:ascii="Times New Roman" w:eastAsia="Times New Roman" w:hAnsi="Times New Roman" w:cs="Times New Roman"/>
          <w:sz w:val="24"/>
          <w:szCs w:val="24"/>
          <w:lang w:eastAsia="ru-RU"/>
        </w:rPr>
        <w:t xml:space="preserve">ИНН 3810330002 </w:t>
      </w:r>
      <w:r w:rsidR="00260864">
        <w:rPr>
          <w:rFonts w:ascii="Times New Roman" w:eastAsia="Times New Roman" w:hAnsi="Times New Roman" w:cs="Times New Roman"/>
          <w:sz w:val="24"/>
          <w:szCs w:val="24"/>
          <w:lang w:eastAsia="ru-RU"/>
        </w:rPr>
        <w:t>является «Сбор и обработка сточных вод»</w:t>
      </w:r>
      <w:r w:rsidR="0033770C">
        <w:rPr>
          <w:rFonts w:ascii="Times New Roman" w:eastAsia="Times New Roman" w:hAnsi="Times New Roman" w:cs="Times New Roman"/>
          <w:sz w:val="24"/>
          <w:szCs w:val="24"/>
          <w:lang w:eastAsia="ru-RU"/>
        </w:rPr>
        <w:t xml:space="preserve"> (ОКВЭД </w:t>
      </w:r>
      <w:r w:rsidR="0033770C" w:rsidRPr="0033770C">
        <w:rPr>
          <w:rFonts w:ascii="Times New Roman" w:eastAsia="Times New Roman" w:hAnsi="Times New Roman" w:cs="Times New Roman"/>
          <w:sz w:val="24"/>
          <w:szCs w:val="24"/>
          <w:lang w:eastAsia="ru-RU"/>
        </w:rPr>
        <w:t>37.00</w:t>
      </w:r>
      <w:r w:rsidR="003D67BE">
        <w:rPr>
          <w:rFonts w:ascii="Times New Roman" w:eastAsia="Times New Roman" w:hAnsi="Times New Roman" w:cs="Times New Roman"/>
          <w:sz w:val="24"/>
          <w:szCs w:val="24"/>
          <w:lang w:eastAsia="ru-RU"/>
        </w:rPr>
        <w:t>)</w:t>
      </w:r>
      <w:r w:rsidR="004B4B5E">
        <w:rPr>
          <w:rFonts w:ascii="Times New Roman" w:eastAsia="Times New Roman" w:hAnsi="Times New Roman" w:cs="Times New Roman"/>
          <w:sz w:val="24"/>
          <w:szCs w:val="24"/>
          <w:lang w:eastAsia="ru-RU"/>
        </w:rPr>
        <w:t>;</w:t>
      </w:r>
      <w:r w:rsidR="00260864">
        <w:rPr>
          <w:rFonts w:ascii="Times New Roman" w:eastAsia="Times New Roman" w:hAnsi="Times New Roman" w:cs="Times New Roman"/>
          <w:sz w:val="24"/>
          <w:szCs w:val="24"/>
          <w:lang w:eastAsia="ru-RU"/>
        </w:rPr>
        <w:t xml:space="preserve"> </w:t>
      </w:r>
      <w:r w:rsidR="003D67BE">
        <w:rPr>
          <w:rFonts w:ascii="Times New Roman" w:eastAsia="Times New Roman" w:hAnsi="Times New Roman" w:cs="Times New Roman"/>
          <w:sz w:val="24"/>
          <w:szCs w:val="24"/>
          <w:lang w:eastAsia="ru-RU"/>
        </w:rPr>
        <w:t>дополнительными видами</w:t>
      </w:r>
      <w:r w:rsidR="00260864">
        <w:rPr>
          <w:rFonts w:ascii="Times New Roman" w:eastAsia="Times New Roman" w:hAnsi="Times New Roman" w:cs="Times New Roman"/>
          <w:sz w:val="24"/>
          <w:szCs w:val="24"/>
          <w:lang w:eastAsia="ru-RU"/>
        </w:rPr>
        <w:t xml:space="preserve"> деятельности</w:t>
      </w:r>
      <w:r w:rsidR="003D67BE">
        <w:rPr>
          <w:rFonts w:ascii="Times New Roman" w:eastAsia="Times New Roman" w:hAnsi="Times New Roman" w:cs="Times New Roman"/>
          <w:sz w:val="24"/>
          <w:szCs w:val="24"/>
          <w:lang w:eastAsia="ru-RU"/>
        </w:rPr>
        <w:t xml:space="preserve"> являются</w:t>
      </w:r>
      <w:r w:rsidR="00260864">
        <w:rPr>
          <w:rFonts w:ascii="Times New Roman" w:eastAsia="Times New Roman" w:hAnsi="Times New Roman" w:cs="Times New Roman"/>
          <w:sz w:val="24"/>
          <w:szCs w:val="24"/>
          <w:lang w:eastAsia="ru-RU"/>
        </w:rPr>
        <w:t>: «Техническое обслуживание  и ремонт автотранспортных средств»</w:t>
      </w:r>
      <w:r w:rsidR="0033770C">
        <w:rPr>
          <w:rFonts w:ascii="Times New Roman" w:eastAsia="Times New Roman" w:hAnsi="Times New Roman" w:cs="Times New Roman"/>
          <w:sz w:val="24"/>
          <w:szCs w:val="24"/>
          <w:lang w:eastAsia="ru-RU"/>
        </w:rPr>
        <w:t xml:space="preserve"> (ОКВЭД 45.20)</w:t>
      </w:r>
      <w:r w:rsidR="004B4B5E">
        <w:rPr>
          <w:rFonts w:ascii="Times New Roman" w:eastAsia="Times New Roman" w:hAnsi="Times New Roman" w:cs="Times New Roman"/>
          <w:sz w:val="24"/>
          <w:szCs w:val="24"/>
          <w:lang w:eastAsia="ru-RU"/>
        </w:rPr>
        <w:t xml:space="preserve">, </w:t>
      </w:r>
      <w:r w:rsidR="00260864">
        <w:rPr>
          <w:rFonts w:ascii="Times New Roman" w:eastAsia="Times New Roman" w:hAnsi="Times New Roman" w:cs="Times New Roman"/>
          <w:sz w:val="24"/>
          <w:szCs w:val="24"/>
          <w:lang w:eastAsia="ru-RU"/>
        </w:rPr>
        <w:t>«Торговля автомобильными деталями, узлами и принадлежностями»</w:t>
      </w:r>
      <w:r w:rsidR="0033770C">
        <w:rPr>
          <w:rFonts w:ascii="Times New Roman" w:eastAsia="Times New Roman" w:hAnsi="Times New Roman" w:cs="Times New Roman"/>
          <w:sz w:val="24"/>
          <w:szCs w:val="24"/>
          <w:lang w:eastAsia="ru-RU"/>
        </w:rPr>
        <w:t xml:space="preserve"> (ОКВЭД 45.3)</w:t>
      </w:r>
      <w:r w:rsidR="002E6E28">
        <w:rPr>
          <w:rFonts w:ascii="Times New Roman" w:eastAsia="Times New Roman" w:hAnsi="Times New Roman" w:cs="Times New Roman"/>
          <w:sz w:val="24"/>
          <w:szCs w:val="24"/>
          <w:lang w:eastAsia="ru-RU"/>
        </w:rPr>
        <w:t xml:space="preserve">, </w:t>
      </w:r>
      <w:r w:rsidR="002E6E28" w:rsidRPr="00154229">
        <w:rPr>
          <w:rFonts w:ascii="Times New Roman" w:eastAsia="Times New Roman" w:hAnsi="Times New Roman" w:cs="Times New Roman"/>
          <w:sz w:val="24"/>
          <w:szCs w:val="24"/>
          <w:lang w:eastAsia="ru-RU"/>
        </w:rPr>
        <w:t>что ставит под сомнение выполнение работ названной организацией.</w:t>
      </w:r>
    </w:p>
    <w:p w:rsidR="00860B2E" w:rsidRPr="00860B2E" w:rsidRDefault="00D7133A" w:rsidP="00860B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D34D8">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унктом 2 </w:t>
      </w:r>
      <w:r w:rsidR="00860B2E">
        <w:rPr>
          <w:rFonts w:ascii="Times New Roman" w:eastAsia="Times New Roman" w:hAnsi="Times New Roman" w:cs="Times New Roman"/>
          <w:sz w:val="24"/>
          <w:szCs w:val="24"/>
          <w:lang w:eastAsia="ru-RU"/>
        </w:rPr>
        <w:t xml:space="preserve">статьи 9.2 </w:t>
      </w:r>
      <w:r>
        <w:rPr>
          <w:rFonts w:ascii="Times New Roman" w:eastAsia="Times New Roman" w:hAnsi="Times New Roman" w:cs="Times New Roman"/>
          <w:sz w:val="24"/>
          <w:szCs w:val="24"/>
          <w:lang w:eastAsia="ru-RU"/>
        </w:rPr>
        <w:t xml:space="preserve">Федерального закона от 12.01.1996 № 7-ФЗ </w:t>
      </w:r>
      <w:r w:rsidRPr="000D34D8">
        <w:rPr>
          <w:rFonts w:ascii="Times New Roman" w:eastAsia="Times New Roman" w:hAnsi="Times New Roman" w:cs="Times New Roman"/>
          <w:i/>
          <w:sz w:val="24"/>
          <w:szCs w:val="24"/>
          <w:lang w:eastAsia="ru-RU"/>
        </w:rPr>
        <w:t>«О некоммерческих организациях»</w:t>
      </w:r>
      <w:r w:rsidR="000D34D8">
        <w:rPr>
          <w:rFonts w:ascii="Times New Roman" w:eastAsia="Times New Roman" w:hAnsi="Times New Roman" w:cs="Times New Roman"/>
          <w:sz w:val="24"/>
          <w:szCs w:val="24"/>
          <w:lang w:eastAsia="ru-RU"/>
        </w:rPr>
        <w:t xml:space="preserve"> установлено, </w:t>
      </w:r>
      <w:r>
        <w:rPr>
          <w:rFonts w:ascii="Times New Roman" w:eastAsia="Times New Roman" w:hAnsi="Times New Roman" w:cs="Times New Roman"/>
          <w:sz w:val="24"/>
          <w:szCs w:val="24"/>
          <w:lang w:eastAsia="ru-RU"/>
        </w:rPr>
        <w:t xml:space="preserve"> </w:t>
      </w:r>
      <w:r w:rsidR="000D34D8">
        <w:rPr>
          <w:rFonts w:ascii="Times New Roman" w:eastAsia="Times New Roman" w:hAnsi="Times New Roman" w:cs="Times New Roman"/>
          <w:sz w:val="24"/>
          <w:szCs w:val="24"/>
          <w:lang w:eastAsia="ru-RU"/>
        </w:rPr>
        <w:t>что</w:t>
      </w:r>
      <w:r>
        <w:rPr>
          <w:rFonts w:ascii="Times New Roman" w:eastAsia="Times New Roman" w:hAnsi="Times New Roman" w:cs="Times New Roman"/>
          <w:sz w:val="24"/>
          <w:szCs w:val="24"/>
          <w:lang w:eastAsia="ru-RU"/>
        </w:rPr>
        <w:t xml:space="preserve"> бюджетное учреждение </w:t>
      </w:r>
      <w:r w:rsidRPr="00860B2E">
        <w:rPr>
          <w:rFonts w:ascii="Times New Roman" w:eastAsia="Times New Roman" w:hAnsi="Times New Roman" w:cs="Times New Roman"/>
          <w:sz w:val="24"/>
          <w:szCs w:val="24"/>
          <w:u w:val="single"/>
          <w:lang w:eastAsia="ru-RU"/>
        </w:rPr>
        <w:t>осуществляет свою деятельность  в соответствии с предметом и целями деятельности</w:t>
      </w:r>
      <w:r>
        <w:rPr>
          <w:rFonts w:ascii="Times New Roman" w:eastAsia="Times New Roman" w:hAnsi="Times New Roman" w:cs="Times New Roman"/>
          <w:sz w:val="24"/>
          <w:szCs w:val="24"/>
          <w:lang w:eastAsia="ru-RU"/>
        </w:rPr>
        <w:t>, определенными в соответствии с федеральными законами, иными нормативными правовыми актами, муниципальными правовыми актами и уставом.</w:t>
      </w:r>
      <w:r w:rsidR="0033770C" w:rsidRPr="0033770C">
        <w:rPr>
          <w:rFonts w:ascii="Times New Roman" w:eastAsia="Times New Roman" w:hAnsi="Times New Roman" w:cs="Times New Roman"/>
          <w:sz w:val="24"/>
          <w:szCs w:val="24"/>
          <w:lang w:eastAsia="ru-RU"/>
        </w:rPr>
        <w:t xml:space="preserve"> </w:t>
      </w:r>
      <w:r w:rsidR="0033770C">
        <w:rPr>
          <w:rFonts w:ascii="Times New Roman" w:eastAsia="Times New Roman" w:hAnsi="Times New Roman" w:cs="Times New Roman"/>
          <w:sz w:val="24"/>
          <w:szCs w:val="24"/>
          <w:lang w:eastAsia="ru-RU"/>
        </w:rPr>
        <w:t>Положением об оказании платных услуг МАУ «Плавательный бассейн «Дельфин» установлено, что д</w:t>
      </w:r>
      <w:r w:rsidR="0033770C" w:rsidRPr="0033770C">
        <w:rPr>
          <w:rFonts w:ascii="Times New Roman" w:eastAsia="Times New Roman" w:hAnsi="Times New Roman" w:cs="Times New Roman"/>
          <w:sz w:val="24"/>
          <w:szCs w:val="24"/>
          <w:lang w:eastAsia="ru-RU"/>
        </w:rPr>
        <w:t xml:space="preserve">оходы учреждения, полученные от разрешенной ему деятельности, поступают в самостоятельное распоряжение учреждения и </w:t>
      </w:r>
      <w:r w:rsidR="0033770C" w:rsidRPr="0033770C">
        <w:rPr>
          <w:rFonts w:ascii="Times New Roman" w:eastAsia="Times New Roman" w:hAnsi="Times New Roman" w:cs="Times New Roman"/>
          <w:sz w:val="24"/>
          <w:szCs w:val="24"/>
          <w:u w:val="single"/>
          <w:lang w:eastAsia="ru-RU"/>
        </w:rPr>
        <w:t>используются им для достижения целей, ради которых оно создано</w:t>
      </w:r>
      <w:r w:rsidR="0033770C" w:rsidRPr="0033770C">
        <w:rPr>
          <w:rFonts w:ascii="Times New Roman" w:eastAsia="Times New Roman" w:hAnsi="Times New Roman" w:cs="Times New Roman"/>
          <w:sz w:val="24"/>
          <w:szCs w:val="24"/>
          <w:lang w:eastAsia="ru-RU"/>
        </w:rPr>
        <w:t>.</w:t>
      </w:r>
      <w:r w:rsidR="00860B2E">
        <w:rPr>
          <w:rFonts w:ascii="Times New Roman" w:eastAsia="Times New Roman" w:hAnsi="Times New Roman" w:cs="Times New Roman"/>
          <w:sz w:val="24"/>
          <w:szCs w:val="24"/>
          <w:lang w:eastAsia="ru-RU"/>
        </w:rPr>
        <w:t xml:space="preserve"> </w:t>
      </w:r>
      <w:r w:rsidR="00860B2E" w:rsidRPr="00860B2E">
        <w:rPr>
          <w:rFonts w:ascii="Times New Roman" w:eastAsia="Times New Roman" w:hAnsi="Times New Roman" w:cs="Times New Roman"/>
          <w:sz w:val="24"/>
          <w:szCs w:val="24"/>
          <w:lang w:eastAsia="ru-RU"/>
        </w:rPr>
        <w:t>Согласно Уставу предметом деятельности учреждения  являе</w:t>
      </w:r>
      <w:r w:rsidR="00860B2E">
        <w:rPr>
          <w:rFonts w:ascii="Times New Roman" w:eastAsia="Times New Roman" w:hAnsi="Times New Roman" w:cs="Times New Roman"/>
          <w:sz w:val="24"/>
          <w:szCs w:val="24"/>
          <w:lang w:eastAsia="ru-RU"/>
        </w:rPr>
        <w:t xml:space="preserve">тся </w:t>
      </w:r>
      <w:r w:rsidR="00860B2E" w:rsidRPr="00860B2E">
        <w:rPr>
          <w:rFonts w:ascii="Times New Roman" w:eastAsia="Times New Roman" w:hAnsi="Times New Roman" w:cs="Times New Roman"/>
          <w:sz w:val="24"/>
          <w:szCs w:val="24"/>
          <w:lang w:eastAsia="ru-RU"/>
        </w:rPr>
        <w:t>создание условий для развития на территории города массов</w:t>
      </w:r>
      <w:r w:rsidR="00860B2E">
        <w:rPr>
          <w:rFonts w:ascii="Times New Roman" w:eastAsia="Times New Roman" w:hAnsi="Times New Roman" w:cs="Times New Roman"/>
          <w:sz w:val="24"/>
          <w:szCs w:val="24"/>
          <w:lang w:eastAsia="ru-RU"/>
        </w:rPr>
        <w:t>ой физической культуры и спорта.</w:t>
      </w:r>
    </w:p>
    <w:p w:rsidR="000B0A3F" w:rsidRPr="00424F4F" w:rsidRDefault="00A10691" w:rsidP="000533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D4938" w:rsidRPr="00424F4F">
        <w:rPr>
          <w:rFonts w:ascii="Times New Roman" w:eastAsia="Times New Roman" w:hAnsi="Times New Roman" w:cs="Times New Roman"/>
          <w:sz w:val="24"/>
          <w:szCs w:val="24"/>
          <w:lang w:eastAsia="ru-RU"/>
        </w:rPr>
        <w:t xml:space="preserve">Установка деревянной горки является организацией досуга населения, что не является предметом </w:t>
      </w:r>
      <w:r w:rsidR="00022F60" w:rsidRPr="00424F4F">
        <w:rPr>
          <w:rFonts w:ascii="Times New Roman" w:eastAsia="Times New Roman" w:hAnsi="Times New Roman" w:cs="Times New Roman"/>
          <w:sz w:val="24"/>
          <w:szCs w:val="24"/>
          <w:lang w:eastAsia="ru-RU"/>
        </w:rPr>
        <w:t>и целью деятельности у</w:t>
      </w:r>
      <w:r w:rsidR="003D4938" w:rsidRPr="00424F4F">
        <w:rPr>
          <w:rFonts w:ascii="Times New Roman" w:eastAsia="Times New Roman" w:hAnsi="Times New Roman" w:cs="Times New Roman"/>
          <w:sz w:val="24"/>
          <w:szCs w:val="24"/>
          <w:lang w:eastAsia="ru-RU"/>
        </w:rPr>
        <w:t>чреждения согласно утвержденно</w:t>
      </w:r>
      <w:r w:rsidR="000B0A3F" w:rsidRPr="00424F4F">
        <w:rPr>
          <w:rFonts w:ascii="Times New Roman" w:eastAsia="Times New Roman" w:hAnsi="Times New Roman" w:cs="Times New Roman"/>
          <w:sz w:val="24"/>
          <w:szCs w:val="24"/>
          <w:lang w:eastAsia="ru-RU"/>
        </w:rPr>
        <w:t>му Уставу,</w:t>
      </w:r>
      <w:r w:rsidR="003D4938" w:rsidRPr="00424F4F">
        <w:rPr>
          <w:rFonts w:ascii="Times New Roman" w:eastAsia="Times New Roman" w:hAnsi="Times New Roman" w:cs="Times New Roman"/>
          <w:sz w:val="24"/>
          <w:szCs w:val="24"/>
          <w:lang w:eastAsia="ru-RU"/>
        </w:rPr>
        <w:t xml:space="preserve"> не относится к организации массового спорта. </w:t>
      </w:r>
    </w:p>
    <w:p w:rsidR="00022F60" w:rsidRPr="00424F4F" w:rsidRDefault="00022F60" w:rsidP="000533CD">
      <w:pPr>
        <w:spacing w:after="0" w:line="240" w:lineRule="auto"/>
        <w:jc w:val="both"/>
        <w:rPr>
          <w:rFonts w:ascii="Times New Roman" w:eastAsia="Times New Roman" w:hAnsi="Times New Roman" w:cs="Times New Roman"/>
          <w:sz w:val="24"/>
          <w:szCs w:val="24"/>
          <w:lang w:eastAsia="ru-RU"/>
        </w:rPr>
      </w:pPr>
      <w:r w:rsidRPr="00424F4F">
        <w:rPr>
          <w:rFonts w:ascii="Times New Roman" w:eastAsia="Times New Roman" w:hAnsi="Times New Roman" w:cs="Times New Roman"/>
          <w:sz w:val="24"/>
          <w:szCs w:val="24"/>
          <w:lang w:eastAsia="ru-RU"/>
        </w:rPr>
        <w:tab/>
      </w:r>
      <w:proofErr w:type="gramStart"/>
      <w:r w:rsidRPr="00424F4F">
        <w:rPr>
          <w:rFonts w:ascii="Times New Roman" w:eastAsia="Times New Roman" w:hAnsi="Times New Roman" w:cs="Times New Roman"/>
          <w:sz w:val="24"/>
          <w:szCs w:val="24"/>
          <w:lang w:eastAsia="ru-RU"/>
        </w:rPr>
        <w:t>Для организации платных услуг в целях получения доходов от предпринимательской деятельности (извлечения прибыли)</w:t>
      </w:r>
      <w:r w:rsidR="000B0A3F" w:rsidRPr="00424F4F">
        <w:rPr>
          <w:rFonts w:ascii="Times New Roman" w:eastAsia="Times New Roman" w:hAnsi="Times New Roman" w:cs="Times New Roman"/>
          <w:sz w:val="24"/>
          <w:szCs w:val="24"/>
          <w:lang w:eastAsia="ru-RU"/>
        </w:rPr>
        <w:t xml:space="preserve">, за счет которых произведены расходы по постройке и установке горки, учреждение использует муниципальное имущество, переданное ему в оперативное управление </w:t>
      </w:r>
      <w:r w:rsidRPr="00424F4F">
        <w:rPr>
          <w:rFonts w:ascii="Times New Roman" w:eastAsia="Times New Roman" w:hAnsi="Times New Roman" w:cs="Times New Roman"/>
          <w:sz w:val="24"/>
          <w:szCs w:val="24"/>
          <w:lang w:eastAsia="ru-RU"/>
        </w:rPr>
        <w:t xml:space="preserve"> </w:t>
      </w:r>
      <w:r w:rsidR="000B0A3F" w:rsidRPr="00424F4F">
        <w:rPr>
          <w:rFonts w:ascii="Times New Roman" w:eastAsia="Times New Roman" w:hAnsi="Times New Roman" w:cs="Times New Roman"/>
          <w:sz w:val="24"/>
          <w:szCs w:val="24"/>
          <w:lang w:eastAsia="ru-RU"/>
        </w:rPr>
        <w:t xml:space="preserve">для осуществления уставной деятельности, которая не предусматривает  деятельность по организации досуга населения, в </w:t>
      </w:r>
      <w:proofErr w:type="spellStart"/>
      <w:r w:rsidR="000B0A3F" w:rsidRPr="00424F4F">
        <w:rPr>
          <w:rFonts w:ascii="Times New Roman" w:eastAsia="Times New Roman" w:hAnsi="Times New Roman" w:cs="Times New Roman"/>
          <w:sz w:val="24"/>
          <w:szCs w:val="24"/>
          <w:lang w:eastAsia="ru-RU"/>
        </w:rPr>
        <w:t>т.ч</w:t>
      </w:r>
      <w:proofErr w:type="spellEnd"/>
      <w:r w:rsidR="000B0A3F" w:rsidRPr="00424F4F">
        <w:rPr>
          <w:rFonts w:ascii="Times New Roman" w:eastAsia="Times New Roman" w:hAnsi="Times New Roman" w:cs="Times New Roman"/>
          <w:sz w:val="24"/>
          <w:szCs w:val="24"/>
          <w:lang w:eastAsia="ru-RU"/>
        </w:rPr>
        <w:t>. устройству горок и т.п.</w:t>
      </w:r>
      <w:proofErr w:type="gramEnd"/>
    </w:p>
    <w:p w:rsidR="00D4021C" w:rsidRPr="003D4938" w:rsidRDefault="00022F60" w:rsidP="000533CD">
      <w:pPr>
        <w:spacing w:after="0" w:line="240" w:lineRule="auto"/>
        <w:jc w:val="both"/>
        <w:rPr>
          <w:rFonts w:ascii="Times New Roman" w:eastAsia="Times New Roman" w:hAnsi="Times New Roman" w:cs="Times New Roman"/>
          <w:sz w:val="24"/>
          <w:szCs w:val="24"/>
          <w:lang w:eastAsia="ru-RU"/>
        </w:rPr>
      </w:pPr>
      <w:r w:rsidRPr="00424F4F">
        <w:rPr>
          <w:rFonts w:ascii="Times New Roman" w:eastAsia="Times New Roman" w:hAnsi="Times New Roman" w:cs="Times New Roman"/>
          <w:sz w:val="24"/>
          <w:szCs w:val="24"/>
          <w:lang w:eastAsia="ru-RU"/>
        </w:rPr>
        <w:lastRenderedPageBreak/>
        <w:tab/>
        <w:t xml:space="preserve">Данные расходы </w:t>
      </w:r>
      <w:r w:rsidR="0051390D" w:rsidRPr="00424F4F">
        <w:rPr>
          <w:rFonts w:ascii="Times New Roman" w:eastAsia="Times New Roman" w:hAnsi="Times New Roman" w:cs="Times New Roman"/>
          <w:sz w:val="24"/>
          <w:szCs w:val="24"/>
          <w:lang w:eastAsia="ru-RU"/>
        </w:rPr>
        <w:t xml:space="preserve">по устройству и установке горки </w:t>
      </w:r>
      <w:r w:rsidRPr="00424F4F">
        <w:rPr>
          <w:rFonts w:ascii="Times New Roman" w:eastAsia="Times New Roman" w:hAnsi="Times New Roman" w:cs="Times New Roman"/>
          <w:sz w:val="24"/>
          <w:szCs w:val="24"/>
          <w:lang w:eastAsia="ru-RU"/>
        </w:rPr>
        <w:t xml:space="preserve">произведены в нарушение  п.6.2 </w:t>
      </w:r>
      <w:r w:rsidRPr="00424F4F">
        <w:rPr>
          <w:rFonts w:ascii="Times New Roman" w:eastAsia="Times New Roman" w:hAnsi="Times New Roman" w:cs="Times New Roman"/>
          <w:i/>
          <w:sz w:val="24"/>
          <w:szCs w:val="24"/>
          <w:lang w:eastAsia="ru-RU"/>
        </w:rPr>
        <w:t>Положения об оказании платных услуг учреждения</w:t>
      </w:r>
      <w:r w:rsidRPr="00424F4F">
        <w:rPr>
          <w:rFonts w:ascii="Times New Roman" w:eastAsia="Times New Roman" w:hAnsi="Times New Roman" w:cs="Times New Roman"/>
          <w:sz w:val="24"/>
          <w:szCs w:val="24"/>
          <w:lang w:eastAsia="ru-RU"/>
        </w:rPr>
        <w:t xml:space="preserve">, в соответствии с которым  внебюджетные средства учреждения могут расходоваться </w:t>
      </w:r>
      <w:r w:rsidR="0051390D" w:rsidRPr="00424F4F">
        <w:rPr>
          <w:rFonts w:ascii="Times New Roman" w:eastAsia="Times New Roman" w:hAnsi="Times New Roman" w:cs="Times New Roman"/>
          <w:sz w:val="24"/>
          <w:szCs w:val="24"/>
          <w:lang w:eastAsia="ru-RU"/>
        </w:rPr>
        <w:t>исключительно</w:t>
      </w:r>
      <w:r w:rsidRPr="00424F4F">
        <w:rPr>
          <w:rFonts w:ascii="Times New Roman" w:eastAsia="Times New Roman" w:hAnsi="Times New Roman" w:cs="Times New Roman"/>
          <w:sz w:val="24"/>
          <w:szCs w:val="24"/>
          <w:lang w:eastAsia="ru-RU"/>
        </w:rPr>
        <w:t xml:space="preserve"> на материальное поощрение</w:t>
      </w:r>
      <w:r w:rsidR="0051390D" w:rsidRPr="00424F4F">
        <w:rPr>
          <w:rFonts w:ascii="Times New Roman" w:eastAsia="Times New Roman" w:hAnsi="Times New Roman" w:cs="Times New Roman"/>
          <w:sz w:val="24"/>
          <w:szCs w:val="24"/>
          <w:lang w:eastAsia="ru-RU"/>
        </w:rPr>
        <w:t xml:space="preserve"> и социальную поддержку </w:t>
      </w:r>
      <w:r w:rsidRPr="00424F4F">
        <w:rPr>
          <w:rFonts w:ascii="Times New Roman" w:eastAsia="Times New Roman" w:hAnsi="Times New Roman" w:cs="Times New Roman"/>
          <w:sz w:val="24"/>
          <w:szCs w:val="24"/>
          <w:lang w:eastAsia="ru-RU"/>
        </w:rPr>
        <w:t>работников</w:t>
      </w:r>
      <w:r w:rsidR="0051390D" w:rsidRPr="00424F4F">
        <w:rPr>
          <w:rFonts w:ascii="Times New Roman" w:eastAsia="Times New Roman" w:hAnsi="Times New Roman" w:cs="Times New Roman"/>
          <w:sz w:val="24"/>
          <w:szCs w:val="24"/>
          <w:lang w:eastAsia="ru-RU"/>
        </w:rPr>
        <w:t xml:space="preserve"> учреждения</w:t>
      </w:r>
      <w:r w:rsidRPr="00424F4F">
        <w:rPr>
          <w:rFonts w:ascii="Times New Roman" w:eastAsia="Times New Roman" w:hAnsi="Times New Roman" w:cs="Times New Roman"/>
          <w:sz w:val="24"/>
          <w:szCs w:val="24"/>
          <w:lang w:eastAsia="ru-RU"/>
        </w:rPr>
        <w:t>, проведение спортивно-массовых мероприятий</w:t>
      </w:r>
      <w:r w:rsidR="0051390D" w:rsidRPr="00424F4F">
        <w:rPr>
          <w:rFonts w:ascii="Times New Roman" w:eastAsia="Times New Roman" w:hAnsi="Times New Roman" w:cs="Times New Roman"/>
          <w:sz w:val="24"/>
          <w:szCs w:val="24"/>
          <w:lang w:eastAsia="ru-RU"/>
        </w:rPr>
        <w:t>,</w:t>
      </w:r>
      <w:r w:rsidRPr="00424F4F">
        <w:rPr>
          <w:rFonts w:ascii="Times New Roman" w:eastAsia="Times New Roman" w:hAnsi="Times New Roman" w:cs="Times New Roman"/>
          <w:sz w:val="24"/>
          <w:szCs w:val="24"/>
          <w:lang w:eastAsia="ru-RU"/>
        </w:rPr>
        <w:t xml:space="preserve"> укрепление материально-технической базы учреждения.</w:t>
      </w:r>
      <w:r w:rsidRPr="00022F60">
        <w:rPr>
          <w:rFonts w:ascii="Times New Roman" w:eastAsia="Times New Roman" w:hAnsi="Times New Roman" w:cs="Times New Roman"/>
          <w:sz w:val="24"/>
          <w:szCs w:val="24"/>
          <w:lang w:eastAsia="ru-RU"/>
        </w:rPr>
        <w:tab/>
      </w:r>
    </w:p>
    <w:p w:rsidR="003D4938" w:rsidRPr="003D4938" w:rsidRDefault="003D4938" w:rsidP="003D493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Таким образом</w:t>
      </w:r>
      <w:r w:rsidR="00022F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w:t>
      </w:r>
      <w:r w:rsidRPr="003D4938">
        <w:rPr>
          <w:rFonts w:ascii="Times New Roman" w:eastAsia="Times New Roman" w:hAnsi="Times New Roman" w:cs="Times New Roman"/>
          <w:sz w:val="24"/>
          <w:szCs w:val="24"/>
          <w:lang w:eastAsia="ru-RU"/>
        </w:rPr>
        <w:t xml:space="preserve"> нарушение пункта 2 статьи  9.2 Федерального закона от 12.01.1996 № 7-ФЗ </w:t>
      </w:r>
      <w:r w:rsidRPr="003D4938">
        <w:rPr>
          <w:rFonts w:ascii="Times New Roman" w:eastAsia="Times New Roman" w:hAnsi="Times New Roman" w:cs="Times New Roman"/>
          <w:i/>
          <w:sz w:val="24"/>
          <w:szCs w:val="24"/>
          <w:lang w:eastAsia="ru-RU"/>
        </w:rPr>
        <w:t xml:space="preserve">«О некоммерческих организациях», </w:t>
      </w:r>
      <w:r w:rsidRPr="003D4938">
        <w:rPr>
          <w:rFonts w:ascii="Times New Roman" w:eastAsia="Times New Roman" w:hAnsi="Times New Roman" w:cs="Times New Roman"/>
          <w:sz w:val="24"/>
          <w:szCs w:val="24"/>
          <w:lang w:eastAsia="ru-RU"/>
        </w:rPr>
        <w:t>Устава учреждения, Положения об оказании платных услуг учреждения</w:t>
      </w:r>
      <w:r w:rsidRPr="003D4938">
        <w:rPr>
          <w:rFonts w:ascii="Times New Roman" w:eastAsia="Times New Roman" w:hAnsi="Times New Roman" w:cs="Times New Roman"/>
          <w:i/>
          <w:sz w:val="24"/>
          <w:szCs w:val="24"/>
          <w:lang w:eastAsia="ru-RU"/>
        </w:rPr>
        <w:t>,</w:t>
      </w:r>
      <w:r w:rsidRPr="003D4938">
        <w:rPr>
          <w:rFonts w:ascii="Times New Roman" w:eastAsia="Times New Roman" w:hAnsi="Times New Roman" w:cs="Times New Roman"/>
          <w:sz w:val="24"/>
          <w:szCs w:val="24"/>
          <w:lang w:eastAsia="ru-RU"/>
        </w:rPr>
        <w:t xml:space="preserve"> в 2017 году </w:t>
      </w:r>
      <w:r w:rsidRPr="003D4938">
        <w:rPr>
          <w:rFonts w:ascii="Times New Roman" w:eastAsia="Times New Roman" w:hAnsi="Times New Roman" w:cs="Times New Roman"/>
          <w:b/>
          <w:sz w:val="24"/>
          <w:szCs w:val="24"/>
          <w:lang w:eastAsia="ru-RU"/>
        </w:rPr>
        <w:t xml:space="preserve">в целях организации досуга населения в зимнее время </w:t>
      </w:r>
      <w:r w:rsidRPr="003D4938">
        <w:rPr>
          <w:rFonts w:ascii="Times New Roman" w:eastAsia="Times New Roman" w:hAnsi="Times New Roman" w:cs="Times New Roman"/>
          <w:sz w:val="24"/>
          <w:szCs w:val="24"/>
          <w:lang w:eastAsia="ru-RU"/>
        </w:rPr>
        <w:t xml:space="preserve"> года учреждением были произведены расходы по постройке и  установке горки, т.е. произведены расходы на цели, не связанные с видами деятельности учреждения, чем допущено </w:t>
      </w:r>
      <w:r w:rsidRPr="003D4938">
        <w:rPr>
          <w:rFonts w:ascii="Times New Roman" w:eastAsia="Times New Roman" w:hAnsi="Times New Roman" w:cs="Times New Roman"/>
          <w:b/>
          <w:sz w:val="24"/>
          <w:szCs w:val="24"/>
          <w:lang w:eastAsia="ru-RU"/>
        </w:rPr>
        <w:t>неправомерное</w:t>
      </w:r>
      <w:proofErr w:type="gramEnd"/>
      <w:r w:rsidRPr="003D4938">
        <w:rPr>
          <w:rFonts w:ascii="Times New Roman" w:eastAsia="Times New Roman" w:hAnsi="Times New Roman" w:cs="Times New Roman"/>
          <w:b/>
          <w:sz w:val="24"/>
          <w:szCs w:val="24"/>
          <w:lang w:eastAsia="ru-RU"/>
        </w:rPr>
        <w:t xml:space="preserve"> расходование  средств от приносящей доход деятельности в сумме 45,0 тыс.рублей.</w:t>
      </w:r>
    </w:p>
    <w:p w:rsidR="003D4938" w:rsidRDefault="003D4938" w:rsidP="000533CD">
      <w:pPr>
        <w:spacing w:after="0" w:line="240" w:lineRule="auto"/>
        <w:jc w:val="both"/>
        <w:rPr>
          <w:rFonts w:ascii="Times New Roman" w:eastAsia="Times New Roman" w:hAnsi="Times New Roman" w:cs="Times New Roman"/>
          <w:sz w:val="24"/>
          <w:szCs w:val="24"/>
          <w:lang w:eastAsia="ru-RU"/>
        </w:rPr>
      </w:pPr>
    </w:p>
    <w:p w:rsidR="000533CD" w:rsidRPr="009E7D43" w:rsidRDefault="000533CD" w:rsidP="0090727E">
      <w:pPr>
        <w:pStyle w:val="a5"/>
        <w:numPr>
          <w:ilvl w:val="0"/>
          <w:numId w:val="41"/>
        </w:numPr>
        <w:spacing w:after="0" w:line="240" w:lineRule="auto"/>
        <w:jc w:val="center"/>
        <w:rPr>
          <w:rFonts w:ascii="Times New Roman" w:eastAsia="Times New Roman" w:hAnsi="Times New Roman" w:cs="Times New Roman"/>
          <w:b/>
          <w:sz w:val="24"/>
          <w:szCs w:val="24"/>
          <w:lang w:eastAsia="ru-RU"/>
        </w:rPr>
      </w:pPr>
      <w:r w:rsidRPr="009E7D43">
        <w:rPr>
          <w:rFonts w:ascii="Times New Roman" w:eastAsia="Times New Roman" w:hAnsi="Times New Roman" w:cs="Times New Roman"/>
          <w:b/>
          <w:sz w:val="24"/>
          <w:szCs w:val="24"/>
          <w:lang w:eastAsia="ru-RU"/>
        </w:rPr>
        <w:t>Законность и эффективность использования закрепленного за автономным учреждением муниципального имущества</w:t>
      </w:r>
    </w:p>
    <w:p w:rsidR="000533CD" w:rsidRDefault="000533CD" w:rsidP="000533CD">
      <w:pPr>
        <w:pStyle w:val="a5"/>
        <w:spacing w:after="0" w:line="240" w:lineRule="auto"/>
        <w:ind w:left="1068"/>
        <w:jc w:val="center"/>
        <w:rPr>
          <w:rFonts w:ascii="Times New Roman" w:eastAsia="Times New Roman" w:hAnsi="Times New Roman" w:cs="Times New Roman"/>
          <w:sz w:val="24"/>
          <w:szCs w:val="24"/>
          <w:lang w:eastAsia="ru-RU"/>
        </w:rPr>
      </w:pPr>
    </w:p>
    <w:p w:rsidR="000376E1" w:rsidRPr="000376E1" w:rsidRDefault="00B56FCC" w:rsidP="000376E1">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376E1" w:rsidRPr="000376E1">
        <w:rPr>
          <w:rFonts w:ascii="Times New Roman" w:eastAsia="Times New Roman" w:hAnsi="Times New Roman" w:cs="Times New Roman"/>
          <w:sz w:val="24"/>
          <w:szCs w:val="24"/>
          <w:lang w:eastAsia="ru-RU"/>
        </w:rPr>
        <w:t xml:space="preserve">На  основании постановления администрации городского округа от 21.05.2015 № 647 учреждению предоставлен в постоянное (бессрочное) пользование земельный участок площадью 10402,0 </w:t>
      </w:r>
      <w:proofErr w:type="spellStart"/>
      <w:r w:rsidR="000376E1" w:rsidRPr="000376E1">
        <w:rPr>
          <w:rFonts w:ascii="Times New Roman" w:eastAsia="Times New Roman" w:hAnsi="Times New Roman" w:cs="Times New Roman"/>
          <w:sz w:val="24"/>
          <w:szCs w:val="24"/>
          <w:lang w:eastAsia="ru-RU"/>
        </w:rPr>
        <w:t>кв.м</w:t>
      </w:r>
      <w:proofErr w:type="spellEnd"/>
      <w:r w:rsidR="000376E1" w:rsidRPr="000376E1">
        <w:rPr>
          <w:rFonts w:ascii="Times New Roman" w:eastAsia="Times New Roman" w:hAnsi="Times New Roman" w:cs="Times New Roman"/>
          <w:sz w:val="24"/>
          <w:szCs w:val="24"/>
          <w:lang w:eastAsia="ru-RU"/>
        </w:rPr>
        <w:t xml:space="preserve">.  с кадастровым номером 38:30:011302:508 по адресу: г.Тулун, </w:t>
      </w:r>
      <w:proofErr w:type="spellStart"/>
      <w:r w:rsidR="000376E1" w:rsidRPr="000376E1">
        <w:rPr>
          <w:rFonts w:ascii="Times New Roman" w:eastAsia="Times New Roman" w:hAnsi="Times New Roman" w:cs="Times New Roman"/>
          <w:sz w:val="24"/>
          <w:szCs w:val="24"/>
          <w:lang w:eastAsia="ru-RU"/>
        </w:rPr>
        <w:t>ул</w:t>
      </w:r>
      <w:proofErr w:type="gramStart"/>
      <w:r w:rsidR="000376E1" w:rsidRPr="000376E1">
        <w:rPr>
          <w:rFonts w:ascii="Times New Roman" w:eastAsia="Times New Roman" w:hAnsi="Times New Roman" w:cs="Times New Roman"/>
          <w:sz w:val="24"/>
          <w:szCs w:val="24"/>
          <w:lang w:eastAsia="ru-RU"/>
        </w:rPr>
        <w:t>.У</w:t>
      </w:r>
      <w:proofErr w:type="gramEnd"/>
      <w:r w:rsidR="000376E1" w:rsidRPr="000376E1">
        <w:rPr>
          <w:rFonts w:ascii="Times New Roman" w:eastAsia="Times New Roman" w:hAnsi="Times New Roman" w:cs="Times New Roman"/>
          <w:sz w:val="24"/>
          <w:szCs w:val="24"/>
          <w:lang w:eastAsia="ru-RU"/>
        </w:rPr>
        <w:t>рицкого</w:t>
      </w:r>
      <w:proofErr w:type="spellEnd"/>
      <w:r w:rsidR="000376E1" w:rsidRPr="000376E1">
        <w:rPr>
          <w:rFonts w:ascii="Times New Roman" w:eastAsia="Times New Roman" w:hAnsi="Times New Roman" w:cs="Times New Roman"/>
          <w:sz w:val="24"/>
          <w:szCs w:val="24"/>
          <w:lang w:eastAsia="ru-RU"/>
        </w:rPr>
        <w:t>, 13а</w:t>
      </w:r>
      <w:r w:rsidR="000376E1">
        <w:rPr>
          <w:rFonts w:ascii="Times New Roman" w:eastAsia="Times New Roman" w:hAnsi="Times New Roman" w:cs="Times New Roman"/>
          <w:sz w:val="24"/>
          <w:szCs w:val="24"/>
          <w:lang w:eastAsia="ru-RU"/>
        </w:rPr>
        <w:t xml:space="preserve"> для эксплуатации здания бассейна</w:t>
      </w:r>
      <w:r w:rsidR="000376E1" w:rsidRPr="000376E1">
        <w:rPr>
          <w:rFonts w:ascii="Times New Roman" w:eastAsia="Times New Roman" w:hAnsi="Times New Roman" w:cs="Times New Roman"/>
          <w:sz w:val="24"/>
          <w:szCs w:val="24"/>
          <w:lang w:eastAsia="ru-RU"/>
        </w:rPr>
        <w:t xml:space="preserve">. </w:t>
      </w:r>
      <w:r w:rsidR="000376E1" w:rsidRPr="000376E1">
        <w:rPr>
          <w:rFonts w:ascii="Times New Roman" w:eastAsia="Times New Roman" w:hAnsi="Times New Roman" w:cs="Times New Roman"/>
          <w:sz w:val="24"/>
          <w:szCs w:val="24"/>
          <w:lang w:eastAsia="ru-RU"/>
        </w:rPr>
        <w:tab/>
        <w:t>Согласно выписке из ЕГРН право постоянного (бессрочного) пользования на данный участок зарегистрировано учреждением 05.06.2015 года.</w:t>
      </w:r>
    </w:p>
    <w:p w:rsidR="002B73D6" w:rsidRDefault="00B56FCC" w:rsidP="002B73D6">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7258F">
        <w:rPr>
          <w:rFonts w:ascii="Times New Roman" w:eastAsia="Times New Roman" w:hAnsi="Times New Roman" w:cs="Times New Roman"/>
          <w:sz w:val="24"/>
          <w:szCs w:val="24"/>
          <w:lang w:eastAsia="ru-RU"/>
        </w:rPr>
        <w:t xml:space="preserve">На основании распоряжения начальника Управления по муниципальному имуществу и земельным отношениям  администрации городского округа </w:t>
      </w:r>
      <w:r w:rsidR="004011B1">
        <w:rPr>
          <w:rFonts w:ascii="Times New Roman" w:eastAsia="Times New Roman" w:hAnsi="Times New Roman" w:cs="Times New Roman"/>
          <w:sz w:val="24"/>
          <w:szCs w:val="24"/>
          <w:lang w:eastAsia="ru-RU"/>
        </w:rPr>
        <w:t xml:space="preserve">(далее – </w:t>
      </w:r>
      <w:proofErr w:type="spellStart"/>
      <w:r w:rsidR="004011B1">
        <w:rPr>
          <w:rFonts w:ascii="Times New Roman" w:eastAsia="Times New Roman" w:hAnsi="Times New Roman" w:cs="Times New Roman"/>
          <w:sz w:val="24"/>
          <w:szCs w:val="24"/>
          <w:lang w:eastAsia="ru-RU"/>
        </w:rPr>
        <w:t>УМИиЗО</w:t>
      </w:r>
      <w:proofErr w:type="spellEnd"/>
      <w:r w:rsidR="004011B1">
        <w:rPr>
          <w:rFonts w:ascii="Times New Roman" w:eastAsia="Times New Roman" w:hAnsi="Times New Roman" w:cs="Times New Roman"/>
          <w:sz w:val="24"/>
          <w:szCs w:val="24"/>
          <w:lang w:eastAsia="ru-RU"/>
        </w:rPr>
        <w:t xml:space="preserve">) </w:t>
      </w:r>
      <w:r w:rsidR="00A7258F">
        <w:rPr>
          <w:rFonts w:ascii="Times New Roman" w:eastAsia="Times New Roman" w:hAnsi="Times New Roman" w:cs="Times New Roman"/>
          <w:sz w:val="24"/>
          <w:szCs w:val="24"/>
          <w:lang w:eastAsia="ru-RU"/>
        </w:rPr>
        <w:t>от 04.03.2015 № 28-15 з</w:t>
      </w:r>
      <w:r>
        <w:rPr>
          <w:rFonts w:ascii="Times New Roman" w:eastAsia="Times New Roman" w:hAnsi="Times New Roman" w:cs="Times New Roman"/>
          <w:sz w:val="24"/>
          <w:szCs w:val="24"/>
          <w:lang w:eastAsia="ru-RU"/>
        </w:rPr>
        <w:t>а учреждением на праве оперативного управления закреплено следующее недвижимое имущество:</w:t>
      </w:r>
      <w:r w:rsidR="00DE4195">
        <w:rPr>
          <w:rFonts w:ascii="Times New Roman" w:eastAsia="Times New Roman" w:hAnsi="Times New Roman" w:cs="Times New Roman"/>
          <w:sz w:val="24"/>
          <w:szCs w:val="24"/>
          <w:lang w:eastAsia="ru-RU"/>
        </w:rPr>
        <w:t xml:space="preserve"> плавательный бассейн, расположенный  по адресу: Иркутская обл., г.Тулун, </w:t>
      </w:r>
      <w:proofErr w:type="spellStart"/>
      <w:r w:rsidR="00DE4195">
        <w:rPr>
          <w:rFonts w:ascii="Times New Roman" w:eastAsia="Times New Roman" w:hAnsi="Times New Roman" w:cs="Times New Roman"/>
          <w:sz w:val="24"/>
          <w:szCs w:val="24"/>
          <w:lang w:eastAsia="ru-RU"/>
        </w:rPr>
        <w:t>ул</w:t>
      </w:r>
      <w:proofErr w:type="gramStart"/>
      <w:r w:rsidR="00DE4195">
        <w:rPr>
          <w:rFonts w:ascii="Times New Roman" w:eastAsia="Times New Roman" w:hAnsi="Times New Roman" w:cs="Times New Roman"/>
          <w:sz w:val="24"/>
          <w:szCs w:val="24"/>
          <w:lang w:eastAsia="ru-RU"/>
        </w:rPr>
        <w:t>.У</w:t>
      </w:r>
      <w:proofErr w:type="gramEnd"/>
      <w:r w:rsidR="00DE4195">
        <w:rPr>
          <w:rFonts w:ascii="Times New Roman" w:eastAsia="Times New Roman" w:hAnsi="Times New Roman" w:cs="Times New Roman"/>
          <w:sz w:val="24"/>
          <w:szCs w:val="24"/>
          <w:lang w:eastAsia="ru-RU"/>
        </w:rPr>
        <w:t>рицкого</w:t>
      </w:r>
      <w:proofErr w:type="spellEnd"/>
      <w:r w:rsidR="00DE4195">
        <w:rPr>
          <w:rFonts w:ascii="Times New Roman" w:eastAsia="Times New Roman" w:hAnsi="Times New Roman" w:cs="Times New Roman"/>
          <w:sz w:val="24"/>
          <w:szCs w:val="24"/>
          <w:lang w:eastAsia="ru-RU"/>
        </w:rPr>
        <w:t xml:space="preserve">, 13а (нежилое 2-х этажное здание общей площадью 1792,9 </w:t>
      </w:r>
      <w:proofErr w:type="spellStart"/>
      <w:r w:rsidR="00DE4195">
        <w:rPr>
          <w:rFonts w:ascii="Times New Roman" w:eastAsia="Times New Roman" w:hAnsi="Times New Roman" w:cs="Times New Roman"/>
          <w:sz w:val="24"/>
          <w:szCs w:val="24"/>
          <w:lang w:eastAsia="ru-RU"/>
        </w:rPr>
        <w:t>кв.м</w:t>
      </w:r>
      <w:proofErr w:type="spellEnd"/>
      <w:r w:rsidR="00DE4195">
        <w:rPr>
          <w:rFonts w:ascii="Times New Roman" w:eastAsia="Times New Roman" w:hAnsi="Times New Roman" w:cs="Times New Roman"/>
          <w:sz w:val="24"/>
          <w:szCs w:val="24"/>
          <w:lang w:eastAsia="ru-RU"/>
        </w:rPr>
        <w:t>., наружные сети: водоснабжения – 350 м., кана</w:t>
      </w:r>
      <w:r w:rsidR="000376E1">
        <w:rPr>
          <w:rFonts w:ascii="Times New Roman" w:eastAsia="Times New Roman" w:hAnsi="Times New Roman" w:cs="Times New Roman"/>
          <w:sz w:val="24"/>
          <w:szCs w:val="24"/>
          <w:lang w:eastAsia="ru-RU"/>
        </w:rPr>
        <w:t>лизации – 300 м., дренажной канализации – 200 м., тепловая сеть – 350 м, КТПН 630кВт - 1 шт.</w:t>
      </w:r>
      <w:r w:rsidR="004A66D6">
        <w:rPr>
          <w:rFonts w:ascii="Times New Roman" w:eastAsia="Times New Roman" w:hAnsi="Times New Roman" w:cs="Times New Roman"/>
          <w:sz w:val="24"/>
          <w:szCs w:val="24"/>
          <w:lang w:eastAsia="ru-RU"/>
        </w:rPr>
        <w:t>).</w:t>
      </w:r>
    </w:p>
    <w:p w:rsidR="000376E1" w:rsidRDefault="000376E1" w:rsidP="000376E1">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Право оперативного управления зарегистрировано учреждением в ЕГРН на следующие объекты: </w:t>
      </w:r>
    </w:p>
    <w:p w:rsidR="000533CD" w:rsidRDefault="002B73D6" w:rsidP="002B73D6">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 н</w:t>
      </w:r>
      <w:r w:rsidR="00B56FCC">
        <w:rPr>
          <w:rFonts w:ascii="Times New Roman" w:eastAsia="Times New Roman" w:hAnsi="Times New Roman" w:cs="Times New Roman"/>
          <w:sz w:val="24"/>
          <w:szCs w:val="24"/>
          <w:lang w:eastAsia="ru-RU"/>
        </w:rPr>
        <w:t>ежилое</w:t>
      </w:r>
      <w:r>
        <w:rPr>
          <w:rFonts w:ascii="Times New Roman" w:eastAsia="Times New Roman" w:hAnsi="Times New Roman" w:cs="Times New Roman"/>
          <w:sz w:val="24"/>
          <w:szCs w:val="24"/>
          <w:lang w:eastAsia="ru-RU"/>
        </w:rPr>
        <w:t xml:space="preserve"> 3-этажное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подземных этажей 1)</w:t>
      </w:r>
      <w:r w:rsidR="00B56FCC">
        <w:rPr>
          <w:rFonts w:ascii="Times New Roman" w:eastAsia="Times New Roman" w:hAnsi="Times New Roman" w:cs="Times New Roman"/>
          <w:sz w:val="24"/>
          <w:szCs w:val="24"/>
          <w:lang w:eastAsia="ru-RU"/>
        </w:rPr>
        <w:t xml:space="preserve"> здание бассейна </w:t>
      </w:r>
      <w:r w:rsidR="00D464B3">
        <w:rPr>
          <w:rFonts w:ascii="Times New Roman" w:eastAsia="Times New Roman" w:hAnsi="Times New Roman" w:cs="Times New Roman"/>
          <w:sz w:val="24"/>
          <w:szCs w:val="24"/>
          <w:lang w:eastAsia="ru-RU"/>
        </w:rPr>
        <w:t xml:space="preserve">площадью 1792,9  </w:t>
      </w:r>
      <w:proofErr w:type="spellStart"/>
      <w:r w:rsidR="00D464B3">
        <w:rPr>
          <w:rFonts w:ascii="Times New Roman" w:eastAsia="Times New Roman" w:hAnsi="Times New Roman" w:cs="Times New Roman"/>
          <w:sz w:val="24"/>
          <w:szCs w:val="24"/>
          <w:lang w:eastAsia="ru-RU"/>
        </w:rPr>
        <w:t>кв.м</w:t>
      </w:r>
      <w:proofErr w:type="spellEnd"/>
      <w:r w:rsidR="00D464B3">
        <w:rPr>
          <w:rFonts w:ascii="Times New Roman" w:eastAsia="Times New Roman" w:hAnsi="Times New Roman" w:cs="Times New Roman"/>
          <w:sz w:val="24"/>
          <w:szCs w:val="24"/>
          <w:lang w:eastAsia="ru-RU"/>
        </w:rPr>
        <w:t xml:space="preserve">. </w:t>
      </w:r>
      <w:r w:rsidR="00B56FCC">
        <w:rPr>
          <w:rFonts w:ascii="Times New Roman" w:eastAsia="Times New Roman" w:hAnsi="Times New Roman" w:cs="Times New Roman"/>
          <w:sz w:val="24"/>
          <w:szCs w:val="24"/>
          <w:lang w:eastAsia="ru-RU"/>
        </w:rPr>
        <w:t>по адресу: г.Тулун</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рицкого</w:t>
      </w:r>
      <w:proofErr w:type="spellEnd"/>
      <w:r>
        <w:rPr>
          <w:rFonts w:ascii="Times New Roman" w:eastAsia="Times New Roman" w:hAnsi="Times New Roman" w:cs="Times New Roman"/>
          <w:sz w:val="24"/>
          <w:szCs w:val="24"/>
          <w:lang w:eastAsia="ru-RU"/>
        </w:rPr>
        <w:t>, д.13а</w:t>
      </w:r>
      <w:r w:rsidR="00D464B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 кадастровым номером 38:30:011302:559;</w:t>
      </w:r>
    </w:p>
    <w:p w:rsidR="002B73D6" w:rsidRDefault="002B73D6" w:rsidP="002B73D6">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 </w:t>
      </w:r>
      <w:r w:rsidR="00A7258F">
        <w:rPr>
          <w:rFonts w:ascii="Times New Roman" w:eastAsia="Times New Roman" w:hAnsi="Times New Roman" w:cs="Times New Roman"/>
          <w:sz w:val="24"/>
          <w:szCs w:val="24"/>
          <w:lang w:eastAsia="ru-RU"/>
        </w:rPr>
        <w:t>комплексн</w:t>
      </w:r>
      <w:r w:rsidR="00CA40F5">
        <w:rPr>
          <w:rFonts w:ascii="Times New Roman" w:eastAsia="Times New Roman" w:hAnsi="Times New Roman" w:cs="Times New Roman"/>
          <w:sz w:val="24"/>
          <w:szCs w:val="24"/>
          <w:lang w:eastAsia="ru-RU"/>
        </w:rPr>
        <w:t>ую</w:t>
      </w:r>
      <w:r w:rsidR="00A725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трансформаторн</w:t>
      </w:r>
      <w:r w:rsidR="00CA40F5">
        <w:rPr>
          <w:rFonts w:ascii="Times New Roman" w:eastAsia="Times New Roman" w:hAnsi="Times New Roman" w:cs="Times New Roman"/>
          <w:sz w:val="24"/>
          <w:szCs w:val="24"/>
          <w:lang w:eastAsia="ru-RU"/>
        </w:rPr>
        <w:t>ую</w:t>
      </w:r>
      <w:r>
        <w:rPr>
          <w:rFonts w:ascii="Times New Roman" w:eastAsia="Times New Roman" w:hAnsi="Times New Roman" w:cs="Times New Roman"/>
          <w:sz w:val="24"/>
          <w:szCs w:val="24"/>
          <w:lang w:eastAsia="ru-RU"/>
        </w:rPr>
        <w:t xml:space="preserve"> подстанци</w:t>
      </w:r>
      <w:r w:rsidR="00CA40F5">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 наружн</w:t>
      </w:r>
      <w:r w:rsidR="00CA40F5">
        <w:rPr>
          <w:rFonts w:ascii="Times New Roman" w:eastAsia="Times New Roman" w:hAnsi="Times New Roman" w:cs="Times New Roman"/>
          <w:sz w:val="24"/>
          <w:szCs w:val="24"/>
          <w:lang w:eastAsia="ru-RU"/>
        </w:rPr>
        <w:t>ую</w:t>
      </w:r>
      <w:r>
        <w:rPr>
          <w:rFonts w:ascii="Times New Roman" w:eastAsia="Times New Roman" w:hAnsi="Times New Roman" w:cs="Times New Roman"/>
          <w:sz w:val="24"/>
          <w:szCs w:val="24"/>
          <w:lang w:eastAsia="ru-RU"/>
        </w:rPr>
        <w:t xml:space="preserve"> 630 кВт</w:t>
      </w:r>
      <w:r w:rsidR="00A7258F">
        <w:rPr>
          <w:rFonts w:ascii="Times New Roman" w:eastAsia="Times New Roman" w:hAnsi="Times New Roman" w:cs="Times New Roman"/>
          <w:sz w:val="24"/>
          <w:szCs w:val="24"/>
          <w:lang w:eastAsia="ru-RU"/>
        </w:rPr>
        <w:t xml:space="preserve"> (КТПН)</w:t>
      </w:r>
      <w:r>
        <w:rPr>
          <w:rFonts w:ascii="Times New Roman" w:eastAsia="Times New Roman" w:hAnsi="Times New Roman" w:cs="Times New Roman"/>
          <w:sz w:val="24"/>
          <w:szCs w:val="24"/>
          <w:lang w:eastAsia="ru-RU"/>
        </w:rPr>
        <w:t xml:space="preserve"> площадью 15,8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xml:space="preserve">. </w:t>
      </w:r>
      <w:r w:rsidR="00D464B3">
        <w:rPr>
          <w:rFonts w:ascii="Times New Roman" w:eastAsia="Times New Roman" w:hAnsi="Times New Roman" w:cs="Times New Roman"/>
          <w:sz w:val="24"/>
          <w:szCs w:val="24"/>
          <w:lang w:eastAsia="ru-RU"/>
        </w:rPr>
        <w:t xml:space="preserve">по адресу: г.Тулун, </w:t>
      </w:r>
      <w:proofErr w:type="spellStart"/>
      <w:r w:rsidR="00A7258F" w:rsidRPr="00A7258F">
        <w:rPr>
          <w:rFonts w:ascii="Times New Roman" w:eastAsia="Times New Roman" w:hAnsi="Times New Roman" w:cs="Times New Roman"/>
          <w:sz w:val="24"/>
          <w:szCs w:val="24"/>
          <w:lang w:eastAsia="ru-RU"/>
        </w:rPr>
        <w:t>ул</w:t>
      </w:r>
      <w:proofErr w:type="gramStart"/>
      <w:r w:rsidR="00A7258F" w:rsidRPr="00A7258F">
        <w:rPr>
          <w:rFonts w:ascii="Times New Roman" w:eastAsia="Times New Roman" w:hAnsi="Times New Roman" w:cs="Times New Roman"/>
          <w:sz w:val="24"/>
          <w:szCs w:val="24"/>
          <w:lang w:eastAsia="ru-RU"/>
        </w:rPr>
        <w:t>.У</w:t>
      </w:r>
      <w:proofErr w:type="gramEnd"/>
      <w:r w:rsidR="00A7258F" w:rsidRPr="00A7258F">
        <w:rPr>
          <w:rFonts w:ascii="Times New Roman" w:eastAsia="Times New Roman" w:hAnsi="Times New Roman" w:cs="Times New Roman"/>
          <w:sz w:val="24"/>
          <w:szCs w:val="24"/>
          <w:lang w:eastAsia="ru-RU"/>
        </w:rPr>
        <w:t>рицкого</w:t>
      </w:r>
      <w:proofErr w:type="spellEnd"/>
      <w:r w:rsidR="00A7258F" w:rsidRPr="00A7258F">
        <w:rPr>
          <w:rFonts w:ascii="Times New Roman" w:eastAsia="Times New Roman" w:hAnsi="Times New Roman" w:cs="Times New Roman"/>
          <w:sz w:val="24"/>
          <w:szCs w:val="24"/>
          <w:lang w:eastAsia="ru-RU"/>
        </w:rPr>
        <w:t xml:space="preserve">, д.13а, </w:t>
      </w:r>
      <w:r w:rsidR="00D464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кадастровым номером 38:30:011302:569</w:t>
      </w:r>
      <w:r w:rsidR="00D464B3">
        <w:rPr>
          <w:rFonts w:ascii="Times New Roman" w:eastAsia="Times New Roman" w:hAnsi="Times New Roman" w:cs="Times New Roman"/>
          <w:sz w:val="24"/>
          <w:szCs w:val="24"/>
          <w:lang w:eastAsia="ru-RU"/>
        </w:rPr>
        <w:t>;</w:t>
      </w:r>
    </w:p>
    <w:p w:rsidR="00400190" w:rsidRDefault="00400190" w:rsidP="00400190">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наружные сети  водоснабжения протяженностью 350,0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r w:rsidRPr="00400190">
        <w:rPr>
          <w:rFonts w:ascii="Times New Roman" w:eastAsia="Times New Roman" w:hAnsi="Times New Roman" w:cs="Times New Roman"/>
          <w:sz w:val="24"/>
          <w:szCs w:val="24"/>
          <w:lang w:eastAsia="ru-RU"/>
        </w:rPr>
        <w:t xml:space="preserve"> по адресу: г.Тулун, </w:t>
      </w:r>
      <w:proofErr w:type="spellStart"/>
      <w:r w:rsidRPr="00400190">
        <w:rPr>
          <w:rFonts w:ascii="Times New Roman" w:eastAsia="Times New Roman" w:hAnsi="Times New Roman" w:cs="Times New Roman"/>
          <w:sz w:val="24"/>
          <w:szCs w:val="24"/>
          <w:lang w:eastAsia="ru-RU"/>
        </w:rPr>
        <w:t>ул</w:t>
      </w:r>
      <w:proofErr w:type="gramStart"/>
      <w:r w:rsidRPr="00400190">
        <w:rPr>
          <w:rFonts w:ascii="Times New Roman" w:eastAsia="Times New Roman" w:hAnsi="Times New Roman" w:cs="Times New Roman"/>
          <w:sz w:val="24"/>
          <w:szCs w:val="24"/>
          <w:lang w:eastAsia="ru-RU"/>
        </w:rPr>
        <w:t>.У</w:t>
      </w:r>
      <w:proofErr w:type="gramEnd"/>
      <w:r w:rsidRPr="00400190">
        <w:rPr>
          <w:rFonts w:ascii="Times New Roman" w:eastAsia="Times New Roman" w:hAnsi="Times New Roman" w:cs="Times New Roman"/>
          <w:sz w:val="24"/>
          <w:szCs w:val="24"/>
          <w:lang w:eastAsia="ru-RU"/>
        </w:rPr>
        <w:t>рицкого</w:t>
      </w:r>
      <w:proofErr w:type="spellEnd"/>
      <w:r w:rsidRPr="00400190">
        <w:rPr>
          <w:rFonts w:ascii="Times New Roman" w:eastAsia="Times New Roman" w:hAnsi="Times New Roman" w:cs="Times New Roman"/>
          <w:sz w:val="24"/>
          <w:szCs w:val="24"/>
          <w:lang w:eastAsia="ru-RU"/>
        </w:rPr>
        <w:t>, д.13а, с кадастровым номером 38:30:0</w:t>
      </w:r>
      <w:r>
        <w:rPr>
          <w:rFonts w:ascii="Times New Roman" w:eastAsia="Times New Roman" w:hAnsi="Times New Roman" w:cs="Times New Roman"/>
          <w:sz w:val="24"/>
          <w:szCs w:val="24"/>
          <w:lang w:eastAsia="ru-RU"/>
        </w:rPr>
        <w:t>00000:461.</w:t>
      </w:r>
    </w:p>
    <w:p w:rsidR="00276793" w:rsidRPr="00400190" w:rsidRDefault="00276793" w:rsidP="00400190">
      <w:pPr>
        <w:pStyle w:val="a5"/>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В соответствии со статьей 131 Гражданского кодекса РФ  право оперативного управления  подлежит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w:t>
      </w:r>
      <w:r w:rsidRPr="00276793">
        <w:rPr>
          <w:rFonts w:ascii="Times New Roman" w:eastAsia="Times New Roman" w:hAnsi="Times New Roman" w:cs="Times New Roman"/>
          <w:b/>
          <w:sz w:val="24"/>
          <w:szCs w:val="24"/>
          <w:lang w:eastAsia="ru-RU"/>
        </w:rPr>
        <w:t>В нарушение статьи 131 Гражданского кодекса РФ</w:t>
      </w:r>
      <w:r w:rsidRPr="00276793">
        <w:rPr>
          <w:rFonts w:ascii="Times New Roman" w:eastAsia="Times New Roman" w:hAnsi="Times New Roman" w:cs="Times New Roman"/>
          <w:sz w:val="24"/>
          <w:szCs w:val="24"/>
          <w:lang w:eastAsia="ru-RU"/>
        </w:rPr>
        <w:t xml:space="preserve">  </w:t>
      </w:r>
      <w:r w:rsidRPr="00276793">
        <w:rPr>
          <w:rFonts w:ascii="Times New Roman" w:eastAsia="Times New Roman" w:hAnsi="Times New Roman" w:cs="Times New Roman"/>
          <w:b/>
          <w:sz w:val="24"/>
          <w:szCs w:val="24"/>
          <w:lang w:eastAsia="ru-RU"/>
        </w:rPr>
        <w:t xml:space="preserve">право оперативного управления </w:t>
      </w:r>
      <w:r>
        <w:rPr>
          <w:rFonts w:ascii="Times New Roman" w:eastAsia="Times New Roman" w:hAnsi="Times New Roman" w:cs="Times New Roman"/>
          <w:sz w:val="24"/>
          <w:szCs w:val="24"/>
          <w:lang w:eastAsia="ru-RU"/>
        </w:rPr>
        <w:t xml:space="preserve">на переданные учреждению </w:t>
      </w:r>
      <w:r w:rsidRPr="00276793">
        <w:rPr>
          <w:rFonts w:ascii="Times New Roman" w:eastAsia="Times New Roman" w:hAnsi="Times New Roman" w:cs="Times New Roman"/>
          <w:sz w:val="24"/>
          <w:szCs w:val="24"/>
          <w:lang w:eastAsia="ru-RU"/>
        </w:rPr>
        <w:t>наружные сети канализации – 300 м., дренажной канализации – 200 м., теплов</w:t>
      </w:r>
      <w:r>
        <w:rPr>
          <w:rFonts w:ascii="Times New Roman" w:eastAsia="Times New Roman" w:hAnsi="Times New Roman" w:cs="Times New Roman"/>
          <w:sz w:val="24"/>
          <w:szCs w:val="24"/>
          <w:lang w:eastAsia="ru-RU"/>
        </w:rPr>
        <w:t xml:space="preserve">ую сеть – 350 м в ЕГРН </w:t>
      </w:r>
      <w:r w:rsidRPr="00276793">
        <w:rPr>
          <w:rFonts w:ascii="Times New Roman" w:eastAsia="Times New Roman" w:hAnsi="Times New Roman" w:cs="Times New Roman"/>
          <w:b/>
          <w:sz w:val="24"/>
          <w:szCs w:val="24"/>
          <w:lang w:eastAsia="ru-RU"/>
        </w:rPr>
        <w:t>не зарегистрирован</w:t>
      </w:r>
      <w:r>
        <w:rPr>
          <w:rFonts w:ascii="Times New Roman" w:eastAsia="Times New Roman" w:hAnsi="Times New Roman" w:cs="Times New Roman"/>
          <w:b/>
          <w:sz w:val="24"/>
          <w:szCs w:val="24"/>
          <w:lang w:eastAsia="ru-RU"/>
        </w:rPr>
        <w:t>о</w:t>
      </w:r>
      <w:r>
        <w:rPr>
          <w:rFonts w:ascii="Times New Roman" w:eastAsia="Times New Roman" w:hAnsi="Times New Roman" w:cs="Times New Roman"/>
          <w:sz w:val="24"/>
          <w:szCs w:val="24"/>
          <w:lang w:eastAsia="ru-RU"/>
        </w:rPr>
        <w:t>.</w:t>
      </w:r>
    </w:p>
    <w:p w:rsidR="003137EF" w:rsidRPr="001812A4" w:rsidRDefault="003137EF" w:rsidP="002B73D6">
      <w:pPr>
        <w:pStyle w:val="a5"/>
        <w:spacing w:after="0" w:line="240" w:lineRule="auto"/>
        <w:ind w:left="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proofErr w:type="gramStart"/>
      <w:r w:rsidR="00B46AB5" w:rsidRPr="00913FF7">
        <w:rPr>
          <w:rFonts w:ascii="Times New Roman" w:eastAsia="Times New Roman" w:hAnsi="Times New Roman" w:cs="Times New Roman"/>
          <w:b/>
          <w:sz w:val="24"/>
          <w:szCs w:val="24"/>
          <w:lang w:eastAsia="ru-RU"/>
        </w:rPr>
        <w:t>В нарушение</w:t>
      </w:r>
      <w:r w:rsidR="00B46AB5">
        <w:rPr>
          <w:rFonts w:ascii="Times New Roman" w:eastAsia="Times New Roman" w:hAnsi="Times New Roman" w:cs="Times New Roman"/>
          <w:sz w:val="24"/>
          <w:szCs w:val="24"/>
          <w:lang w:eastAsia="ru-RU"/>
        </w:rPr>
        <w:t xml:space="preserve"> </w:t>
      </w:r>
      <w:r w:rsidR="00913FF7">
        <w:rPr>
          <w:rFonts w:ascii="Times New Roman" w:eastAsia="Times New Roman" w:hAnsi="Times New Roman" w:cs="Times New Roman"/>
          <w:sz w:val="24"/>
          <w:szCs w:val="24"/>
          <w:lang w:eastAsia="ru-RU"/>
        </w:rPr>
        <w:t xml:space="preserve">пункта 1 статьи 10 Федерального закона </w:t>
      </w:r>
      <w:r w:rsidR="00186C74">
        <w:rPr>
          <w:rFonts w:ascii="Times New Roman" w:eastAsia="Times New Roman" w:hAnsi="Times New Roman" w:cs="Times New Roman"/>
          <w:sz w:val="24"/>
          <w:szCs w:val="24"/>
          <w:lang w:eastAsia="ru-RU"/>
        </w:rPr>
        <w:t xml:space="preserve"> от 06.12.2011 № 402-ФЗ </w:t>
      </w:r>
      <w:r w:rsidR="00186C74" w:rsidRPr="00523D12">
        <w:rPr>
          <w:rFonts w:ascii="Times New Roman" w:eastAsia="Times New Roman" w:hAnsi="Times New Roman" w:cs="Times New Roman"/>
          <w:i/>
          <w:sz w:val="24"/>
          <w:szCs w:val="24"/>
          <w:lang w:eastAsia="ru-RU"/>
        </w:rPr>
        <w:t>«О бухгалтерском учете»</w:t>
      </w:r>
      <w:r w:rsidR="00186C74">
        <w:rPr>
          <w:rFonts w:ascii="Times New Roman" w:eastAsia="Times New Roman" w:hAnsi="Times New Roman" w:cs="Times New Roman"/>
          <w:sz w:val="24"/>
          <w:szCs w:val="24"/>
          <w:lang w:eastAsia="ru-RU"/>
        </w:rPr>
        <w:t>, в соответствии с которым данные, содержащиеся в первичных учетных документах, подлежат своевременной регистрации и накоплению в регистрах бухгалтерского учета,  пунктов 36-</w:t>
      </w:r>
      <w:r w:rsidR="00B46AB5">
        <w:rPr>
          <w:rFonts w:ascii="Times New Roman" w:eastAsia="Times New Roman" w:hAnsi="Times New Roman" w:cs="Times New Roman"/>
          <w:sz w:val="24"/>
          <w:szCs w:val="24"/>
          <w:lang w:eastAsia="ru-RU"/>
        </w:rPr>
        <w:t xml:space="preserve">38 </w:t>
      </w:r>
      <w:r w:rsidR="00186C74" w:rsidRPr="00186C74">
        <w:rPr>
          <w:rFonts w:ascii="Times New Roman" w:eastAsia="Times New Roman" w:hAnsi="Times New Roman" w:cs="Times New Roman"/>
          <w:i/>
          <w:sz w:val="24"/>
          <w:szCs w:val="24"/>
          <w:lang w:eastAsia="ru-RU"/>
        </w:rPr>
        <w:t>Инструкции по применению</w:t>
      </w:r>
      <w:r w:rsidR="00A13DAC" w:rsidRPr="00A13DAC">
        <w:rPr>
          <w:rFonts w:ascii="Times New Roman" w:eastAsia="Times New Roman" w:hAnsi="Times New Roman" w:cs="Times New Roman"/>
          <w:i/>
          <w:sz w:val="24"/>
          <w:szCs w:val="24"/>
          <w:lang w:eastAsia="ru-RU"/>
        </w:rPr>
        <w:t xml:space="preserve">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w:t>
      </w:r>
      <w:r w:rsidR="00186C74">
        <w:rPr>
          <w:rFonts w:ascii="Times New Roman" w:eastAsia="Times New Roman" w:hAnsi="Times New Roman" w:cs="Times New Roman"/>
          <w:i/>
          <w:sz w:val="24"/>
          <w:szCs w:val="24"/>
          <w:lang w:eastAsia="ru-RU"/>
        </w:rPr>
        <w:t>государственных академий наук</w:t>
      </w:r>
      <w:proofErr w:type="gramEnd"/>
      <w:r w:rsidR="00186C74">
        <w:rPr>
          <w:rFonts w:ascii="Times New Roman" w:eastAsia="Times New Roman" w:hAnsi="Times New Roman" w:cs="Times New Roman"/>
          <w:i/>
          <w:sz w:val="24"/>
          <w:szCs w:val="24"/>
          <w:lang w:eastAsia="ru-RU"/>
        </w:rPr>
        <w:t xml:space="preserve">, </w:t>
      </w:r>
      <w:r w:rsidR="00337571">
        <w:rPr>
          <w:rFonts w:ascii="Times New Roman" w:eastAsia="Times New Roman" w:hAnsi="Times New Roman" w:cs="Times New Roman"/>
          <w:i/>
          <w:sz w:val="24"/>
          <w:szCs w:val="24"/>
          <w:lang w:eastAsia="ru-RU"/>
        </w:rPr>
        <w:t xml:space="preserve">государственных </w:t>
      </w:r>
      <w:r w:rsidR="00337571">
        <w:rPr>
          <w:rFonts w:ascii="Times New Roman" w:eastAsia="Times New Roman" w:hAnsi="Times New Roman" w:cs="Times New Roman"/>
          <w:i/>
          <w:sz w:val="24"/>
          <w:szCs w:val="24"/>
          <w:lang w:eastAsia="ru-RU"/>
        </w:rPr>
        <w:lastRenderedPageBreak/>
        <w:t xml:space="preserve">(муниципальных) учреждений, </w:t>
      </w:r>
      <w:r w:rsidR="00186C74" w:rsidRPr="00186C74">
        <w:rPr>
          <w:rFonts w:ascii="Times New Roman" w:eastAsia="Times New Roman" w:hAnsi="Times New Roman" w:cs="Times New Roman"/>
          <w:sz w:val="24"/>
          <w:szCs w:val="24"/>
          <w:lang w:eastAsia="ru-RU"/>
        </w:rPr>
        <w:t>утвержденной Приказом  Минфина России от 01.12.2010 № 157н</w:t>
      </w:r>
      <w:r w:rsidR="00186C74">
        <w:rPr>
          <w:rFonts w:ascii="Times New Roman" w:eastAsia="Times New Roman" w:hAnsi="Times New Roman" w:cs="Times New Roman"/>
          <w:sz w:val="24"/>
          <w:szCs w:val="24"/>
          <w:lang w:eastAsia="ru-RU"/>
        </w:rPr>
        <w:t>,</w:t>
      </w:r>
      <w:r w:rsidR="00186C74" w:rsidRPr="00186C74">
        <w:rPr>
          <w:rFonts w:ascii="Times New Roman" w:eastAsia="Times New Roman" w:hAnsi="Times New Roman" w:cs="Times New Roman"/>
          <w:i/>
          <w:sz w:val="24"/>
          <w:szCs w:val="24"/>
          <w:lang w:eastAsia="ru-RU"/>
        </w:rPr>
        <w:t xml:space="preserve"> </w:t>
      </w:r>
      <w:r w:rsidR="00A13DAC" w:rsidRPr="00186C74">
        <w:rPr>
          <w:rFonts w:ascii="Times New Roman" w:eastAsia="Times New Roman" w:hAnsi="Times New Roman" w:cs="Times New Roman"/>
          <w:sz w:val="24"/>
          <w:szCs w:val="24"/>
          <w:lang w:eastAsia="ru-RU"/>
        </w:rPr>
        <w:t xml:space="preserve"> </w:t>
      </w:r>
      <w:r w:rsidR="00A13DAC" w:rsidRPr="000B5FCA">
        <w:rPr>
          <w:rFonts w:ascii="Times New Roman" w:eastAsia="Times New Roman" w:hAnsi="Times New Roman" w:cs="Times New Roman"/>
          <w:b/>
          <w:sz w:val="24"/>
          <w:szCs w:val="24"/>
          <w:lang w:eastAsia="ru-RU"/>
        </w:rPr>
        <w:t>нару</w:t>
      </w:r>
      <w:r w:rsidR="00913FF7" w:rsidRPr="000B5FCA">
        <w:rPr>
          <w:rFonts w:ascii="Times New Roman" w:eastAsia="Times New Roman" w:hAnsi="Times New Roman" w:cs="Times New Roman"/>
          <w:b/>
          <w:sz w:val="24"/>
          <w:szCs w:val="24"/>
          <w:lang w:eastAsia="ru-RU"/>
        </w:rPr>
        <w:t xml:space="preserve">жные сети водоснабжения </w:t>
      </w:r>
      <w:r w:rsidR="00523D12" w:rsidRPr="000B5FCA">
        <w:rPr>
          <w:rFonts w:ascii="Times New Roman" w:eastAsia="Times New Roman" w:hAnsi="Times New Roman" w:cs="Times New Roman"/>
          <w:b/>
          <w:sz w:val="24"/>
          <w:szCs w:val="24"/>
          <w:lang w:eastAsia="ru-RU"/>
        </w:rPr>
        <w:t xml:space="preserve">протяженностью 350 метров </w:t>
      </w:r>
      <w:r w:rsidR="00913FF7">
        <w:rPr>
          <w:rFonts w:ascii="Times New Roman" w:eastAsia="Times New Roman" w:hAnsi="Times New Roman" w:cs="Times New Roman"/>
          <w:sz w:val="24"/>
          <w:szCs w:val="24"/>
          <w:lang w:eastAsia="ru-RU"/>
        </w:rPr>
        <w:t xml:space="preserve">(кадастровый номер </w:t>
      </w:r>
      <w:r w:rsidR="00913FF7" w:rsidRPr="00913FF7">
        <w:rPr>
          <w:rFonts w:ascii="Times New Roman" w:eastAsia="Times New Roman" w:hAnsi="Times New Roman" w:cs="Times New Roman"/>
          <w:sz w:val="24"/>
          <w:szCs w:val="24"/>
          <w:lang w:eastAsia="ru-RU"/>
        </w:rPr>
        <w:t>38:30:000000:461</w:t>
      </w:r>
      <w:r w:rsidR="00913FF7">
        <w:rPr>
          <w:rFonts w:ascii="Times New Roman" w:eastAsia="Times New Roman" w:hAnsi="Times New Roman" w:cs="Times New Roman"/>
          <w:sz w:val="24"/>
          <w:szCs w:val="24"/>
          <w:lang w:eastAsia="ru-RU"/>
        </w:rPr>
        <w:t xml:space="preserve">) и </w:t>
      </w:r>
      <w:r w:rsidR="00913FF7" w:rsidRPr="000B5FCA">
        <w:rPr>
          <w:rFonts w:ascii="Times New Roman" w:eastAsia="Times New Roman" w:hAnsi="Times New Roman" w:cs="Times New Roman"/>
          <w:b/>
          <w:sz w:val="24"/>
          <w:szCs w:val="24"/>
          <w:lang w:eastAsia="ru-RU"/>
        </w:rPr>
        <w:t>комплексная трансформаторная подстанция наружная 630 кВт</w:t>
      </w:r>
      <w:r w:rsidR="00913FF7" w:rsidRPr="00913FF7">
        <w:rPr>
          <w:rFonts w:ascii="Times New Roman" w:eastAsia="Times New Roman" w:hAnsi="Times New Roman" w:cs="Times New Roman"/>
          <w:sz w:val="24"/>
          <w:szCs w:val="24"/>
          <w:lang w:eastAsia="ru-RU"/>
        </w:rPr>
        <w:t xml:space="preserve"> </w:t>
      </w:r>
      <w:r w:rsidR="00913FF7">
        <w:rPr>
          <w:rFonts w:ascii="Times New Roman" w:eastAsia="Times New Roman" w:hAnsi="Times New Roman" w:cs="Times New Roman"/>
          <w:sz w:val="24"/>
          <w:szCs w:val="24"/>
          <w:lang w:eastAsia="ru-RU"/>
        </w:rPr>
        <w:t xml:space="preserve">(кадастровый номер </w:t>
      </w:r>
      <w:r w:rsidR="00913FF7" w:rsidRPr="00913FF7">
        <w:rPr>
          <w:rFonts w:ascii="Times New Roman" w:eastAsia="Times New Roman" w:hAnsi="Times New Roman" w:cs="Times New Roman"/>
          <w:sz w:val="24"/>
          <w:szCs w:val="24"/>
          <w:lang w:eastAsia="ru-RU"/>
        </w:rPr>
        <w:t>38:30:011302:569</w:t>
      </w:r>
      <w:r w:rsidR="00913FF7">
        <w:rPr>
          <w:rFonts w:ascii="Times New Roman" w:eastAsia="Times New Roman" w:hAnsi="Times New Roman" w:cs="Times New Roman"/>
          <w:sz w:val="24"/>
          <w:szCs w:val="24"/>
          <w:lang w:eastAsia="ru-RU"/>
        </w:rPr>
        <w:t>)</w:t>
      </w:r>
      <w:r w:rsidR="00186C74">
        <w:rPr>
          <w:rFonts w:ascii="Times New Roman" w:eastAsia="Times New Roman" w:hAnsi="Times New Roman" w:cs="Times New Roman"/>
          <w:sz w:val="24"/>
          <w:szCs w:val="24"/>
          <w:lang w:eastAsia="ru-RU"/>
        </w:rPr>
        <w:t xml:space="preserve">, право оперативного </w:t>
      </w:r>
      <w:proofErr w:type="gramStart"/>
      <w:r w:rsidR="00186C74">
        <w:rPr>
          <w:rFonts w:ascii="Times New Roman" w:eastAsia="Times New Roman" w:hAnsi="Times New Roman" w:cs="Times New Roman"/>
          <w:sz w:val="24"/>
          <w:szCs w:val="24"/>
          <w:lang w:eastAsia="ru-RU"/>
        </w:rPr>
        <w:t>управления</w:t>
      </w:r>
      <w:proofErr w:type="gramEnd"/>
      <w:r w:rsidR="00186C74">
        <w:rPr>
          <w:rFonts w:ascii="Times New Roman" w:eastAsia="Times New Roman" w:hAnsi="Times New Roman" w:cs="Times New Roman"/>
          <w:sz w:val="24"/>
          <w:szCs w:val="24"/>
          <w:lang w:eastAsia="ru-RU"/>
        </w:rPr>
        <w:t xml:space="preserve"> на которые зарегистрировано в ЕГРН,  </w:t>
      </w:r>
      <w:r w:rsidR="00913FF7" w:rsidRPr="00913FF7">
        <w:rPr>
          <w:rFonts w:ascii="Times New Roman" w:eastAsia="Times New Roman" w:hAnsi="Times New Roman" w:cs="Times New Roman"/>
          <w:sz w:val="24"/>
          <w:szCs w:val="24"/>
          <w:lang w:eastAsia="ru-RU"/>
        </w:rPr>
        <w:t xml:space="preserve"> </w:t>
      </w:r>
      <w:r w:rsidR="001812A4" w:rsidRPr="001812A4">
        <w:rPr>
          <w:rFonts w:ascii="Times New Roman" w:eastAsia="Times New Roman" w:hAnsi="Times New Roman" w:cs="Times New Roman"/>
          <w:b/>
          <w:sz w:val="24"/>
          <w:szCs w:val="24"/>
          <w:lang w:eastAsia="ru-RU"/>
        </w:rPr>
        <w:t>не приняты учреждением к учету в качестве основных средств</w:t>
      </w:r>
      <w:r w:rsidR="00913FF7" w:rsidRPr="001812A4">
        <w:rPr>
          <w:rFonts w:ascii="Times New Roman" w:eastAsia="Times New Roman" w:hAnsi="Times New Roman" w:cs="Times New Roman"/>
          <w:b/>
          <w:sz w:val="24"/>
          <w:szCs w:val="24"/>
          <w:lang w:eastAsia="ru-RU"/>
        </w:rPr>
        <w:t xml:space="preserve">.  </w:t>
      </w:r>
      <w:r w:rsidR="00A13DAC" w:rsidRPr="001812A4">
        <w:rPr>
          <w:rFonts w:ascii="Times New Roman" w:eastAsia="Times New Roman" w:hAnsi="Times New Roman" w:cs="Times New Roman"/>
          <w:b/>
          <w:sz w:val="24"/>
          <w:szCs w:val="24"/>
          <w:lang w:eastAsia="ru-RU"/>
        </w:rPr>
        <w:t xml:space="preserve"> </w:t>
      </w:r>
    </w:p>
    <w:p w:rsidR="009C2A3A" w:rsidRDefault="00B46AB5" w:rsidP="00E025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ходе проведения контрольного мероприятия установлено, что к наружным  сетям</w:t>
      </w:r>
      <w:r w:rsidRPr="00B46AB5">
        <w:rPr>
          <w:rFonts w:ascii="Times New Roman" w:eastAsia="Times New Roman" w:hAnsi="Times New Roman" w:cs="Times New Roman"/>
          <w:sz w:val="24"/>
          <w:szCs w:val="24"/>
          <w:lang w:eastAsia="ru-RU"/>
        </w:rPr>
        <w:t xml:space="preserve"> </w:t>
      </w:r>
      <w:r w:rsidR="00935F1A">
        <w:rPr>
          <w:rFonts w:ascii="Times New Roman" w:eastAsia="Times New Roman" w:hAnsi="Times New Roman" w:cs="Times New Roman"/>
          <w:sz w:val="24"/>
          <w:szCs w:val="24"/>
          <w:lang w:eastAsia="ru-RU"/>
        </w:rPr>
        <w:t xml:space="preserve">тепло, </w:t>
      </w:r>
      <w:r w:rsidRPr="00B46AB5">
        <w:rPr>
          <w:rFonts w:ascii="Times New Roman" w:eastAsia="Times New Roman" w:hAnsi="Times New Roman" w:cs="Times New Roman"/>
          <w:sz w:val="24"/>
          <w:szCs w:val="24"/>
          <w:lang w:eastAsia="ru-RU"/>
        </w:rPr>
        <w:t>водоснабжения,</w:t>
      </w:r>
      <w:r w:rsidR="00935F1A">
        <w:rPr>
          <w:rFonts w:ascii="Times New Roman" w:eastAsia="Times New Roman" w:hAnsi="Times New Roman" w:cs="Times New Roman"/>
          <w:sz w:val="24"/>
          <w:szCs w:val="24"/>
          <w:lang w:eastAsia="ru-RU"/>
        </w:rPr>
        <w:t xml:space="preserve"> канализации,</w:t>
      </w:r>
      <w:r w:rsidRPr="00B46AB5">
        <w:rPr>
          <w:rFonts w:ascii="Times New Roman" w:eastAsia="Times New Roman" w:hAnsi="Times New Roman" w:cs="Times New Roman"/>
          <w:sz w:val="24"/>
          <w:szCs w:val="24"/>
          <w:lang w:eastAsia="ru-RU"/>
        </w:rPr>
        <w:t xml:space="preserve"> обслуживание которых осуществляется за счет средств муници</w:t>
      </w:r>
      <w:r>
        <w:rPr>
          <w:rFonts w:ascii="Times New Roman" w:eastAsia="Times New Roman" w:hAnsi="Times New Roman" w:cs="Times New Roman"/>
          <w:sz w:val="24"/>
          <w:szCs w:val="24"/>
          <w:lang w:eastAsia="ru-RU"/>
        </w:rPr>
        <w:t xml:space="preserve">пального автономного учреждения, </w:t>
      </w:r>
      <w:r w:rsidRPr="00B46AB5">
        <w:rPr>
          <w:rFonts w:ascii="Times New Roman" w:eastAsia="Times New Roman" w:hAnsi="Times New Roman" w:cs="Times New Roman"/>
          <w:sz w:val="24"/>
          <w:szCs w:val="24"/>
          <w:lang w:eastAsia="ru-RU"/>
        </w:rPr>
        <w:t>п</w:t>
      </w:r>
      <w:r w:rsidR="000B5FCA">
        <w:rPr>
          <w:rFonts w:ascii="Times New Roman" w:eastAsia="Times New Roman" w:hAnsi="Times New Roman" w:cs="Times New Roman"/>
          <w:sz w:val="24"/>
          <w:szCs w:val="24"/>
          <w:lang w:eastAsia="ru-RU"/>
        </w:rPr>
        <w:t>одключены сторонние потребители.</w:t>
      </w:r>
      <w:r w:rsidRPr="00B46AB5">
        <w:rPr>
          <w:rFonts w:ascii="Times New Roman" w:eastAsia="Times New Roman" w:hAnsi="Times New Roman" w:cs="Times New Roman"/>
          <w:sz w:val="24"/>
          <w:szCs w:val="24"/>
          <w:lang w:eastAsia="ru-RU"/>
        </w:rPr>
        <w:t xml:space="preserve"> </w:t>
      </w:r>
      <w:proofErr w:type="gramStart"/>
      <w:r w:rsidR="00523D12">
        <w:rPr>
          <w:rFonts w:ascii="Times New Roman" w:eastAsia="Times New Roman" w:hAnsi="Times New Roman" w:cs="Times New Roman"/>
          <w:sz w:val="24"/>
          <w:szCs w:val="24"/>
          <w:lang w:eastAsia="ru-RU"/>
        </w:rPr>
        <w:t xml:space="preserve">При этом договоры на подключение к сетям сторонними потребителями с автономным учреждение не заключены, </w:t>
      </w:r>
      <w:r w:rsidR="00523D12" w:rsidRPr="00523D12">
        <w:rPr>
          <w:rFonts w:ascii="Times New Roman" w:eastAsia="Times New Roman" w:hAnsi="Times New Roman" w:cs="Times New Roman"/>
          <w:b/>
          <w:sz w:val="24"/>
          <w:szCs w:val="24"/>
          <w:lang w:eastAsia="ru-RU"/>
        </w:rPr>
        <w:t>затраты на обслуживание сетей сторонними потребителями не возмещаются</w:t>
      </w:r>
      <w:r w:rsidR="00523D12">
        <w:rPr>
          <w:rFonts w:ascii="Times New Roman" w:eastAsia="Times New Roman" w:hAnsi="Times New Roman" w:cs="Times New Roman"/>
          <w:sz w:val="24"/>
          <w:szCs w:val="24"/>
          <w:lang w:eastAsia="ru-RU"/>
        </w:rPr>
        <w:t>.</w:t>
      </w:r>
      <w:r w:rsidR="00E0256F" w:rsidRPr="00E0256F">
        <w:rPr>
          <w:rFonts w:ascii="Times New Roman" w:eastAsia="Times New Roman" w:hAnsi="Times New Roman" w:cs="Times New Roman"/>
          <w:sz w:val="24"/>
          <w:szCs w:val="24"/>
          <w:lang w:eastAsia="ru-RU"/>
        </w:rPr>
        <w:t xml:space="preserve"> </w:t>
      </w:r>
      <w:proofErr w:type="gramEnd"/>
    </w:p>
    <w:p w:rsidR="00E0256F" w:rsidRPr="00E0256F" w:rsidRDefault="009C2A3A" w:rsidP="00E025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011B1" w:rsidRPr="00424F4F">
        <w:rPr>
          <w:rFonts w:ascii="Times New Roman" w:eastAsia="Times New Roman" w:hAnsi="Times New Roman" w:cs="Times New Roman"/>
          <w:sz w:val="24"/>
          <w:szCs w:val="24"/>
          <w:lang w:eastAsia="ru-RU"/>
        </w:rPr>
        <w:t xml:space="preserve">Согласно пояснениям </w:t>
      </w:r>
      <w:proofErr w:type="spellStart"/>
      <w:r w:rsidR="004011B1" w:rsidRPr="00424F4F">
        <w:rPr>
          <w:rFonts w:ascii="Times New Roman" w:eastAsia="Times New Roman" w:hAnsi="Times New Roman" w:cs="Times New Roman"/>
          <w:sz w:val="24"/>
          <w:szCs w:val="24"/>
          <w:lang w:eastAsia="ru-RU"/>
        </w:rPr>
        <w:t>УМИиЗО</w:t>
      </w:r>
      <w:proofErr w:type="spellEnd"/>
      <w:r w:rsidR="004011B1" w:rsidRPr="00424F4F">
        <w:rPr>
          <w:rFonts w:ascii="Times New Roman" w:eastAsia="Times New Roman" w:hAnsi="Times New Roman" w:cs="Times New Roman"/>
          <w:sz w:val="24"/>
          <w:szCs w:val="24"/>
          <w:lang w:eastAsia="ru-RU"/>
        </w:rPr>
        <w:t xml:space="preserve"> (исх. № 3967 от 03.04.2019) </w:t>
      </w:r>
      <w:proofErr w:type="spellStart"/>
      <w:r w:rsidR="004011B1" w:rsidRPr="00424F4F">
        <w:rPr>
          <w:rFonts w:ascii="Times New Roman" w:eastAsia="Times New Roman" w:hAnsi="Times New Roman" w:cs="Times New Roman"/>
          <w:sz w:val="24"/>
          <w:szCs w:val="24"/>
          <w:lang w:eastAsia="ru-RU"/>
        </w:rPr>
        <w:t>ресурсоснабжающей</w:t>
      </w:r>
      <w:proofErr w:type="spellEnd"/>
      <w:r w:rsidRPr="00424F4F">
        <w:rPr>
          <w:rFonts w:ascii="Times New Roman" w:eastAsia="Times New Roman" w:hAnsi="Times New Roman" w:cs="Times New Roman"/>
          <w:sz w:val="24"/>
          <w:szCs w:val="24"/>
          <w:lang w:eastAsia="ru-RU"/>
        </w:rPr>
        <w:t xml:space="preserve"> организацией выдавались технические условия на подключение к сетям холодного водоснабжения протяженностью 350 м. рынку «Коробейники»</w:t>
      </w:r>
      <w:r w:rsidR="006069A0" w:rsidRPr="00424F4F">
        <w:rPr>
          <w:rFonts w:ascii="Times New Roman" w:eastAsia="Times New Roman" w:hAnsi="Times New Roman" w:cs="Times New Roman"/>
          <w:sz w:val="24"/>
          <w:szCs w:val="24"/>
          <w:lang w:eastAsia="ru-RU"/>
        </w:rPr>
        <w:t xml:space="preserve"> и другим потребителям, расположенным в </w:t>
      </w:r>
      <w:r w:rsidRPr="00424F4F">
        <w:rPr>
          <w:rFonts w:ascii="Times New Roman" w:eastAsia="Times New Roman" w:hAnsi="Times New Roman" w:cs="Times New Roman"/>
          <w:sz w:val="24"/>
          <w:szCs w:val="24"/>
          <w:lang w:eastAsia="ru-RU"/>
        </w:rPr>
        <w:t xml:space="preserve"> не</w:t>
      </w:r>
      <w:r w:rsidR="006069A0" w:rsidRPr="00424F4F">
        <w:rPr>
          <w:rFonts w:ascii="Times New Roman" w:eastAsia="Times New Roman" w:hAnsi="Times New Roman" w:cs="Times New Roman"/>
          <w:sz w:val="24"/>
          <w:szCs w:val="24"/>
          <w:lang w:eastAsia="ru-RU"/>
        </w:rPr>
        <w:t>жилых</w:t>
      </w:r>
      <w:r w:rsidRPr="00424F4F">
        <w:rPr>
          <w:rFonts w:ascii="Times New Roman" w:eastAsia="Times New Roman" w:hAnsi="Times New Roman" w:cs="Times New Roman"/>
          <w:sz w:val="24"/>
          <w:szCs w:val="24"/>
          <w:lang w:eastAsia="ru-RU"/>
        </w:rPr>
        <w:t xml:space="preserve"> здания</w:t>
      </w:r>
      <w:r w:rsidR="006069A0" w:rsidRPr="00424F4F">
        <w:rPr>
          <w:rFonts w:ascii="Times New Roman" w:eastAsia="Times New Roman" w:hAnsi="Times New Roman" w:cs="Times New Roman"/>
          <w:sz w:val="24"/>
          <w:szCs w:val="24"/>
          <w:lang w:eastAsia="ru-RU"/>
        </w:rPr>
        <w:t>х</w:t>
      </w:r>
      <w:r w:rsidRPr="00424F4F">
        <w:rPr>
          <w:rFonts w:ascii="Times New Roman" w:eastAsia="Times New Roman" w:hAnsi="Times New Roman" w:cs="Times New Roman"/>
          <w:sz w:val="24"/>
          <w:szCs w:val="24"/>
          <w:lang w:eastAsia="ru-RU"/>
        </w:rPr>
        <w:t xml:space="preserve"> по адресу: г.Тулун,  </w:t>
      </w:r>
      <w:proofErr w:type="spellStart"/>
      <w:r w:rsidRPr="00424F4F">
        <w:rPr>
          <w:rFonts w:ascii="Times New Roman" w:eastAsia="Times New Roman" w:hAnsi="Times New Roman" w:cs="Times New Roman"/>
          <w:sz w:val="24"/>
          <w:szCs w:val="24"/>
          <w:lang w:eastAsia="ru-RU"/>
        </w:rPr>
        <w:t>ул</w:t>
      </w:r>
      <w:proofErr w:type="gramStart"/>
      <w:r w:rsidRPr="00424F4F">
        <w:rPr>
          <w:rFonts w:ascii="Times New Roman" w:eastAsia="Times New Roman" w:hAnsi="Times New Roman" w:cs="Times New Roman"/>
          <w:sz w:val="24"/>
          <w:szCs w:val="24"/>
          <w:lang w:eastAsia="ru-RU"/>
        </w:rPr>
        <w:t>.Л</w:t>
      </w:r>
      <w:proofErr w:type="gramEnd"/>
      <w:r w:rsidRPr="00424F4F">
        <w:rPr>
          <w:rFonts w:ascii="Times New Roman" w:eastAsia="Times New Roman" w:hAnsi="Times New Roman" w:cs="Times New Roman"/>
          <w:sz w:val="24"/>
          <w:szCs w:val="24"/>
          <w:lang w:eastAsia="ru-RU"/>
        </w:rPr>
        <w:t>енина</w:t>
      </w:r>
      <w:proofErr w:type="spellEnd"/>
      <w:r w:rsidRPr="00424F4F">
        <w:rPr>
          <w:rFonts w:ascii="Times New Roman" w:eastAsia="Times New Roman" w:hAnsi="Times New Roman" w:cs="Times New Roman"/>
          <w:sz w:val="24"/>
          <w:szCs w:val="24"/>
          <w:lang w:eastAsia="ru-RU"/>
        </w:rPr>
        <w:t>, 85а, 85б, 87б</w:t>
      </w:r>
      <w:r w:rsidR="006069A0" w:rsidRPr="00424F4F">
        <w:rPr>
          <w:rFonts w:ascii="Times New Roman" w:eastAsia="Times New Roman" w:hAnsi="Times New Roman" w:cs="Times New Roman"/>
          <w:sz w:val="24"/>
          <w:szCs w:val="24"/>
          <w:lang w:eastAsia="ru-RU"/>
        </w:rPr>
        <w:t>.</w:t>
      </w:r>
      <w:r w:rsidRPr="00424F4F">
        <w:rPr>
          <w:rFonts w:ascii="Times New Roman" w:eastAsia="Times New Roman" w:hAnsi="Times New Roman" w:cs="Times New Roman"/>
          <w:sz w:val="24"/>
          <w:szCs w:val="24"/>
          <w:lang w:eastAsia="ru-RU"/>
        </w:rPr>
        <w:t xml:space="preserve"> </w:t>
      </w:r>
      <w:r w:rsidR="006069A0" w:rsidRPr="00424F4F">
        <w:rPr>
          <w:rFonts w:ascii="Times New Roman" w:eastAsia="Times New Roman" w:hAnsi="Times New Roman" w:cs="Times New Roman"/>
          <w:sz w:val="24"/>
          <w:szCs w:val="24"/>
          <w:lang w:eastAsia="ru-RU"/>
        </w:rPr>
        <w:t>П</w:t>
      </w:r>
      <w:r w:rsidRPr="00424F4F">
        <w:rPr>
          <w:rFonts w:ascii="Times New Roman" w:eastAsia="Times New Roman" w:hAnsi="Times New Roman" w:cs="Times New Roman"/>
          <w:sz w:val="24"/>
          <w:szCs w:val="24"/>
          <w:lang w:eastAsia="ru-RU"/>
        </w:rPr>
        <w:t xml:space="preserve">ри этом </w:t>
      </w:r>
      <w:proofErr w:type="spellStart"/>
      <w:r w:rsidR="004011B1" w:rsidRPr="00424F4F">
        <w:rPr>
          <w:rFonts w:ascii="Times New Roman" w:eastAsia="Times New Roman" w:hAnsi="Times New Roman" w:cs="Times New Roman"/>
          <w:sz w:val="24"/>
          <w:szCs w:val="24"/>
          <w:lang w:eastAsia="ru-RU"/>
        </w:rPr>
        <w:t>УМИиЗО</w:t>
      </w:r>
      <w:proofErr w:type="spellEnd"/>
      <w:r w:rsidR="004011B1" w:rsidRPr="00424F4F">
        <w:rPr>
          <w:rFonts w:ascii="Times New Roman" w:eastAsia="Times New Roman" w:hAnsi="Times New Roman" w:cs="Times New Roman"/>
          <w:sz w:val="24"/>
          <w:szCs w:val="24"/>
          <w:lang w:eastAsia="ru-RU"/>
        </w:rPr>
        <w:t xml:space="preserve"> </w:t>
      </w:r>
      <w:r w:rsidR="001E45C7" w:rsidRPr="00424F4F">
        <w:rPr>
          <w:rFonts w:ascii="Times New Roman" w:eastAsia="Times New Roman" w:hAnsi="Times New Roman" w:cs="Times New Roman"/>
          <w:sz w:val="24"/>
          <w:szCs w:val="24"/>
          <w:lang w:eastAsia="ru-RU"/>
        </w:rPr>
        <w:t>не располагает информацией</w:t>
      </w:r>
      <w:r w:rsidR="004011B1" w:rsidRPr="00424F4F">
        <w:rPr>
          <w:rFonts w:ascii="Times New Roman" w:eastAsia="Times New Roman" w:hAnsi="Times New Roman" w:cs="Times New Roman"/>
          <w:sz w:val="24"/>
          <w:szCs w:val="24"/>
          <w:lang w:eastAsia="ru-RU"/>
        </w:rPr>
        <w:t xml:space="preserve"> о </w:t>
      </w:r>
      <w:r w:rsidRPr="00424F4F">
        <w:rPr>
          <w:rFonts w:ascii="Times New Roman" w:eastAsia="Times New Roman" w:hAnsi="Times New Roman" w:cs="Times New Roman"/>
          <w:sz w:val="24"/>
          <w:szCs w:val="24"/>
          <w:lang w:eastAsia="ru-RU"/>
        </w:rPr>
        <w:t xml:space="preserve">фактическом </w:t>
      </w:r>
      <w:r w:rsidR="004011B1" w:rsidRPr="00424F4F">
        <w:rPr>
          <w:rFonts w:ascii="Times New Roman" w:eastAsia="Times New Roman" w:hAnsi="Times New Roman" w:cs="Times New Roman"/>
          <w:sz w:val="24"/>
          <w:szCs w:val="24"/>
          <w:lang w:eastAsia="ru-RU"/>
        </w:rPr>
        <w:t>подключени</w:t>
      </w:r>
      <w:r w:rsidRPr="00424F4F">
        <w:rPr>
          <w:rFonts w:ascii="Times New Roman" w:eastAsia="Times New Roman" w:hAnsi="Times New Roman" w:cs="Times New Roman"/>
          <w:sz w:val="24"/>
          <w:szCs w:val="24"/>
          <w:lang w:eastAsia="ru-RU"/>
        </w:rPr>
        <w:t>и</w:t>
      </w:r>
      <w:r w:rsidR="004011B1" w:rsidRPr="00424F4F">
        <w:rPr>
          <w:rFonts w:ascii="Times New Roman" w:eastAsia="Times New Roman" w:hAnsi="Times New Roman" w:cs="Times New Roman"/>
          <w:sz w:val="24"/>
          <w:szCs w:val="24"/>
          <w:lang w:eastAsia="ru-RU"/>
        </w:rPr>
        <w:t xml:space="preserve"> </w:t>
      </w:r>
      <w:r w:rsidRPr="00424F4F">
        <w:rPr>
          <w:rFonts w:ascii="Times New Roman" w:eastAsia="Times New Roman" w:hAnsi="Times New Roman" w:cs="Times New Roman"/>
          <w:sz w:val="24"/>
          <w:szCs w:val="24"/>
          <w:lang w:eastAsia="ru-RU"/>
        </w:rPr>
        <w:t xml:space="preserve">(либо не подключении) </w:t>
      </w:r>
      <w:r w:rsidR="004011B1" w:rsidRPr="00424F4F">
        <w:rPr>
          <w:rFonts w:ascii="Times New Roman" w:eastAsia="Times New Roman" w:hAnsi="Times New Roman" w:cs="Times New Roman"/>
          <w:sz w:val="24"/>
          <w:szCs w:val="24"/>
          <w:lang w:eastAsia="ru-RU"/>
        </w:rPr>
        <w:t xml:space="preserve">сторонних потребителей к </w:t>
      </w:r>
      <w:r w:rsidRPr="00424F4F">
        <w:rPr>
          <w:rFonts w:ascii="Times New Roman" w:eastAsia="Times New Roman" w:hAnsi="Times New Roman" w:cs="Times New Roman"/>
          <w:sz w:val="24"/>
          <w:szCs w:val="24"/>
          <w:lang w:eastAsia="ru-RU"/>
        </w:rPr>
        <w:t xml:space="preserve">указанным </w:t>
      </w:r>
      <w:r w:rsidR="004011B1" w:rsidRPr="00424F4F">
        <w:rPr>
          <w:rFonts w:ascii="Times New Roman" w:eastAsia="Times New Roman" w:hAnsi="Times New Roman" w:cs="Times New Roman"/>
          <w:sz w:val="24"/>
          <w:szCs w:val="24"/>
          <w:lang w:eastAsia="ru-RU"/>
        </w:rPr>
        <w:t>сетям, что свидетельствует о том, что п</w:t>
      </w:r>
      <w:r w:rsidR="00E0256F" w:rsidRPr="00424F4F">
        <w:rPr>
          <w:rFonts w:ascii="Times New Roman" w:eastAsia="Times New Roman" w:hAnsi="Times New Roman" w:cs="Times New Roman"/>
          <w:sz w:val="24"/>
          <w:szCs w:val="24"/>
          <w:lang w:eastAsia="ru-RU"/>
        </w:rPr>
        <w:t>одключение к сетям сторонними потребителями произведено без согласования с Управлением по муниципальному имуществу и земельным отношениям администрации городского округа.</w:t>
      </w:r>
      <w:r w:rsidR="00E0256F" w:rsidRPr="00E0256F">
        <w:rPr>
          <w:rFonts w:ascii="Times New Roman" w:eastAsia="Times New Roman" w:hAnsi="Times New Roman" w:cs="Times New Roman"/>
          <w:sz w:val="24"/>
          <w:szCs w:val="24"/>
          <w:lang w:eastAsia="ru-RU"/>
        </w:rPr>
        <w:t xml:space="preserve"> </w:t>
      </w:r>
    </w:p>
    <w:p w:rsidR="00F072B5" w:rsidRPr="00F072B5" w:rsidRDefault="00B46AB5" w:rsidP="003137E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BC1145">
        <w:rPr>
          <w:rFonts w:ascii="Times New Roman" w:eastAsia="Times New Roman" w:hAnsi="Times New Roman" w:cs="Times New Roman"/>
          <w:sz w:val="24"/>
          <w:szCs w:val="24"/>
          <w:lang w:eastAsia="ru-RU"/>
        </w:rPr>
        <w:t xml:space="preserve">Следует отметить, что в связи с закреплением за учреждением на праве оперативного управления наружных сетей </w:t>
      </w:r>
      <w:r w:rsidR="009E3A1E">
        <w:rPr>
          <w:rFonts w:ascii="Times New Roman" w:eastAsia="Times New Roman" w:hAnsi="Times New Roman" w:cs="Times New Roman"/>
          <w:sz w:val="24"/>
          <w:szCs w:val="24"/>
          <w:lang w:eastAsia="ru-RU"/>
        </w:rPr>
        <w:t>тепло и водоснабжения,</w:t>
      </w:r>
      <w:r w:rsidR="00BC1145">
        <w:rPr>
          <w:rFonts w:ascii="Times New Roman" w:eastAsia="Times New Roman" w:hAnsi="Times New Roman" w:cs="Times New Roman"/>
          <w:sz w:val="24"/>
          <w:szCs w:val="24"/>
          <w:lang w:eastAsia="ru-RU"/>
        </w:rPr>
        <w:t xml:space="preserve"> канализации</w:t>
      </w:r>
      <w:r w:rsidR="00F072B5">
        <w:rPr>
          <w:rFonts w:ascii="Times New Roman" w:eastAsia="Times New Roman" w:hAnsi="Times New Roman" w:cs="Times New Roman"/>
          <w:sz w:val="24"/>
          <w:szCs w:val="24"/>
          <w:lang w:eastAsia="ru-RU"/>
        </w:rPr>
        <w:t xml:space="preserve">, которые должны быть переданы на баланс </w:t>
      </w:r>
      <w:r w:rsidR="00F072B5" w:rsidRPr="00F072B5">
        <w:rPr>
          <w:rFonts w:ascii="Times New Roman" w:eastAsia="Times New Roman" w:hAnsi="Times New Roman" w:cs="Times New Roman"/>
          <w:sz w:val="24"/>
          <w:szCs w:val="24"/>
          <w:lang w:eastAsia="ru-RU"/>
        </w:rPr>
        <w:t>специализированного предприятия</w:t>
      </w:r>
      <w:r w:rsidR="00F072B5">
        <w:rPr>
          <w:rFonts w:ascii="Times New Roman" w:eastAsia="Times New Roman" w:hAnsi="Times New Roman" w:cs="Times New Roman"/>
          <w:sz w:val="24"/>
          <w:szCs w:val="24"/>
          <w:lang w:eastAsia="ru-RU"/>
        </w:rPr>
        <w:t>,</w:t>
      </w:r>
      <w:r w:rsidR="00BC1145">
        <w:rPr>
          <w:rFonts w:ascii="Times New Roman" w:eastAsia="Times New Roman" w:hAnsi="Times New Roman" w:cs="Times New Roman"/>
          <w:sz w:val="24"/>
          <w:szCs w:val="24"/>
          <w:lang w:eastAsia="ru-RU"/>
        </w:rPr>
        <w:t xml:space="preserve"> учреждение вынуждено осуществлять деятельность по содержанию данных сетей, т.е. </w:t>
      </w:r>
      <w:r w:rsidR="00F072B5" w:rsidRPr="00F072B5">
        <w:rPr>
          <w:rFonts w:ascii="Times New Roman" w:eastAsia="Times New Roman" w:hAnsi="Times New Roman" w:cs="Times New Roman"/>
          <w:b/>
          <w:sz w:val="24"/>
          <w:szCs w:val="24"/>
          <w:lang w:eastAsia="ru-RU"/>
        </w:rPr>
        <w:t>деятельность, не предусмотренную Уставом учреждения.</w:t>
      </w:r>
    </w:p>
    <w:p w:rsidR="00C32A05" w:rsidRDefault="00EF7ECE" w:rsidP="003137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664E2">
        <w:rPr>
          <w:rFonts w:ascii="Times New Roman" w:eastAsia="Times New Roman" w:hAnsi="Times New Roman" w:cs="Times New Roman"/>
          <w:sz w:val="24"/>
          <w:szCs w:val="24"/>
          <w:lang w:eastAsia="ru-RU"/>
        </w:rPr>
        <w:t xml:space="preserve">На основании договора № 1 от 09.01.2018 часть нежилого здания бассейна площадью 33,8 </w:t>
      </w:r>
      <w:proofErr w:type="spellStart"/>
      <w:r w:rsidR="003664E2">
        <w:rPr>
          <w:rFonts w:ascii="Times New Roman" w:eastAsia="Times New Roman" w:hAnsi="Times New Roman" w:cs="Times New Roman"/>
          <w:sz w:val="24"/>
          <w:szCs w:val="24"/>
          <w:lang w:eastAsia="ru-RU"/>
        </w:rPr>
        <w:t>кв.м</w:t>
      </w:r>
      <w:proofErr w:type="spellEnd"/>
      <w:r w:rsidR="003664E2">
        <w:rPr>
          <w:rFonts w:ascii="Times New Roman" w:eastAsia="Times New Roman" w:hAnsi="Times New Roman" w:cs="Times New Roman"/>
          <w:sz w:val="24"/>
          <w:szCs w:val="24"/>
          <w:lang w:eastAsia="ru-RU"/>
        </w:rPr>
        <w:t>.  передана  в безвозмездное пользование муниципальному казенному учреждению «Комитет социальной политики города Тулуна» для размещения отдела культуры  и молодежной политики</w:t>
      </w:r>
      <w:r w:rsidR="00C32A05">
        <w:rPr>
          <w:rFonts w:ascii="Times New Roman" w:eastAsia="Times New Roman" w:hAnsi="Times New Roman" w:cs="Times New Roman"/>
          <w:sz w:val="24"/>
          <w:szCs w:val="24"/>
          <w:lang w:eastAsia="ru-RU"/>
        </w:rPr>
        <w:t xml:space="preserve">. Договор безвозмездного пользования № 1 от 09.01.2018 согласован с </w:t>
      </w:r>
      <w:proofErr w:type="spellStart"/>
      <w:r w:rsidR="00C32A05">
        <w:rPr>
          <w:rFonts w:ascii="Times New Roman" w:eastAsia="Times New Roman" w:hAnsi="Times New Roman" w:cs="Times New Roman"/>
          <w:sz w:val="24"/>
          <w:szCs w:val="24"/>
          <w:lang w:eastAsia="ru-RU"/>
        </w:rPr>
        <w:t>УМИиЗО</w:t>
      </w:r>
      <w:proofErr w:type="spellEnd"/>
      <w:r w:rsidR="00C32A05">
        <w:rPr>
          <w:rFonts w:ascii="Times New Roman" w:eastAsia="Times New Roman" w:hAnsi="Times New Roman" w:cs="Times New Roman"/>
          <w:sz w:val="24"/>
          <w:szCs w:val="24"/>
          <w:lang w:eastAsia="ru-RU"/>
        </w:rPr>
        <w:t xml:space="preserve"> администрации городского округа.</w:t>
      </w:r>
    </w:p>
    <w:p w:rsidR="000B5FCA" w:rsidRDefault="00C32A05" w:rsidP="003137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Учреждением заключены </w:t>
      </w:r>
      <w:r w:rsidR="003664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договоры безвозмездного пользования имуществом  от 01.09.2017 №№ 1-10 с </w:t>
      </w:r>
      <w:r w:rsidR="00164441">
        <w:rPr>
          <w:rFonts w:ascii="Times New Roman" w:eastAsia="Times New Roman" w:hAnsi="Times New Roman" w:cs="Times New Roman"/>
          <w:sz w:val="24"/>
          <w:szCs w:val="24"/>
          <w:lang w:eastAsia="ru-RU"/>
        </w:rPr>
        <w:t xml:space="preserve">муниципальными образовательными учреждениями города Тулуна: МБОУ СОШ № 1, МБОУ СОШ № 2, МБОУ СОШ № 4, МБОУ СОШ № 6, МБОУ СОШ № 7, МБОУ СОШ № 19, МБОУ СОШ № 20, МБОУ СОШ № 25, МБОУ Гимназия </w:t>
      </w:r>
      <w:proofErr w:type="spellStart"/>
      <w:r w:rsidR="00164441">
        <w:rPr>
          <w:rFonts w:ascii="Times New Roman" w:eastAsia="Times New Roman" w:hAnsi="Times New Roman" w:cs="Times New Roman"/>
          <w:sz w:val="24"/>
          <w:szCs w:val="24"/>
          <w:lang w:eastAsia="ru-RU"/>
        </w:rPr>
        <w:t>г</w:t>
      </w:r>
      <w:proofErr w:type="gramStart"/>
      <w:r w:rsidR="00164441">
        <w:rPr>
          <w:rFonts w:ascii="Times New Roman" w:eastAsia="Times New Roman" w:hAnsi="Times New Roman" w:cs="Times New Roman"/>
          <w:sz w:val="24"/>
          <w:szCs w:val="24"/>
          <w:lang w:eastAsia="ru-RU"/>
        </w:rPr>
        <w:t>.Т</w:t>
      </w:r>
      <w:proofErr w:type="gramEnd"/>
      <w:r w:rsidR="00164441">
        <w:rPr>
          <w:rFonts w:ascii="Times New Roman" w:eastAsia="Times New Roman" w:hAnsi="Times New Roman" w:cs="Times New Roman"/>
          <w:sz w:val="24"/>
          <w:szCs w:val="24"/>
          <w:lang w:eastAsia="ru-RU"/>
        </w:rPr>
        <w:t>улуна</w:t>
      </w:r>
      <w:proofErr w:type="spellEnd"/>
      <w:r w:rsidR="000B5FCA">
        <w:rPr>
          <w:rFonts w:ascii="Times New Roman" w:eastAsia="Times New Roman" w:hAnsi="Times New Roman" w:cs="Times New Roman"/>
          <w:sz w:val="24"/>
          <w:szCs w:val="24"/>
          <w:lang w:eastAsia="ru-RU"/>
        </w:rPr>
        <w:t>, а также с</w:t>
      </w:r>
      <w:r w:rsidR="00DC7E74">
        <w:rPr>
          <w:rFonts w:ascii="Times New Roman" w:eastAsia="Times New Roman" w:hAnsi="Times New Roman" w:cs="Times New Roman"/>
          <w:sz w:val="24"/>
          <w:szCs w:val="24"/>
          <w:lang w:eastAsia="ru-RU"/>
        </w:rPr>
        <w:t xml:space="preserve"> </w:t>
      </w:r>
      <w:r w:rsidR="000B5FCA">
        <w:rPr>
          <w:rFonts w:ascii="Times New Roman" w:eastAsia="Times New Roman" w:hAnsi="Times New Roman" w:cs="Times New Roman"/>
          <w:sz w:val="24"/>
          <w:szCs w:val="24"/>
          <w:lang w:eastAsia="ru-RU"/>
        </w:rPr>
        <w:t>МБУ ДО города Тулуна «ДЮСШ».</w:t>
      </w:r>
      <w:r w:rsidR="000B5FCA" w:rsidRPr="000B5FCA">
        <w:rPr>
          <w:rFonts w:ascii="Times New Roman" w:eastAsia="Times New Roman" w:hAnsi="Times New Roman" w:cs="Times New Roman"/>
          <w:sz w:val="24"/>
          <w:szCs w:val="24"/>
          <w:lang w:eastAsia="ru-RU"/>
        </w:rPr>
        <w:t xml:space="preserve"> </w:t>
      </w:r>
    </w:p>
    <w:p w:rsidR="00955AFD" w:rsidRDefault="000B5FCA" w:rsidP="003137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C7E74">
        <w:rPr>
          <w:rFonts w:ascii="Times New Roman" w:eastAsia="Times New Roman" w:hAnsi="Times New Roman" w:cs="Times New Roman"/>
          <w:sz w:val="24"/>
          <w:szCs w:val="24"/>
          <w:lang w:eastAsia="ru-RU"/>
        </w:rPr>
        <w:t>П</w:t>
      </w:r>
      <w:r w:rsidR="00C32A05">
        <w:rPr>
          <w:rFonts w:ascii="Times New Roman" w:eastAsia="Times New Roman" w:hAnsi="Times New Roman" w:cs="Times New Roman"/>
          <w:sz w:val="24"/>
          <w:szCs w:val="24"/>
          <w:lang w:eastAsia="ru-RU"/>
        </w:rPr>
        <w:t xml:space="preserve">редметом договоров является </w:t>
      </w:r>
      <w:r w:rsidR="00164441">
        <w:rPr>
          <w:rFonts w:ascii="Times New Roman" w:eastAsia="Times New Roman" w:hAnsi="Times New Roman" w:cs="Times New Roman"/>
          <w:sz w:val="24"/>
          <w:szCs w:val="24"/>
          <w:lang w:eastAsia="ru-RU"/>
        </w:rPr>
        <w:t xml:space="preserve">передача во временное пользование  помещений бассейна для проведения </w:t>
      </w:r>
      <w:r w:rsidR="00C32A05">
        <w:rPr>
          <w:rFonts w:ascii="Times New Roman" w:eastAsia="Times New Roman" w:hAnsi="Times New Roman" w:cs="Times New Roman"/>
          <w:sz w:val="24"/>
          <w:szCs w:val="24"/>
          <w:lang w:eastAsia="ru-RU"/>
        </w:rPr>
        <w:t xml:space="preserve"> </w:t>
      </w:r>
      <w:r w:rsidR="00164441">
        <w:rPr>
          <w:rFonts w:ascii="Times New Roman" w:eastAsia="Times New Roman" w:hAnsi="Times New Roman" w:cs="Times New Roman"/>
          <w:sz w:val="24"/>
          <w:szCs w:val="24"/>
          <w:lang w:eastAsia="ru-RU"/>
        </w:rPr>
        <w:t xml:space="preserve"> </w:t>
      </w:r>
      <w:r w:rsidR="00DC7E74">
        <w:rPr>
          <w:rFonts w:ascii="Times New Roman" w:eastAsia="Times New Roman" w:hAnsi="Times New Roman" w:cs="Times New Roman"/>
          <w:sz w:val="24"/>
          <w:szCs w:val="24"/>
          <w:lang w:eastAsia="ru-RU"/>
        </w:rPr>
        <w:t>урочной и внеурочной деятельности</w:t>
      </w:r>
      <w:r w:rsidR="00164441">
        <w:rPr>
          <w:rFonts w:ascii="Times New Roman" w:eastAsia="Times New Roman" w:hAnsi="Times New Roman" w:cs="Times New Roman"/>
          <w:sz w:val="24"/>
          <w:szCs w:val="24"/>
          <w:lang w:eastAsia="ru-RU"/>
        </w:rPr>
        <w:t xml:space="preserve"> в соответствии с расписанием, согласованным с</w:t>
      </w:r>
      <w:r w:rsidR="00DC7E74">
        <w:rPr>
          <w:rFonts w:ascii="Times New Roman" w:eastAsia="Times New Roman" w:hAnsi="Times New Roman" w:cs="Times New Roman"/>
          <w:sz w:val="24"/>
          <w:szCs w:val="24"/>
          <w:lang w:eastAsia="ru-RU"/>
        </w:rPr>
        <w:t xml:space="preserve"> образовательным учреждением</w:t>
      </w:r>
      <w:r w:rsidR="00164441">
        <w:rPr>
          <w:rFonts w:ascii="Times New Roman" w:eastAsia="Times New Roman" w:hAnsi="Times New Roman" w:cs="Times New Roman"/>
          <w:sz w:val="24"/>
          <w:szCs w:val="24"/>
          <w:lang w:eastAsia="ru-RU"/>
        </w:rPr>
        <w:t xml:space="preserve">,  </w:t>
      </w:r>
      <w:r w:rsidR="00C32A05">
        <w:rPr>
          <w:rFonts w:ascii="Times New Roman" w:eastAsia="Times New Roman" w:hAnsi="Times New Roman" w:cs="Times New Roman"/>
          <w:sz w:val="24"/>
          <w:szCs w:val="24"/>
          <w:lang w:eastAsia="ru-RU"/>
        </w:rPr>
        <w:t>на период с</w:t>
      </w:r>
      <w:r w:rsidR="00164441">
        <w:rPr>
          <w:rFonts w:ascii="Times New Roman" w:eastAsia="Times New Roman" w:hAnsi="Times New Roman" w:cs="Times New Roman"/>
          <w:sz w:val="24"/>
          <w:szCs w:val="24"/>
          <w:lang w:eastAsia="ru-RU"/>
        </w:rPr>
        <w:t xml:space="preserve"> 01.09.2017 по 01.09.2018.</w:t>
      </w:r>
      <w:r w:rsidR="00C32A05">
        <w:rPr>
          <w:rFonts w:ascii="Times New Roman" w:eastAsia="Times New Roman" w:hAnsi="Times New Roman" w:cs="Times New Roman"/>
          <w:sz w:val="24"/>
          <w:szCs w:val="24"/>
          <w:lang w:eastAsia="ru-RU"/>
        </w:rPr>
        <w:t xml:space="preserve"> Аналогичные договоры заключены </w:t>
      </w:r>
      <w:r w:rsidR="00164441">
        <w:rPr>
          <w:rFonts w:ascii="Times New Roman" w:eastAsia="Times New Roman" w:hAnsi="Times New Roman" w:cs="Times New Roman"/>
          <w:sz w:val="24"/>
          <w:szCs w:val="24"/>
          <w:lang w:eastAsia="ru-RU"/>
        </w:rPr>
        <w:t xml:space="preserve">учреждением </w:t>
      </w:r>
      <w:r w:rsidR="00C32A05">
        <w:rPr>
          <w:rFonts w:ascii="Times New Roman" w:eastAsia="Times New Roman" w:hAnsi="Times New Roman" w:cs="Times New Roman"/>
          <w:sz w:val="24"/>
          <w:szCs w:val="24"/>
          <w:lang w:eastAsia="ru-RU"/>
        </w:rPr>
        <w:t>03.09.2018 на период с 03.09.2018 по 01.09.2019</w:t>
      </w:r>
      <w:r>
        <w:rPr>
          <w:rFonts w:ascii="Times New Roman" w:eastAsia="Times New Roman" w:hAnsi="Times New Roman" w:cs="Times New Roman"/>
          <w:sz w:val="24"/>
          <w:szCs w:val="24"/>
          <w:lang w:eastAsia="ru-RU"/>
        </w:rPr>
        <w:t xml:space="preserve"> года</w:t>
      </w:r>
      <w:r w:rsidR="00C32A05">
        <w:rPr>
          <w:rFonts w:ascii="Times New Roman" w:eastAsia="Times New Roman" w:hAnsi="Times New Roman" w:cs="Times New Roman"/>
          <w:sz w:val="24"/>
          <w:szCs w:val="24"/>
          <w:lang w:eastAsia="ru-RU"/>
        </w:rPr>
        <w:t xml:space="preserve">. </w:t>
      </w:r>
      <w:r w:rsidR="00056F05">
        <w:rPr>
          <w:rFonts w:ascii="Times New Roman" w:eastAsia="Times New Roman" w:hAnsi="Times New Roman" w:cs="Times New Roman"/>
          <w:sz w:val="24"/>
          <w:szCs w:val="24"/>
          <w:lang w:eastAsia="ru-RU"/>
        </w:rPr>
        <w:t>С каждым учреждением составлены акты приема-передачи муниципального имущества.</w:t>
      </w:r>
    </w:p>
    <w:p w:rsidR="00164441" w:rsidRDefault="00164441" w:rsidP="001644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Pr="00164441">
        <w:rPr>
          <w:rFonts w:ascii="Times New Roman" w:eastAsia="Times New Roman" w:hAnsi="Times New Roman" w:cs="Times New Roman"/>
          <w:sz w:val="24"/>
          <w:szCs w:val="24"/>
          <w:lang w:eastAsia="ru-RU"/>
        </w:rPr>
        <w:t>В нарушение п</w:t>
      </w:r>
      <w:r w:rsidR="000B5FCA">
        <w:rPr>
          <w:rFonts w:ascii="Times New Roman" w:eastAsia="Times New Roman" w:hAnsi="Times New Roman" w:cs="Times New Roman"/>
          <w:sz w:val="24"/>
          <w:szCs w:val="24"/>
          <w:lang w:eastAsia="ru-RU"/>
        </w:rPr>
        <w:t xml:space="preserve">ункта 4 статьи </w:t>
      </w:r>
      <w:r w:rsidRPr="00164441">
        <w:rPr>
          <w:rFonts w:ascii="Times New Roman" w:eastAsia="Times New Roman" w:hAnsi="Times New Roman" w:cs="Times New Roman"/>
          <w:sz w:val="24"/>
          <w:szCs w:val="24"/>
          <w:lang w:eastAsia="ru-RU"/>
        </w:rPr>
        <w:t xml:space="preserve">14 </w:t>
      </w:r>
      <w:r w:rsidRPr="00164441">
        <w:rPr>
          <w:rFonts w:ascii="Times New Roman" w:eastAsia="Times New Roman" w:hAnsi="Times New Roman" w:cs="Times New Roman"/>
          <w:i/>
          <w:sz w:val="24"/>
          <w:szCs w:val="24"/>
          <w:lang w:eastAsia="ru-RU"/>
        </w:rPr>
        <w:t>Порядка управления и распоряжения муниципальной собственностью муниципального образования – «город Тулун»</w:t>
      </w:r>
      <w:r w:rsidRPr="00164441">
        <w:rPr>
          <w:rFonts w:ascii="Times New Roman" w:eastAsia="Times New Roman" w:hAnsi="Times New Roman" w:cs="Times New Roman"/>
          <w:sz w:val="24"/>
          <w:szCs w:val="24"/>
          <w:lang w:eastAsia="ru-RU"/>
        </w:rPr>
        <w:t xml:space="preserve">, утвержденного решением Думы города Тулуна от 30.05.2007 N 49-ДГО, </w:t>
      </w:r>
      <w:r w:rsidRPr="000B5FCA">
        <w:rPr>
          <w:rFonts w:ascii="Times New Roman" w:eastAsia="Times New Roman" w:hAnsi="Times New Roman" w:cs="Times New Roman"/>
          <w:sz w:val="24"/>
          <w:szCs w:val="24"/>
          <w:lang w:eastAsia="ru-RU"/>
        </w:rPr>
        <w:t>договоры безвозмездного пользования, заключенные с муниципальным</w:t>
      </w:r>
      <w:r w:rsidR="000B5FCA" w:rsidRPr="000B5FCA">
        <w:rPr>
          <w:rFonts w:ascii="Times New Roman" w:eastAsia="Times New Roman" w:hAnsi="Times New Roman" w:cs="Times New Roman"/>
          <w:sz w:val="24"/>
          <w:szCs w:val="24"/>
          <w:lang w:eastAsia="ru-RU"/>
        </w:rPr>
        <w:t>и образовательными учреждениями и МБУ ДО города Тулуна «ДЮСШ»</w:t>
      </w:r>
      <w:r w:rsidRPr="000B5FCA">
        <w:rPr>
          <w:rFonts w:ascii="Times New Roman" w:eastAsia="Times New Roman" w:hAnsi="Times New Roman" w:cs="Times New Roman"/>
          <w:sz w:val="24"/>
          <w:szCs w:val="24"/>
          <w:lang w:eastAsia="ru-RU"/>
        </w:rPr>
        <w:t xml:space="preserve"> </w:t>
      </w:r>
      <w:r w:rsidRPr="00164441">
        <w:rPr>
          <w:rFonts w:ascii="Times New Roman" w:eastAsia="Times New Roman" w:hAnsi="Times New Roman" w:cs="Times New Roman"/>
          <w:b/>
          <w:sz w:val="24"/>
          <w:szCs w:val="24"/>
          <w:lang w:eastAsia="ru-RU"/>
        </w:rPr>
        <w:t xml:space="preserve">с собственником муниципального имущества не согласованы. </w:t>
      </w:r>
    </w:p>
    <w:p w:rsidR="00554513" w:rsidRDefault="00554513" w:rsidP="0016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554513">
        <w:rPr>
          <w:rFonts w:ascii="Times New Roman" w:eastAsia="Times New Roman" w:hAnsi="Times New Roman" w:cs="Times New Roman"/>
          <w:sz w:val="24"/>
          <w:szCs w:val="24"/>
          <w:lang w:eastAsia="ru-RU"/>
        </w:rPr>
        <w:t xml:space="preserve">В целях устранения данного нарушения </w:t>
      </w:r>
      <w:r>
        <w:rPr>
          <w:rFonts w:ascii="Times New Roman" w:eastAsia="Times New Roman" w:hAnsi="Times New Roman" w:cs="Times New Roman"/>
          <w:sz w:val="24"/>
          <w:szCs w:val="24"/>
          <w:lang w:eastAsia="ru-RU"/>
        </w:rPr>
        <w:t xml:space="preserve"> вышеуказанные договоры были расторгнуты 29.12.2018 и заключены новые договоры</w:t>
      </w:r>
      <w:r w:rsidR="00DC7E74">
        <w:rPr>
          <w:rFonts w:ascii="Times New Roman" w:eastAsia="Times New Roman" w:hAnsi="Times New Roman" w:cs="Times New Roman"/>
          <w:sz w:val="24"/>
          <w:szCs w:val="24"/>
          <w:lang w:eastAsia="ru-RU"/>
        </w:rPr>
        <w:t xml:space="preserve"> безвозмездного пользования имуществом</w:t>
      </w:r>
      <w:r>
        <w:rPr>
          <w:rFonts w:ascii="Times New Roman" w:eastAsia="Times New Roman" w:hAnsi="Times New Roman" w:cs="Times New Roman"/>
          <w:sz w:val="24"/>
          <w:szCs w:val="24"/>
          <w:lang w:eastAsia="ru-RU"/>
        </w:rPr>
        <w:t xml:space="preserve"> от 09.01.2019 №№ 1-10</w:t>
      </w:r>
      <w:r w:rsidR="00DC4F06">
        <w:rPr>
          <w:rFonts w:ascii="Times New Roman" w:eastAsia="Times New Roman" w:hAnsi="Times New Roman" w:cs="Times New Roman"/>
          <w:sz w:val="24"/>
          <w:szCs w:val="24"/>
          <w:lang w:eastAsia="ru-RU"/>
        </w:rPr>
        <w:t>, которые согласованы с Управлением по имуществу и земельным отношениям администрации городского округа.</w:t>
      </w:r>
    </w:p>
    <w:p w:rsidR="00FF24D7" w:rsidRDefault="00DC7E74" w:rsidP="0016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По мнению Контрольно-счетной палаты города Тулуна заключенные договоры безвозмездного пользования имуществом </w:t>
      </w:r>
      <w:r w:rsidRPr="000B5FCA">
        <w:rPr>
          <w:rFonts w:ascii="Times New Roman" w:eastAsia="Times New Roman" w:hAnsi="Times New Roman" w:cs="Times New Roman"/>
          <w:b/>
          <w:sz w:val="24"/>
          <w:szCs w:val="24"/>
          <w:lang w:eastAsia="ru-RU"/>
        </w:rPr>
        <w:t>не  соответствуют</w:t>
      </w:r>
      <w:r w:rsidR="00033EBC" w:rsidRPr="000B5FCA">
        <w:rPr>
          <w:rFonts w:ascii="Times New Roman" w:eastAsia="Times New Roman" w:hAnsi="Times New Roman" w:cs="Times New Roman"/>
          <w:b/>
          <w:sz w:val="24"/>
          <w:szCs w:val="24"/>
          <w:lang w:eastAsia="ru-RU"/>
        </w:rPr>
        <w:t xml:space="preserve"> видам деятельности</w:t>
      </w:r>
      <w:r w:rsidR="00033EBC">
        <w:rPr>
          <w:rFonts w:ascii="Times New Roman" w:eastAsia="Times New Roman" w:hAnsi="Times New Roman" w:cs="Times New Roman"/>
          <w:sz w:val="24"/>
          <w:szCs w:val="24"/>
          <w:lang w:eastAsia="ru-RU"/>
        </w:rPr>
        <w:t xml:space="preserve"> </w:t>
      </w:r>
      <w:r w:rsidR="00033EBC" w:rsidRPr="000B5FCA">
        <w:rPr>
          <w:rFonts w:ascii="Times New Roman" w:eastAsia="Times New Roman" w:hAnsi="Times New Roman" w:cs="Times New Roman"/>
          <w:b/>
          <w:sz w:val="24"/>
          <w:szCs w:val="24"/>
          <w:lang w:eastAsia="ru-RU"/>
        </w:rPr>
        <w:t>учреждения</w:t>
      </w:r>
      <w:r w:rsidR="00033EBC">
        <w:rPr>
          <w:rFonts w:ascii="Times New Roman" w:eastAsia="Times New Roman" w:hAnsi="Times New Roman" w:cs="Times New Roman"/>
          <w:sz w:val="24"/>
          <w:szCs w:val="24"/>
          <w:lang w:eastAsia="ru-RU"/>
        </w:rPr>
        <w:t xml:space="preserve"> </w:t>
      </w:r>
      <w:r w:rsidR="00033EBC" w:rsidRPr="000B5FCA">
        <w:rPr>
          <w:rFonts w:ascii="Times New Roman" w:eastAsia="Times New Roman" w:hAnsi="Times New Roman" w:cs="Times New Roman"/>
          <w:b/>
          <w:sz w:val="24"/>
          <w:szCs w:val="24"/>
          <w:lang w:eastAsia="ru-RU"/>
        </w:rPr>
        <w:t xml:space="preserve">и </w:t>
      </w:r>
      <w:r w:rsidR="000B5FCA">
        <w:rPr>
          <w:rFonts w:ascii="Times New Roman" w:eastAsia="Times New Roman" w:hAnsi="Times New Roman" w:cs="Times New Roman"/>
          <w:b/>
          <w:sz w:val="24"/>
          <w:szCs w:val="24"/>
          <w:lang w:eastAsia="ru-RU"/>
        </w:rPr>
        <w:t>утвержденному</w:t>
      </w:r>
      <w:r w:rsidRPr="000B5FCA">
        <w:rPr>
          <w:rFonts w:ascii="Times New Roman" w:eastAsia="Times New Roman" w:hAnsi="Times New Roman" w:cs="Times New Roman"/>
          <w:b/>
          <w:sz w:val="24"/>
          <w:szCs w:val="24"/>
          <w:lang w:eastAsia="ru-RU"/>
        </w:rPr>
        <w:t xml:space="preserve"> </w:t>
      </w:r>
      <w:r w:rsidR="00033EBC" w:rsidRPr="000B5FCA">
        <w:rPr>
          <w:rFonts w:ascii="Times New Roman" w:eastAsia="Times New Roman" w:hAnsi="Times New Roman" w:cs="Times New Roman"/>
          <w:b/>
          <w:sz w:val="24"/>
          <w:szCs w:val="24"/>
          <w:lang w:eastAsia="ru-RU"/>
        </w:rPr>
        <w:t>муниципальному задани</w:t>
      </w:r>
      <w:r w:rsidR="00E93CAB" w:rsidRPr="000B5FCA">
        <w:rPr>
          <w:rFonts w:ascii="Times New Roman" w:eastAsia="Times New Roman" w:hAnsi="Times New Roman" w:cs="Times New Roman"/>
          <w:b/>
          <w:sz w:val="24"/>
          <w:szCs w:val="24"/>
          <w:lang w:eastAsia="ru-RU"/>
        </w:rPr>
        <w:t>ю</w:t>
      </w:r>
      <w:r w:rsidR="00033EBC">
        <w:rPr>
          <w:rFonts w:ascii="Times New Roman" w:eastAsia="Times New Roman" w:hAnsi="Times New Roman" w:cs="Times New Roman"/>
          <w:sz w:val="24"/>
          <w:szCs w:val="24"/>
          <w:lang w:eastAsia="ru-RU"/>
        </w:rPr>
        <w:t xml:space="preserve">, в соответствии с которым МАУ города Тулуна «Плавательный бассейн «Дельфин» осуществляет услугу (работу)  по обеспечению доступа </w:t>
      </w:r>
      <w:r w:rsidR="000B5FCA">
        <w:rPr>
          <w:rFonts w:ascii="Times New Roman" w:eastAsia="Times New Roman" w:hAnsi="Times New Roman" w:cs="Times New Roman"/>
          <w:sz w:val="24"/>
          <w:szCs w:val="24"/>
          <w:lang w:eastAsia="ru-RU"/>
        </w:rPr>
        <w:t xml:space="preserve">потребителей услуги (работы) </w:t>
      </w:r>
      <w:r w:rsidR="00033EBC">
        <w:rPr>
          <w:rFonts w:ascii="Times New Roman" w:eastAsia="Times New Roman" w:hAnsi="Times New Roman" w:cs="Times New Roman"/>
          <w:sz w:val="24"/>
          <w:szCs w:val="24"/>
          <w:lang w:eastAsia="ru-RU"/>
        </w:rPr>
        <w:t>к объектам спорта.</w:t>
      </w:r>
      <w:r w:rsidR="00E93CAB">
        <w:rPr>
          <w:rFonts w:ascii="Times New Roman" w:eastAsia="Times New Roman" w:hAnsi="Times New Roman" w:cs="Times New Roman"/>
          <w:sz w:val="24"/>
          <w:szCs w:val="24"/>
          <w:lang w:eastAsia="ru-RU"/>
        </w:rPr>
        <w:t xml:space="preserve"> </w:t>
      </w:r>
    </w:p>
    <w:p w:rsidR="00DC7E74" w:rsidRPr="00FF24D7" w:rsidRDefault="00FF24D7" w:rsidP="001644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93CAB">
        <w:rPr>
          <w:rFonts w:ascii="Times New Roman" w:eastAsia="Times New Roman" w:hAnsi="Times New Roman" w:cs="Times New Roman"/>
          <w:sz w:val="24"/>
          <w:szCs w:val="24"/>
          <w:lang w:eastAsia="ru-RU"/>
        </w:rPr>
        <w:t>В связи с чем</w:t>
      </w:r>
      <w:r w:rsidR="000B5FCA">
        <w:rPr>
          <w:rFonts w:ascii="Times New Roman" w:eastAsia="Times New Roman" w:hAnsi="Times New Roman" w:cs="Times New Roman"/>
          <w:sz w:val="24"/>
          <w:szCs w:val="24"/>
          <w:lang w:eastAsia="ru-RU"/>
        </w:rPr>
        <w:t>,</w:t>
      </w:r>
      <w:r w:rsidR="00E93CAB">
        <w:rPr>
          <w:rFonts w:ascii="Times New Roman" w:eastAsia="Times New Roman" w:hAnsi="Times New Roman" w:cs="Times New Roman"/>
          <w:sz w:val="24"/>
          <w:szCs w:val="24"/>
          <w:lang w:eastAsia="ru-RU"/>
        </w:rPr>
        <w:t xml:space="preserve"> с </w:t>
      </w:r>
      <w:r w:rsidR="000B5FCA" w:rsidRPr="000B5FCA">
        <w:rPr>
          <w:rFonts w:ascii="Times New Roman" w:eastAsia="Times New Roman" w:hAnsi="Times New Roman" w:cs="Times New Roman"/>
          <w:sz w:val="24"/>
          <w:szCs w:val="24"/>
          <w:lang w:eastAsia="ru-RU"/>
        </w:rPr>
        <w:t>потребителей услуги (работы)</w:t>
      </w:r>
      <w:r w:rsidR="000B5FCA">
        <w:rPr>
          <w:rFonts w:ascii="Times New Roman" w:eastAsia="Times New Roman" w:hAnsi="Times New Roman" w:cs="Times New Roman"/>
          <w:sz w:val="24"/>
          <w:szCs w:val="24"/>
          <w:lang w:eastAsia="ru-RU"/>
        </w:rPr>
        <w:t xml:space="preserve">: </w:t>
      </w:r>
      <w:r w:rsidR="00E93CAB">
        <w:rPr>
          <w:rFonts w:ascii="Times New Roman" w:eastAsia="Times New Roman" w:hAnsi="Times New Roman" w:cs="Times New Roman"/>
          <w:sz w:val="24"/>
          <w:szCs w:val="24"/>
          <w:lang w:eastAsia="ru-RU"/>
        </w:rPr>
        <w:t xml:space="preserve">муниципальными общеобразовательными учреждениями </w:t>
      </w:r>
      <w:r w:rsidR="000B5FCA">
        <w:rPr>
          <w:rFonts w:ascii="Times New Roman" w:eastAsia="Times New Roman" w:hAnsi="Times New Roman" w:cs="Times New Roman"/>
          <w:sz w:val="24"/>
          <w:szCs w:val="24"/>
          <w:lang w:eastAsia="ru-RU"/>
        </w:rPr>
        <w:t xml:space="preserve">и </w:t>
      </w:r>
      <w:r w:rsidR="000B5FCA" w:rsidRPr="000B5FCA">
        <w:rPr>
          <w:rFonts w:ascii="Times New Roman" w:eastAsia="Times New Roman" w:hAnsi="Times New Roman" w:cs="Times New Roman"/>
          <w:sz w:val="24"/>
          <w:szCs w:val="24"/>
          <w:lang w:eastAsia="ru-RU"/>
        </w:rPr>
        <w:t>муниципальным учреждени</w:t>
      </w:r>
      <w:r w:rsidR="000B5FCA">
        <w:rPr>
          <w:rFonts w:ascii="Times New Roman" w:eastAsia="Times New Roman" w:hAnsi="Times New Roman" w:cs="Times New Roman"/>
          <w:sz w:val="24"/>
          <w:szCs w:val="24"/>
          <w:lang w:eastAsia="ru-RU"/>
        </w:rPr>
        <w:t>ем</w:t>
      </w:r>
      <w:r w:rsidR="000B5FCA" w:rsidRPr="000B5FCA">
        <w:rPr>
          <w:rFonts w:ascii="Times New Roman" w:eastAsia="Times New Roman" w:hAnsi="Times New Roman" w:cs="Times New Roman"/>
          <w:sz w:val="24"/>
          <w:szCs w:val="24"/>
          <w:lang w:eastAsia="ru-RU"/>
        </w:rPr>
        <w:t xml:space="preserve"> дополнительного образования спортивной направленности </w:t>
      </w:r>
      <w:r w:rsidR="000B5FCA">
        <w:rPr>
          <w:rFonts w:ascii="Times New Roman" w:eastAsia="Times New Roman" w:hAnsi="Times New Roman" w:cs="Times New Roman"/>
          <w:sz w:val="24"/>
          <w:szCs w:val="24"/>
          <w:lang w:eastAsia="ru-RU"/>
        </w:rPr>
        <w:t>целесообразно заключи</w:t>
      </w:r>
      <w:r w:rsidR="000B5FCA" w:rsidRPr="000B5FCA">
        <w:rPr>
          <w:rFonts w:ascii="Times New Roman" w:eastAsia="Times New Roman" w:hAnsi="Times New Roman" w:cs="Times New Roman"/>
          <w:sz w:val="24"/>
          <w:szCs w:val="24"/>
          <w:lang w:eastAsia="ru-RU"/>
        </w:rPr>
        <w:t xml:space="preserve">ть </w:t>
      </w:r>
      <w:r w:rsidR="00E93CAB" w:rsidRPr="00FF24D7">
        <w:rPr>
          <w:rFonts w:ascii="Times New Roman" w:eastAsia="Times New Roman" w:hAnsi="Times New Roman" w:cs="Times New Roman"/>
          <w:sz w:val="24"/>
          <w:szCs w:val="24"/>
          <w:lang w:eastAsia="ru-RU"/>
        </w:rPr>
        <w:t>договоры на оказание услуг (работ) по предоставлению помещений спортивного объекта для проведения физкультурных и спортивных занятий на безвозмездной основе</w:t>
      </w:r>
      <w:r w:rsidR="00056F05" w:rsidRPr="00FF24D7">
        <w:rPr>
          <w:rFonts w:ascii="Times New Roman" w:eastAsia="Times New Roman" w:hAnsi="Times New Roman" w:cs="Times New Roman"/>
          <w:sz w:val="24"/>
          <w:szCs w:val="24"/>
          <w:lang w:eastAsia="ru-RU"/>
        </w:rPr>
        <w:t xml:space="preserve"> либо договор</w:t>
      </w:r>
      <w:r>
        <w:rPr>
          <w:rFonts w:ascii="Times New Roman" w:eastAsia="Times New Roman" w:hAnsi="Times New Roman" w:cs="Times New Roman"/>
          <w:sz w:val="24"/>
          <w:szCs w:val="24"/>
          <w:lang w:eastAsia="ru-RU"/>
        </w:rPr>
        <w:t>ы</w:t>
      </w:r>
      <w:r w:rsidR="00056F05" w:rsidRPr="00FF24D7">
        <w:rPr>
          <w:rFonts w:ascii="Times New Roman" w:eastAsia="Times New Roman" w:hAnsi="Times New Roman" w:cs="Times New Roman"/>
          <w:sz w:val="24"/>
          <w:szCs w:val="24"/>
          <w:lang w:eastAsia="ru-RU"/>
        </w:rPr>
        <w:t xml:space="preserve"> о сотрудничестве</w:t>
      </w:r>
      <w:r w:rsidR="00E93CAB" w:rsidRPr="00FF24D7">
        <w:rPr>
          <w:rFonts w:ascii="Times New Roman" w:eastAsia="Times New Roman" w:hAnsi="Times New Roman" w:cs="Times New Roman"/>
          <w:sz w:val="24"/>
          <w:szCs w:val="24"/>
          <w:lang w:eastAsia="ru-RU"/>
        </w:rPr>
        <w:t>.</w:t>
      </w:r>
    </w:p>
    <w:p w:rsidR="00E93CAB" w:rsidRDefault="00E93CAB" w:rsidP="00164441">
      <w:pPr>
        <w:spacing w:after="0" w:line="240" w:lineRule="auto"/>
        <w:jc w:val="both"/>
        <w:rPr>
          <w:rFonts w:ascii="Times New Roman" w:eastAsia="Times New Roman" w:hAnsi="Times New Roman" w:cs="Times New Roman"/>
          <w:sz w:val="24"/>
          <w:szCs w:val="24"/>
          <w:lang w:eastAsia="ru-RU"/>
        </w:rPr>
      </w:pPr>
    </w:p>
    <w:p w:rsidR="00BA439D" w:rsidRPr="00BA439D" w:rsidRDefault="00BA439D" w:rsidP="00BA439D">
      <w:pPr>
        <w:pStyle w:val="a5"/>
        <w:numPr>
          <w:ilvl w:val="0"/>
          <w:numId w:val="41"/>
        </w:numPr>
        <w:spacing w:after="0" w:line="240" w:lineRule="auto"/>
        <w:jc w:val="center"/>
        <w:rPr>
          <w:rFonts w:ascii="Times New Roman" w:eastAsia="Times New Roman" w:hAnsi="Times New Roman" w:cs="Times New Roman"/>
          <w:b/>
          <w:sz w:val="24"/>
          <w:szCs w:val="24"/>
          <w:lang w:eastAsia="ru-RU"/>
        </w:rPr>
      </w:pPr>
      <w:r w:rsidRPr="00BA439D">
        <w:rPr>
          <w:rFonts w:ascii="Times New Roman" w:eastAsia="Times New Roman" w:hAnsi="Times New Roman" w:cs="Times New Roman"/>
          <w:b/>
          <w:sz w:val="24"/>
          <w:szCs w:val="24"/>
          <w:lang w:eastAsia="ru-RU"/>
        </w:rPr>
        <w:t>Выводы и рекомендации</w:t>
      </w:r>
    </w:p>
    <w:p w:rsidR="00BA439D" w:rsidRPr="00BA439D" w:rsidRDefault="00BA439D" w:rsidP="00BA439D">
      <w:pPr>
        <w:spacing w:after="0" w:line="240" w:lineRule="auto"/>
        <w:jc w:val="both"/>
        <w:rPr>
          <w:rFonts w:ascii="Times New Roman" w:eastAsia="Times New Roman" w:hAnsi="Times New Roman" w:cs="Times New Roman"/>
          <w:b/>
          <w:sz w:val="24"/>
          <w:szCs w:val="24"/>
          <w:lang w:eastAsia="ru-RU"/>
        </w:rPr>
      </w:pPr>
    </w:p>
    <w:p w:rsidR="00BA439D" w:rsidRDefault="00BA439D" w:rsidP="00BA439D">
      <w:pPr>
        <w:spacing w:after="0" w:line="240" w:lineRule="auto"/>
        <w:jc w:val="both"/>
        <w:rPr>
          <w:rFonts w:ascii="Times New Roman" w:eastAsia="Times New Roman" w:hAnsi="Times New Roman" w:cs="Times New Roman"/>
          <w:sz w:val="24"/>
          <w:szCs w:val="24"/>
          <w:lang w:eastAsia="ru-RU"/>
        </w:rPr>
      </w:pPr>
      <w:r w:rsidRPr="00BA439D">
        <w:rPr>
          <w:rFonts w:ascii="Times New Roman" w:eastAsia="Times New Roman" w:hAnsi="Times New Roman" w:cs="Times New Roman"/>
          <w:sz w:val="24"/>
          <w:szCs w:val="24"/>
          <w:lang w:eastAsia="ru-RU"/>
        </w:rPr>
        <w:tab/>
      </w:r>
      <w:r w:rsidR="006B17E5">
        <w:rPr>
          <w:rFonts w:ascii="Times New Roman" w:eastAsia="Times New Roman" w:hAnsi="Times New Roman" w:cs="Times New Roman"/>
          <w:sz w:val="24"/>
          <w:szCs w:val="24"/>
          <w:lang w:eastAsia="ru-RU"/>
        </w:rPr>
        <w:t>В ходе проведения контрольного мероприятия</w:t>
      </w:r>
      <w:r w:rsidR="005809B2">
        <w:rPr>
          <w:rFonts w:ascii="Times New Roman" w:eastAsia="Times New Roman" w:hAnsi="Times New Roman" w:cs="Times New Roman"/>
          <w:sz w:val="24"/>
          <w:szCs w:val="24"/>
          <w:lang w:eastAsia="ru-RU"/>
        </w:rPr>
        <w:t xml:space="preserve"> </w:t>
      </w:r>
      <w:r w:rsidRPr="00BA439D">
        <w:rPr>
          <w:rFonts w:ascii="Times New Roman" w:eastAsia="Times New Roman" w:hAnsi="Times New Roman" w:cs="Times New Roman"/>
          <w:sz w:val="24"/>
          <w:szCs w:val="24"/>
          <w:lang w:eastAsia="ru-RU"/>
        </w:rPr>
        <w:t xml:space="preserve"> </w:t>
      </w:r>
      <w:r w:rsidR="005809B2">
        <w:rPr>
          <w:rFonts w:ascii="Times New Roman" w:eastAsia="Times New Roman" w:hAnsi="Times New Roman" w:cs="Times New Roman"/>
          <w:sz w:val="24"/>
          <w:szCs w:val="24"/>
          <w:lang w:eastAsia="ru-RU"/>
        </w:rPr>
        <w:t xml:space="preserve">установлены отдельные нарушения в части </w:t>
      </w:r>
      <w:r w:rsidRPr="00BA439D">
        <w:rPr>
          <w:rFonts w:ascii="Times New Roman" w:eastAsia="Times New Roman" w:hAnsi="Times New Roman" w:cs="Times New Roman"/>
          <w:sz w:val="24"/>
          <w:szCs w:val="24"/>
          <w:lang w:eastAsia="ru-RU"/>
        </w:rPr>
        <w:t>использовани</w:t>
      </w:r>
      <w:r w:rsidR="005809B2">
        <w:rPr>
          <w:rFonts w:ascii="Times New Roman" w:eastAsia="Times New Roman" w:hAnsi="Times New Roman" w:cs="Times New Roman"/>
          <w:sz w:val="24"/>
          <w:szCs w:val="24"/>
          <w:lang w:eastAsia="ru-RU"/>
        </w:rPr>
        <w:t>я</w:t>
      </w:r>
      <w:r w:rsidRPr="00BA439D">
        <w:rPr>
          <w:rFonts w:ascii="Times New Roman" w:eastAsia="Times New Roman" w:hAnsi="Times New Roman" w:cs="Times New Roman"/>
          <w:sz w:val="24"/>
          <w:szCs w:val="24"/>
          <w:lang w:eastAsia="ru-RU"/>
        </w:rPr>
        <w:t xml:space="preserve">  муниципального имущества, находящегося в оперативном управлении учреждения</w:t>
      </w:r>
      <w:r w:rsidR="006B17E5">
        <w:rPr>
          <w:rFonts w:ascii="Times New Roman" w:eastAsia="Times New Roman" w:hAnsi="Times New Roman" w:cs="Times New Roman"/>
          <w:sz w:val="24"/>
          <w:szCs w:val="24"/>
          <w:lang w:eastAsia="ru-RU"/>
        </w:rPr>
        <w:t>;</w:t>
      </w:r>
      <w:r w:rsidR="005809B2">
        <w:rPr>
          <w:rFonts w:ascii="Times New Roman" w:eastAsia="Times New Roman" w:hAnsi="Times New Roman" w:cs="Times New Roman"/>
          <w:sz w:val="24"/>
          <w:szCs w:val="24"/>
          <w:lang w:eastAsia="ru-RU"/>
        </w:rPr>
        <w:t xml:space="preserve">  </w:t>
      </w:r>
      <w:r w:rsidR="006B17E5">
        <w:rPr>
          <w:rFonts w:ascii="Times New Roman" w:eastAsia="Times New Roman" w:hAnsi="Times New Roman" w:cs="Times New Roman"/>
          <w:sz w:val="24"/>
          <w:szCs w:val="24"/>
          <w:lang w:eastAsia="ru-RU"/>
        </w:rPr>
        <w:t>в</w:t>
      </w:r>
      <w:r w:rsidRPr="00BA439D">
        <w:rPr>
          <w:rFonts w:ascii="Times New Roman" w:eastAsia="Times New Roman" w:hAnsi="Times New Roman" w:cs="Times New Roman"/>
          <w:sz w:val="24"/>
          <w:szCs w:val="24"/>
          <w:lang w:eastAsia="ru-RU"/>
        </w:rPr>
        <w:t>ыявлены нарушения законодательства РФ  и дру</w:t>
      </w:r>
      <w:r w:rsidR="005809B2">
        <w:rPr>
          <w:rFonts w:ascii="Times New Roman" w:eastAsia="Times New Roman" w:hAnsi="Times New Roman" w:cs="Times New Roman"/>
          <w:sz w:val="24"/>
          <w:szCs w:val="24"/>
          <w:lang w:eastAsia="ru-RU"/>
        </w:rPr>
        <w:t xml:space="preserve">гих  нормативных правовых актов при осуществлении </w:t>
      </w:r>
      <w:r w:rsidRPr="00BA439D">
        <w:rPr>
          <w:rFonts w:ascii="Times New Roman" w:eastAsia="Times New Roman" w:hAnsi="Times New Roman" w:cs="Times New Roman"/>
          <w:sz w:val="24"/>
          <w:szCs w:val="24"/>
          <w:lang w:eastAsia="ru-RU"/>
        </w:rPr>
        <w:t xml:space="preserve"> </w:t>
      </w:r>
      <w:r w:rsidR="005809B2" w:rsidRPr="005809B2">
        <w:rPr>
          <w:rFonts w:ascii="Times New Roman" w:eastAsia="Times New Roman" w:hAnsi="Times New Roman" w:cs="Times New Roman"/>
          <w:sz w:val="24"/>
          <w:szCs w:val="24"/>
          <w:lang w:eastAsia="ru-RU"/>
        </w:rPr>
        <w:t>финансово-хозяйственн</w:t>
      </w:r>
      <w:r w:rsidR="005809B2">
        <w:rPr>
          <w:rFonts w:ascii="Times New Roman" w:eastAsia="Times New Roman" w:hAnsi="Times New Roman" w:cs="Times New Roman"/>
          <w:sz w:val="24"/>
          <w:szCs w:val="24"/>
          <w:lang w:eastAsia="ru-RU"/>
        </w:rPr>
        <w:t>ой деятельности</w:t>
      </w:r>
      <w:r w:rsidR="005809B2" w:rsidRPr="005809B2">
        <w:rPr>
          <w:rFonts w:ascii="Times New Roman" w:eastAsia="Times New Roman" w:hAnsi="Times New Roman" w:cs="Times New Roman"/>
          <w:sz w:val="24"/>
          <w:szCs w:val="24"/>
          <w:lang w:eastAsia="ru-RU"/>
        </w:rPr>
        <w:t xml:space="preserve"> учреждения</w:t>
      </w:r>
      <w:r w:rsidR="005809B2">
        <w:rPr>
          <w:rFonts w:ascii="Times New Roman" w:eastAsia="Times New Roman" w:hAnsi="Times New Roman" w:cs="Times New Roman"/>
          <w:sz w:val="24"/>
          <w:szCs w:val="24"/>
          <w:lang w:eastAsia="ru-RU"/>
        </w:rPr>
        <w:t>, в том числе:</w:t>
      </w:r>
    </w:p>
    <w:p w:rsidR="002C4D50" w:rsidRDefault="002C4D50" w:rsidP="002C4D5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t>1.</w:t>
      </w:r>
      <w:r w:rsidRPr="002C4D50">
        <w:rPr>
          <w:rFonts w:ascii="Times New Roman" w:eastAsia="Times New Roman" w:hAnsi="Times New Roman" w:cs="Times New Roman"/>
          <w:sz w:val="24"/>
          <w:szCs w:val="24"/>
          <w:lang w:eastAsia="ru-RU"/>
        </w:rPr>
        <w:t xml:space="preserve"> В нарушение статьи 57 Трудового кодекса РФ дополнительное соглашение к трудовому договору Киреевой М.В. на исполнение обязанностей директора</w:t>
      </w:r>
      <w:r>
        <w:rPr>
          <w:rFonts w:ascii="Times New Roman" w:eastAsia="Times New Roman" w:hAnsi="Times New Roman" w:cs="Times New Roman"/>
          <w:sz w:val="24"/>
          <w:szCs w:val="24"/>
          <w:lang w:eastAsia="ru-RU"/>
        </w:rPr>
        <w:t xml:space="preserve"> учреждения учредителем МАУ «Плавательный бассейн «Дельфин»</w:t>
      </w:r>
      <w:r w:rsidRPr="002C4D50">
        <w:rPr>
          <w:rFonts w:ascii="Times New Roman" w:eastAsia="Times New Roman" w:hAnsi="Times New Roman" w:cs="Times New Roman"/>
          <w:sz w:val="24"/>
          <w:szCs w:val="24"/>
          <w:lang w:eastAsia="ru-RU"/>
        </w:rPr>
        <w:t xml:space="preserve"> </w:t>
      </w:r>
      <w:r w:rsidRPr="002C4D50">
        <w:rPr>
          <w:rFonts w:ascii="Times New Roman" w:eastAsia="Times New Roman" w:hAnsi="Times New Roman" w:cs="Times New Roman"/>
          <w:b/>
          <w:sz w:val="24"/>
          <w:szCs w:val="24"/>
          <w:lang w:eastAsia="ru-RU"/>
        </w:rPr>
        <w:t>не заключено.</w:t>
      </w:r>
    </w:p>
    <w:p w:rsidR="007200E4" w:rsidRDefault="007200E4" w:rsidP="007200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 </w:t>
      </w:r>
      <w:proofErr w:type="gramStart"/>
      <w:r>
        <w:rPr>
          <w:rFonts w:ascii="Times New Roman" w:eastAsia="Times New Roman" w:hAnsi="Times New Roman" w:cs="Times New Roman"/>
          <w:sz w:val="24"/>
          <w:szCs w:val="24"/>
          <w:lang w:eastAsia="ru-RU"/>
        </w:rPr>
        <w:t>В</w:t>
      </w:r>
      <w:r w:rsidRPr="007200E4">
        <w:rPr>
          <w:rFonts w:ascii="Times New Roman" w:eastAsia="Times New Roman" w:hAnsi="Times New Roman" w:cs="Times New Roman"/>
          <w:sz w:val="24"/>
          <w:szCs w:val="24"/>
          <w:lang w:eastAsia="ru-RU"/>
        </w:rPr>
        <w:t xml:space="preserve"> МАУ «Плавательный бассейн «Дельфин» </w:t>
      </w:r>
      <w:r w:rsidRPr="007200E4">
        <w:rPr>
          <w:rFonts w:ascii="Times New Roman" w:eastAsia="Times New Roman" w:hAnsi="Times New Roman" w:cs="Times New Roman"/>
          <w:b/>
          <w:sz w:val="24"/>
          <w:szCs w:val="24"/>
          <w:lang w:eastAsia="ru-RU"/>
        </w:rPr>
        <w:t>отсутствует лицензия</w:t>
      </w:r>
      <w:r w:rsidRPr="007200E4">
        <w:rPr>
          <w:rFonts w:ascii="Times New Roman" w:eastAsia="Times New Roman" w:hAnsi="Times New Roman" w:cs="Times New Roman"/>
          <w:sz w:val="24"/>
          <w:szCs w:val="24"/>
          <w:lang w:eastAsia="ru-RU"/>
        </w:rPr>
        <w:t xml:space="preserve"> на осуществление медицинской деятельности, что является нарушением пп.46 п.1 ст.12 Федерального закона от 04.05.2011 № 99-ФЗ </w:t>
      </w:r>
      <w:r w:rsidRPr="007200E4">
        <w:rPr>
          <w:rFonts w:ascii="Times New Roman" w:eastAsia="Times New Roman" w:hAnsi="Times New Roman" w:cs="Times New Roman"/>
          <w:i/>
          <w:sz w:val="24"/>
          <w:szCs w:val="24"/>
          <w:lang w:eastAsia="ru-RU"/>
        </w:rPr>
        <w:t>«О лицензировании отдельных видов деятельности»</w:t>
      </w:r>
      <w:r w:rsidRPr="007200E4">
        <w:rPr>
          <w:rFonts w:ascii="Times New Roman" w:eastAsia="Times New Roman" w:hAnsi="Times New Roman" w:cs="Times New Roman"/>
          <w:sz w:val="24"/>
          <w:szCs w:val="24"/>
          <w:lang w:eastAsia="ru-RU"/>
        </w:rPr>
        <w:t xml:space="preserve">, Постановления Правительства РФ от 16.04.2012 № 291 </w:t>
      </w:r>
      <w:r w:rsidRPr="007200E4">
        <w:rPr>
          <w:rFonts w:ascii="Times New Roman" w:eastAsia="Times New Roman" w:hAnsi="Times New Roman" w:cs="Times New Roman"/>
          <w:i/>
          <w:sz w:val="24"/>
          <w:szCs w:val="24"/>
          <w:lang w:eastAsia="ru-RU"/>
        </w:rPr>
        <w: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7200E4">
        <w:rPr>
          <w:rFonts w:ascii="Times New Roman" w:eastAsia="Times New Roman" w:hAnsi="Times New Roman" w:cs="Times New Roman"/>
          <w:i/>
          <w:sz w:val="24"/>
          <w:szCs w:val="24"/>
          <w:lang w:eastAsia="ru-RU"/>
        </w:rPr>
        <w:t>Сколково</w:t>
      </w:r>
      <w:proofErr w:type="spellEnd"/>
      <w:proofErr w:type="gramEnd"/>
      <w:r w:rsidRPr="007200E4">
        <w:rPr>
          <w:rFonts w:ascii="Times New Roman" w:eastAsia="Times New Roman" w:hAnsi="Times New Roman" w:cs="Times New Roman"/>
          <w:i/>
          <w:sz w:val="24"/>
          <w:szCs w:val="24"/>
          <w:lang w:eastAsia="ru-RU"/>
        </w:rPr>
        <w:t>")»</w:t>
      </w:r>
      <w:r w:rsidRPr="007200E4">
        <w:rPr>
          <w:rFonts w:ascii="Times New Roman" w:eastAsia="Times New Roman" w:hAnsi="Times New Roman" w:cs="Times New Roman"/>
          <w:sz w:val="24"/>
          <w:szCs w:val="24"/>
          <w:lang w:eastAsia="ru-RU"/>
        </w:rPr>
        <w:t xml:space="preserve">, подпункта «и» пункта 11 </w:t>
      </w:r>
      <w:r w:rsidRPr="007200E4">
        <w:rPr>
          <w:rFonts w:ascii="Times New Roman" w:eastAsia="Times New Roman" w:hAnsi="Times New Roman" w:cs="Times New Roman"/>
          <w:i/>
          <w:sz w:val="24"/>
          <w:szCs w:val="24"/>
          <w:lang w:eastAsia="ru-RU"/>
        </w:rPr>
        <w:t xml:space="preserve">Правил обеспечения безопасности при проведении официальных спортивных соревнований, </w:t>
      </w:r>
      <w:r w:rsidRPr="007200E4">
        <w:rPr>
          <w:rFonts w:ascii="Times New Roman" w:eastAsia="Times New Roman" w:hAnsi="Times New Roman" w:cs="Times New Roman"/>
          <w:sz w:val="24"/>
          <w:szCs w:val="24"/>
          <w:lang w:eastAsia="ru-RU"/>
        </w:rPr>
        <w:t xml:space="preserve">утвержденных постановлением Правительства РФ от 18.04.2014 № 353. </w:t>
      </w:r>
    </w:p>
    <w:p w:rsidR="00693482" w:rsidRDefault="00693482" w:rsidP="006934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w:t>
      </w:r>
      <w:proofErr w:type="gramStart"/>
      <w:r>
        <w:rPr>
          <w:rFonts w:ascii="Times New Roman" w:eastAsia="Times New Roman" w:hAnsi="Times New Roman" w:cs="Times New Roman"/>
          <w:sz w:val="24"/>
          <w:szCs w:val="24"/>
          <w:lang w:eastAsia="ru-RU"/>
        </w:rPr>
        <w:t>П</w:t>
      </w:r>
      <w:r w:rsidRPr="00693482">
        <w:rPr>
          <w:rFonts w:ascii="Times New Roman" w:eastAsia="Times New Roman" w:hAnsi="Times New Roman" w:cs="Times New Roman"/>
          <w:sz w:val="24"/>
          <w:szCs w:val="24"/>
          <w:lang w:eastAsia="ru-RU"/>
        </w:rPr>
        <w:t>олномочия учредителя</w:t>
      </w:r>
      <w:r w:rsidR="008D16C3">
        <w:rPr>
          <w:rFonts w:ascii="Times New Roman" w:eastAsia="Times New Roman" w:hAnsi="Times New Roman" w:cs="Times New Roman"/>
          <w:sz w:val="24"/>
          <w:szCs w:val="24"/>
          <w:lang w:eastAsia="ru-RU"/>
        </w:rPr>
        <w:t xml:space="preserve"> </w:t>
      </w:r>
      <w:r w:rsidRPr="00693482">
        <w:rPr>
          <w:rFonts w:ascii="Times New Roman" w:eastAsia="Times New Roman" w:hAnsi="Times New Roman" w:cs="Times New Roman"/>
          <w:sz w:val="24"/>
          <w:szCs w:val="24"/>
          <w:lang w:eastAsia="ru-RU"/>
        </w:rPr>
        <w:t>МАУ «Плавательный бассейн «Дельфин»  (назначение руководителя, наз</w:t>
      </w:r>
      <w:r w:rsidR="00C80695">
        <w:rPr>
          <w:rFonts w:ascii="Times New Roman" w:eastAsia="Times New Roman" w:hAnsi="Times New Roman" w:cs="Times New Roman"/>
          <w:sz w:val="24"/>
          <w:szCs w:val="24"/>
          <w:lang w:eastAsia="ru-RU"/>
        </w:rPr>
        <w:t>начение членов наблюдательного С</w:t>
      </w:r>
      <w:r w:rsidRPr="00693482">
        <w:rPr>
          <w:rFonts w:ascii="Times New Roman" w:eastAsia="Times New Roman" w:hAnsi="Times New Roman" w:cs="Times New Roman"/>
          <w:sz w:val="24"/>
          <w:szCs w:val="24"/>
          <w:lang w:eastAsia="ru-RU"/>
        </w:rPr>
        <w:t>овета, установление муниципального задания, осуществление финансового обеспечения муниципального задания и др.)</w:t>
      </w:r>
      <w:r w:rsidR="008D16C3">
        <w:rPr>
          <w:rFonts w:ascii="Times New Roman" w:eastAsia="Times New Roman" w:hAnsi="Times New Roman" w:cs="Times New Roman"/>
          <w:sz w:val="24"/>
          <w:szCs w:val="24"/>
          <w:lang w:eastAsia="ru-RU"/>
        </w:rPr>
        <w:t xml:space="preserve"> </w:t>
      </w:r>
      <w:r w:rsidRPr="00693482">
        <w:rPr>
          <w:rFonts w:ascii="Times New Roman" w:eastAsia="Times New Roman" w:hAnsi="Times New Roman" w:cs="Times New Roman"/>
          <w:sz w:val="24"/>
          <w:szCs w:val="24"/>
          <w:lang w:eastAsia="ru-RU"/>
        </w:rPr>
        <w:t>осуществляет МКУ «Комитет соц</w:t>
      </w:r>
      <w:r w:rsidR="008D16C3">
        <w:rPr>
          <w:rFonts w:ascii="Times New Roman" w:eastAsia="Times New Roman" w:hAnsi="Times New Roman" w:cs="Times New Roman"/>
          <w:sz w:val="24"/>
          <w:szCs w:val="24"/>
          <w:lang w:eastAsia="ru-RU"/>
        </w:rPr>
        <w:t>иальной политики города Тулуна»,</w:t>
      </w:r>
      <w:r w:rsidRPr="00693482">
        <w:rPr>
          <w:rFonts w:ascii="Times New Roman" w:eastAsia="Times New Roman" w:hAnsi="Times New Roman" w:cs="Times New Roman"/>
          <w:sz w:val="24"/>
          <w:szCs w:val="24"/>
          <w:lang w:eastAsia="ru-RU"/>
        </w:rPr>
        <w:t xml:space="preserve"> что </w:t>
      </w:r>
      <w:r w:rsidRPr="00693482">
        <w:rPr>
          <w:rFonts w:ascii="Times New Roman" w:eastAsia="Times New Roman" w:hAnsi="Times New Roman" w:cs="Times New Roman"/>
          <w:b/>
          <w:sz w:val="24"/>
          <w:szCs w:val="24"/>
          <w:lang w:eastAsia="ru-RU"/>
        </w:rPr>
        <w:t>не соответствует Уставу</w:t>
      </w:r>
      <w:r w:rsidRPr="00693482">
        <w:rPr>
          <w:rFonts w:ascii="Times New Roman" w:eastAsia="Times New Roman" w:hAnsi="Times New Roman" w:cs="Times New Roman"/>
          <w:sz w:val="24"/>
          <w:szCs w:val="24"/>
          <w:lang w:eastAsia="ru-RU"/>
        </w:rPr>
        <w:t xml:space="preserve"> учреждения, </w:t>
      </w:r>
      <w:r w:rsidR="008D16C3">
        <w:rPr>
          <w:rFonts w:ascii="Times New Roman" w:eastAsia="Times New Roman" w:hAnsi="Times New Roman" w:cs="Times New Roman"/>
          <w:sz w:val="24"/>
          <w:szCs w:val="24"/>
          <w:lang w:eastAsia="ru-RU"/>
        </w:rPr>
        <w:t xml:space="preserve">которым установлено, что </w:t>
      </w:r>
      <w:r w:rsidR="00E0748B">
        <w:rPr>
          <w:rFonts w:ascii="Times New Roman" w:eastAsia="Times New Roman" w:hAnsi="Times New Roman" w:cs="Times New Roman"/>
          <w:sz w:val="24"/>
          <w:szCs w:val="24"/>
          <w:lang w:eastAsia="ru-RU"/>
        </w:rPr>
        <w:t xml:space="preserve">функции и полномочия </w:t>
      </w:r>
      <w:r w:rsidR="008D16C3">
        <w:rPr>
          <w:rFonts w:ascii="Times New Roman" w:eastAsia="Times New Roman" w:hAnsi="Times New Roman" w:cs="Times New Roman"/>
          <w:sz w:val="24"/>
          <w:szCs w:val="24"/>
          <w:lang w:eastAsia="ru-RU"/>
        </w:rPr>
        <w:t>учредител</w:t>
      </w:r>
      <w:r w:rsidR="00E0748B">
        <w:rPr>
          <w:rFonts w:ascii="Times New Roman" w:eastAsia="Times New Roman" w:hAnsi="Times New Roman" w:cs="Times New Roman"/>
          <w:sz w:val="24"/>
          <w:szCs w:val="24"/>
          <w:lang w:eastAsia="ru-RU"/>
        </w:rPr>
        <w:t>я</w:t>
      </w:r>
      <w:r w:rsidR="008D16C3">
        <w:rPr>
          <w:rFonts w:ascii="Times New Roman" w:eastAsia="Times New Roman" w:hAnsi="Times New Roman" w:cs="Times New Roman"/>
          <w:sz w:val="24"/>
          <w:szCs w:val="24"/>
          <w:lang w:eastAsia="ru-RU"/>
        </w:rPr>
        <w:t xml:space="preserve">  от имени муниципального обра</w:t>
      </w:r>
      <w:r w:rsidR="00E0748B">
        <w:rPr>
          <w:rFonts w:ascii="Times New Roman" w:eastAsia="Times New Roman" w:hAnsi="Times New Roman" w:cs="Times New Roman"/>
          <w:sz w:val="24"/>
          <w:szCs w:val="24"/>
          <w:lang w:eastAsia="ru-RU"/>
        </w:rPr>
        <w:t>зования – «город Тулун» осуществляет</w:t>
      </w:r>
      <w:r w:rsidR="008D16C3">
        <w:rPr>
          <w:rFonts w:ascii="Times New Roman" w:eastAsia="Times New Roman" w:hAnsi="Times New Roman" w:cs="Times New Roman"/>
          <w:sz w:val="24"/>
          <w:szCs w:val="24"/>
          <w:lang w:eastAsia="ru-RU"/>
        </w:rPr>
        <w:t xml:space="preserve"> МУ «Администрация города Тулуна».</w:t>
      </w:r>
      <w:proofErr w:type="gramEnd"/>
    </w:p>
    <w:p w:rsidR="00EA2D87" w:rsidRPr="00EA2D87" w:rsidRDefault="00EA2D87" w:rsidP="00EA2D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EA2D87">
        <w:rPr>
          <w:rFonts w:ascii="Times New Roman" w:eastAsia="Times New Roman" w:hAnsi="Times New Roman" w:cs="Times New Roman"/>
          <w:sz w:val="24"/>
          <w:szCs w:val="24"/>
          <w:lang w:eastAsia="ru-RU"/>
        </w:rPr>
        <w:t>4.</w:t>
      </w:r>
      <w:r>
        <w:rPr>
          <w:rFonts w:ascii="Times New Roman" w:eastAsia="Times New Roman" w:hAnsi="Times New Roman" w:cs="Times New Roman"/>
          <w:b/>
          <w:sz w:val="24"/>
          <w:szCs w:val="24"/>
          <w:lang w:eastAsia="ru-RU"/>
        </w:rPr>
        <w:t xml:space="preserve"> </w:t>
      </w:r>
      <w:proofErr w:type="gramStart"/>
      <w:r w:rsidRPr="00EA2D87">
        <w:rPr>
          <w:rFonts w:ascii="Times New Roman" w:eastAsia="Times New Roman" w:hAnsi="Times New Roman" w:cs="Times New Roman"/>
          <w:sz w:val="24"/>
          <w:szCs w:val="24"/>
          <w:lang w:eastAsia="ru-RU"/>
        </w:rPr>
        <w:t>В нарушение</w:t>
      </w:r>
      <w:r w:rsidRPr="00EA2D87">
        <w:rPr>
          <w:rFonts w:ascii="Times New Roman" w:eastAsia="Times New Roman" w:hAnsi="Times New Roman" w:cs="Times New Roman"/>
          <w:b/>
          <w:sz w:val="24"/>
          <w:szCs w:val="24"/>
          <w:lang w:eastAsia="ru-RU"/>
        </w:rPr>
        <w:t xml:space="preserve"> </w:t>
      </w:r>
      <w:r w:rsidRPr="00EA2D87">
        <w:rPr>
          <w:rFonts w:ascii="Times New Roman" w:eastAsia="Times New Roman" w:hAnsi="Times New Roman" w:cs="Times New Roman"/>
          <w:sz w:val="24"/>
          <w:szCs w:val="24"/>
          <w:lang w:eastAsia="ru-RU"/>
        </w:rPr>
        <w:t xml:space="preserve">пункта 10 статьи 2 Федерального закона от 03.11.2006  №  174-ФЗ </w:t>
      </w:r>
      <w:r w:rsidRPr="00EA2D87">
        <w:rPr>
          <w:rFonts w:ascii="Times New Roman" w:eastAsia="Times New Roman" w:hAnsi="Times New Roman" w:cs="Times New Roman"/>
          <w:i/>
          <w:sz w:val="24"/>
          <w:szCs w:val="24"/>
          <w:lang w:eastAsia="ru-RU"/>
        </w:rPr>
        <w:t>«Об автономных учреждениях»</w:t>
      </w:r>
      <w:r w:rsidRPr="00EA2D87">
        <w:rPr>
          <w:rFonts w:ascii="Times New Roman" w:eastAsia="Times New Roman" w:hAnsi="Times New Roman" w:cs="Times New Roman"/>
          <w:sz w:val="24"/>
          <w:szCs w:val="24"/>
          <w:lang w:eastAsia="ru-RU"/>
        </w:rPr>
        <w:t>,</w:t>
      </w:r>
      <w:r w:rsidRPr="00EA2D87">
        <w:rPr>
          <w:rFonts w:ascii="Times New Roman" w:eastAsia="Times New Roman" w:hAnsi="Times New Roman" w:cs="Times New Roman"/>
          <w:b/>
          <w:sz w:val="24"/>
          <w:szCs w:val="24"/>
          <w:lang w:eastAsia="ru-RU"/>
        </w:rPr>
        <w:t xml:space="preserve"> </w:t>
      </w:r>
      <w:r w:rsidRPr="00EA2D87">
        <w:rPr>
          <w:rFonts w:ascii="Times New Roman" w:eastAsia="Times New Roman" w:hAnsi="Times New Roman" w:cs="Times New Roman"/>
          <w:i/>
          <w:sz w:val="24"/>
          <w:szCs w:val="24"/>
          <w:lang w:eastAsia="ru-RU"/>
        </w:rPr>
        <w:t>Порядка составления и утверждения отчета о результатах деятельности муниципальных учреждений города Тулуна и об использовании закрепленного за муниципальными учреждениями муниципального имуществ</w:t>
      </w:r>
      <w:r w:rsidRPr="00EA2D87">
        <w:rPr>
          <w:rFonts w:ascii="Times New Roman" w:eastAsia="Times New Roman" w:hAnsi="Times New Roman" w:cs="Times New Roman"/>
          <w:sz w:val="24"/>
          <w:szCs w:val="24"/>
          <w:lang w:eastAsia="ru-RU"/>
        </w:rPr>
        <w:t>а, утвержденного постановлением администрации городского округа от 20.03.2013 № 568,  отчет о результатах  деятельности МАУ «Плавательный бассейн «Дельфин» и об использовании закрепленного за ним муниципального имущества за</w:t>
      </w:r>
      <w:proofErr w:type="gramEnd"/>
      <w:r w:rsidRPr="00EA2D87">
        <w:rPr>
          <w:rFonts w:ascii="Times New Roman" w:eastAsia="Times New Roman" w:hAnsi="Times New Roman" w:cs="Times New Roman"/>
          <w:sz w:val="24"/>
          <w:szCs w:val="24"/>
          <w:lang w:eastAsia="ru-RU"/>
        </w:rPr>
        <w:t xml:space="preserve">  2017 год</w:t>
      </w:r>
      <w:r w:rsidRPr="00EA2D87">
        <w:rPr>
          <w:rFonts w:ascii="Times New Roman" w:eastAsia="Times New Roman" w:hAnsi="Times New Roman" w:cs="Times New Roman"/>
          <w:b/>
          <w:sz w:val="24"/>
          <w:szCs w:val="24"/>
          <w:lang w:eastAsia="ru-RU"/>
        </w:rPr>
        <w:t xml:space="preserve"> не размещен </w:t>
      </w:r>
      <w:r w:rsidRPr="00EA2D87">
        <w:rPr>
          <w:rFonts w:ascii="Times New Roman" w:eastAsia="Times New Roman" w:hAnsi="Times New Roman" w:cs="Times New Roman"/>
          <w:sz w:val="24"/>
          <w:szCs w:val="24"/>
          <w:lang w:eastAsia="ru-RU"/>
        </w:rPr>
        <w:t>на сайте учреждения  и (или) официальном сайте администрации городского округа,</w:t>
      </w:r>
      <w:r w:rsidRPr="00EA2D87">
        <w:rPr>
          <w:rFonts w:ascii="Times New Roman" w:eastAsia="Times New Roman" w:hAnsi="Times New Roman" w:cs="Times New Roman"/>
          <w:b/>
          <w:sz w:val="24"/>
          <w:szCs w:val="24"/>
          <w:lang w:eastAsia="ru-RU"/>
        </w:rPr>
        <w:t xml:space="preserve"> не опубликован </w:t>
      </w:r>
      <w:r w:rsidRPr="00EA2D87">
        <w:rPr>
          <w:rFonts w:ascii="Times New Roman" w:eastAsia="Times New Roman" w:hAnsi="Times New Roman" w:cs="Times New Roman"/>
          <w:sz w:val="24"/>
          <w:szCs w:val="24"/>
          <w:lang w:eastAsia="ru-RU"/>
        </w:rPr>
        <w:t>в газете "</w:t>
      </w:r>
      <w:proofErr w:type="spellStart"/>
      <w:r w:rsidRPr="00EA2D87">
        <w:rPr>
          <w:rFonts w:ascii="Times New Roman" w:eastAsia="Times New Roman" w:hAnsi="Times New Roman" w:cs="Times New Roman"/>
          <w:sz w:val="24"/>
          <w:szCs w:val="24"/>
          <w:lang w:eastAsia="ru-RU"/>
        </w:rPr>
        <w:t>Тулунский</w:t>
      </w:r>
      <w:proofErr w:type="spellEnd"/>
      <w:r w:rsidRPr="00EA2D87">
        <w:rPr>
          <w:rFonts w:ascii="Times New Roman" w:eastAsia="Times New Roman" w:hAnsi="Times New Roman" w:cs="Times New Roman"/>
          <w:sz w:val="24"/>
          <w:szCs w:val="24"/>
          <w:lang w:eastAsia="ru-RU"/>
        </w:rPr>
        <w:t xml:space="preserve"> вестник". </w:t>
      </w:r>
    </w:p>
    <w:p w:rsidR="00EA2D87" w:rsidRPr="00EA2D87" w:rsidRDefault="00EA2D87" w:rsidP="00EA2D87">
      <w:pPr>
        <w:spacing w:after="0" w:line="240" w:lineRule="auto"/>
        <w:jc w:val="both"/>
        <w:rPr>
          <w:rFonts w:ascii="Times New Roman" w:eastAsia="Times New Roman" w:hAnsi="Times New Roman" w:cs="Times New Roman"/>
          <w:b/>
          <w:sz w:val="24"/>
          <w:szCs w:val="24"/>
          <w:lang w:eastAsia="ru-RU"/>
        </w:rPr>
      </w:pPr>
      <w:r w:rsidRPr="00EA2D87">
        <w:rPr>
          <w:rFonts w:ascii="Times New Roman" w:eastAsia="Times New Roman" w:hAnsi="Times New Roman" w:cs="Times New Roman"/>
          <w:sz w:val="24"/>
          <w:szCs w:val="24"/>
          <w:lang w:eastAsia="ru-RU"/>
        </w:rPr>
        <w:tab/>
      </w:r>
      <w:proofErr w:type="gramStart"/>
      <w:r w:rsidRPr="00EA2D87">
        <w:rPr>
          <w:rFonts w:ascii="Times New Roman" w:eastAsia="Times New Roman" w:hAnsi="Times New Roman" w:cs="Times New Roman"/>
          <w:sz w:val="24"/>
          <w:szCs w:val="24"/>
          <w:lang w:eastAsia="ru-RU"/>
        </w:rPr>
        <w:t>В нарушение</w:t>
      </w:r>
      <w:r w:rsidRPr="00EA2D87">
        <w:rPr>
          <w:rFonts w:ascii="Times New Roman" w:eastAsia="Times New Roman" w:hAnsi="Times New Roman" w:cs="Times New Roman"/>
          <w:b/>
          <w:sz w:val="24"/>
          <w:szCs w:val="24"/>
          <w:lang w:eastAsia="ru-RU"/>
        </w:rPr>
        <w:t xml:space="preserve"> </w:t>
      </w:r>
      <w:r w:rsidRPr="00EA2D87">
        <w:rPr>
          <w:rFonts w:ascii="Times New Roman" w:eastAsia="Times New Roman" w:hAnsi="Times New Roman" w:cs="Times New Roman"/>
          <w:sz w:val="24"/>
          <w:szCs w:val="24"/>
          <w:lang w:eastAsia="ru-RU"/>
        </w:rPr>
        <w:t xml:space="preserve">требований постановления Правительства РФ от 18.10.2007 N 684 </w:t>
      </w:r>
      <w:r w:rsidRPr="00EA2D87">
        <w:rPr>
          <w:rFonts w:ascii="Times New Roman" w:eastAsia="Times New Roman" w:hAnsi="Times New Roman" w:cs="Times New Roman"/>
          <w:i/>
          <w:sz w:val="24"/>
          <w:szCs w:val="24"/>
          <w:lang w:eastAsia="ru-RU"/>
        </w:rPr>
        <w:t>«Об утверждении Правил опубликования отчетов о деятельности автономного учреждения и об использовании закрепленного за ним имущества»</w:t>
      </w:r>
      <w:r w:rsidRPr="00EA2D87">
        <w:rPr>
          <w:rFonts w:ascii="Times New Roman" w:eastAsia="Times New Roman" w:hAnsi="Times New Roman" w:cs="Times New Roman"/>
          <w:sz w:val="24"/>
          <w:szCs w:val="24"/>
          <w:lang w:eastAsia="ru-RU"/>
        </w:rPr>
        <w:t xml:space="preserve"> информация о дате опубликования и средствах массовой информации, в которых опубликован отчет, а также </w:t>
      </w:r>
      <w:r w:rsidRPr="00EA2D87">
        <w:rPr>
          <w:rFonts w:ascii="Times New Roman" w:eastAsia="Times New Roman" w:hAnsi="Times New Roman" w:cs="Times New Roman"/>
          <w:sz w:val="24"/>
          <w:szCs w:val="24"/>
          <w:lang w:eastAsia="ru-RU"/>
        </w:rPr>
        <w:lastRenderedPageBreak/>
        <w:t>о сайтах в сети Интернет, на которых размещен отчет</w:t>
      </w:r>
      <w:r w:rsidRPr="00EA2D87">
        <w:rPr>
          <w:rFonts w:ascii="Times New Roman" w:eastAsia="Times New Roman" w:hAnsi="Times New Roman" w:cs="Times New Roman"/>
          <w:b/>
          <w:sz w:val="24"/>
          <w:szCs w:val="24"/>
          <w:lang w:eastAsia="ru-RU"/>
        </w:rPr>
        <w:t xml:space="preserve"> </w:t>
      </w:r>
      <w:r w:rsidRPr="00EA2D87">
        <w:rPr>
          <w:rFonts w:ascii="Times New Roman" w:eastAsia="Times New Roman" w:hAnsi="Times New Roman" w:cs="Times New Roman"/>
          <w:sz w:val="24"/>
          <w:szCs w:val="24"/>
          <w:lang w:eastAsia="ru-RU"/>
        </w:rPr>
        <w:t>в доступном для потребителей услуг месте в МАУ «Плавательный бассейн «Дельфин</w:t>
      </w:r>
      <w:proofErr w:type="gramEnd"/>
      <w:r w:rsidRPr="00EA2D87">
        <w:rPr>
          <w:rFonts w:ascii="Times New Roman" w:eastAsia="Times New Roman" w:hAnsi="Times New Roman" w:cs="Times New Roman"/>
          <w:sz w:val="24"/>
          <w:szCs w:val="24"/>
          <w:lang w:eastAsia="ru-RU"/>
        </w:rPr>
        <w:t>»</w:t>
      </w:r>
      <w:r w:rsidRPr="00EA2D87">
        <w:rPr>
          <w:rFonts w:ascii="Times New Roman" w:eastAsia="Times New Roman" w:hAnsi="Times New Roman" w:cs="Times New Roman"/>
          <w:b/>
          <w:sz w:val="24"/>
          <w:szCs w:val="24"/>
          <w:lang w:eastAsia="ru-RU"/>
        </w:rPr>
        <w:t xml:space="preserve"> не  размещена.</w:t>
      </w:r>
    </w:p>
    <w:p w:rsidR="00EA2D87" w:rsidRDefault="00EA2D87" w:rsidP="00EA2D87">
      <w:pPr>
        <w:spacing w:after="0" w:line="240" w:lineRule="auto"/>
        <w:jc w:val="both"/>
        <w:rPr>
          <w:rFonts w:ascii="Times New Roman" w:eastAsia="Times New Roman" w:hAnsi="Times New Roman" w:cs="Times New Roman"/>
          <w:sz w:val="24"/>
          <w:szCs w:val="24"/>
          <w:lang w:eastAsia="ru-RU"/>
        </w:rPr>
      </w:pPr>
      <w:r w:rsidRPr="00EA2D87">
        <w:rPr>
          <w:rFonts w:ascii="Times New Roman" w:eastAsia="Times New Roman" w:hAnsi="Times New Roman" w:cs="Times New Roman"/>
          <w:sz w:val="24"/>
          <w:szCs w:val="24"/>
          <w:lang w:eastAsia="ru-RU"/>
        </w:rPr>
        <w:tab/>
      </w:r>
      <w:proofErr w:type="gramStart"/>
      <w:r w:rsidRPr="006D0E22">
        <w:rPr>
          <w:rFonts w:ascii="Times New Roman" w:eastAsia="Times New Roman" w:hAnsi="Times New Roman" w:cs="Times New Roman"/>
          <w:sz w:val="24"/>
          <w:szCs w:val="24"/>
          <w:lang w:eastAsia="ru-RU"/>
        </w:rPr>
        <w:t xml:space="preserve">Контроль </w:t>
      </w:r>
      <w:r w:rsidRPr="00EA2D87">
        <w:rPr>
          <w:rFonts w:ascii="Times New Roman" w:eastAsia="Times New Roman" w:hAnsi="Times New Roman" w:cs="Times New Roman"/>
          <w:sz w:val="24"/>
          <w:szCs w:val="24"/>
          <w:lang w:eastAsia="ru-RU"/>
        </w:rPr>
        <w:t>за</w:t>
      </w:r>
      <w:proofErr w:type="gramEnd"/>
      <w:r w:rsidRPr="00EA2D87">
        <w:rPr>
          <w:rFonts w:ascii="Times New Roman" w:eastAsia="Times New Roman" w:hAnsi="Times New Roman" w:cs="Times New Roman"/>
          <w:sz w:val="24"/>
          <w:szCs w:val="24"/>
          <w:lang w:eastAsia="ru-RU"/>
        </w:rPr>
        <w:t xml:space="preserve"> опубликованием отчетов о деятельности автономного учреждения и об использовании закрепленного за ним имущества Комитетом социальной политики города Тулуна в 2017-2018 годах</w:t>
      </w:r>
      <w:r w:rsidRPr="00EA2D87">
        <w:rPr>
          <w:rFonts w:ascii="Times New Roman" w:eastAsia="Times New Roman" w:hAnsi="Times New Roman" w:cs="Times New Roman"/>
          <w:b/>
          <w:sz w:val="24"/>
          <w:szCs w:val="24"/>
          <w:lang w:eastAsia="ru-RU"/>
        </w:rPr>
        <w:t xml:space="preserve"> не осуществлялся</w:t>
      </w:r>
      <w:r w:rsidRPr="00EA2D87">
        <w:rPr>
          <w:rFonts w:ascii="Times New Roman" w:eastAsia="Times New Roman" w:hAnsi="Times New Roman" w:cs="Times New Roman"/>
          <w:sz w:val="24"/>
          <w:szCs w:val="24"/>
          <w:lang w:eastAsia="ru-RU"/>
        </w:rPr>
        <w:t>.</w:t>
      </w:r>
    </w:p>
    <w:p w:rsidR="006D0E22" w:rsidRDefault="006D0E22" w:rsidP="006D0E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5. </w:t>
      </w:r>
      <w:r w:rsidRPr="006D0E22">
        <w:rPr>
          <w:rFonts w:ascii="Times New Roman" w:eastAsia="Times New Roman" w:hAnsi="Times New Roman" w:cs="Times New Roman"/>
          <w:sz w:val="24"/>
          <w:szCs w:val="24"/>
          <w:lang w:eastAsia="ru-RU"/>
        </w:rPr>
        <w:t xml:space="preserve">В </w:t>
      </w:r>
      <w:r w:rsidRPr="006D0E22">
        <w:rPr>
          <w:rFonts w:ascii="Times New Roman" w:eastAsia="Times New Roman" w:hAnsi="Times New Roman" w:cs="Times New Roman"/>
          <w:i/>
          <w:sz w:val="24"/>
          <w:szCs w:val="24"/>
          <w:lang w:eastAsia="ru-RU"/>
        </w:rPr>
        <w:t>ведомственном перечне  муниципальных услуг (работ), оказываемых (выполняемых)  муниципальными бюджетными и автономными учреждениями  города Тулуна</w:t>
      </w:r>
      <w:r w:rsidRPr="006D0E22">
        <w:rPr>
          <w:rFonts w:ascii="Times New Roman" w:eastAsia="Times New Roman" w:hAnsi="Times New Roman" w:cs="Times New Roman"/>
          <w:sz w:val="24"/>
          <w:szCs w:val="24"/>
          <w:lang w:eastAsia="ru-RU"/>
        </w:rPr>
        <w:t xml:space="preserve">, утвержденном постановлением администрации городского округа от 15.12.2015 № 1716, указаны коды ОКВЭД, </w:t>
      </w:r>
      <w:r w:rsidRPr="006D0E22">
        <w:rPr>
          <w:rFonts w:ascii="Times New Roman" w:eastAsia="Times New Roman" w:hAnsi="Times New Roman" w:cs="Times New Roman"/>
          <w:b/>
          <w:sz w:val="24"/>
          <w:szCs w:val="24"/>
          <w:lang w:eastAsia="ru-RU"/>
        </w:rPr>
        <w:t xml:space="preserve">не соответствующие </w:t>
      </w:r>
      <w:r w:rsidRPr="006D0E22">
        <w:rPr>
          <w:rFonts w:ascii="Times New Roman" w:eastAsia="Times New Roman" w:hAnsi="Times New Roman" w:cs="Times New Roman"/>
          <w:sz w:val="24"/>
          <w:szCs w:val="24"/>
          <w:lang w:eastAsia="ru-RU"/>
        </w:rPr>
        <w:t>действующему классификатору видов экономической деятельности</w:t>
      </w:r>
      <w:r w:rsidR="009D2176">
        <w:rPr>
          <w:rFonts w:ascii="Times New Roman" w:eastAsia="Times New Roman" w:hAnsi="Times New Roman" w:cs="Times New Roman"/>
          <w:sz w:val="24"/>
          <w:szCs w:val="24"/>
          <w:lang w:eastAsia="ru-RU"/>
        </w:rPr>
        <w:t xml:space="preserve"> </w:t>
      </w:r>
      <w:r w:rsidR="009D2176" w:rsidRPr="009D2176">
        <w:rPr>
          <w:rFonts w:ascii="Times New Roman" w:eastAsia="Times New Roman" w:hAnsi="Times New Roman" w:cs="Times New Roman"/>
          <w:sz w:val="24"/>
          <w:szCs w:val="24"/>
          <w:lang w:eastAsia="ru-RU"/>
        </w:rPr>
        <w:t>(</w:t>
      </w:r>
      <w:proofErr w:type="gramStart"/>
      <w:r w:rsidR="009D2176" w:rsidRPr="009D2176">
        <w:rPr>
          <w:rFonts w:ascii="Times New Roman" w:eastAsia="Times New Roman" w:hAnsi="Times New Roman" w:cs="Times New Roman"/>
          <w:sz w:val="24"/>
          <w:szCs w:val="24"/>
          <w:lang w:eastAsia="ru-RU"/>
        </w:rPr>
        <w:t>введен</w:t>
      </w:r>
      <w:proofErr w:type="gramEnd"/>
      <w:r w:rsidR="009D2176" w:rsidRPr="009D2176">
        <w:rPr>
          <w:rFonts w:ascii="Times New Roman" w:eastAsia="Times New Roman" w:hAnsi="Times New Roman" w:cs="Times New Roman"/>
          <w:sz w:val="24"/>
          <w:szCs w:val="24"/>
          <w:lang w:eastAsia="ru-RU"/>
        </w:rPr>
        <w:t xml:space="preserve"> в действие приказом </w:t>
      </w:r>
      <w:proofErr w:type="spellStart"/>
      <w:r w:rsidR="009D2176" w:rsidRPr="009D2176">
        <w:rPr>
          <w:rFonts w:ascii="Times New Roman" w:eastAsia="Times New Roman" w:hAnsi="Times New Roman" w:cs="Times New Roman"/>
          <w:sz w:val="24"/>
          <w:szCs w:val="24"/>
          <w:lang w:eastAsia="ru-RU"/>
        </w:rPr>
        <w:t>Росстандарта</w:t>
      </w:r>
      <w:proofErr w:type="spellEnd"/>
      <w:r w:rsidR="009D2176" w:rsidRPr="009D2176">
        <w:rPr>
          <w:rFonts w:ascii="Times New Roman" w:eastAsia="Times New Roman" w:hAnsi="Times New Roman" w:cs="Times New Roman"/>
          <w:sz w:val="24"/>
          <w:szCs w:val="24"/>
          <w:lang w:eastAsia="ru-RU"/>
        </w:rPr>
        <w:t xml:space="preserve"> от 31.01.2014 № 14-ст)</w:t>
      </w:r>
      <w:r w:rsidRPr="006D0E22">
        <w:rPr>
          <w:rFonts w:ascii="Times New Roman" w:eastAsia="Times New Roman" w:hAnsi="Times New Roman" w:cs="Times New Roman"/>
          <w:sz w:val="24"/>
          <w:szCs w:val="24"/>
          <w:lang w:eastAsia="ru-RU"/>
        </w:rPr>
        <w:t>.</w:t>
      </w:r>
    </w:p>
    <w:p w:rsidR="000B628C" w:rsidRPr="000B628C" w:rsidRDefault="000B628C" w:rsidP="000B62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0B628C">
        <w:rPr>
          <w:rFonts w:ascii="Times New Roman" w:eastAsia="Times New Roman" w:hAnsi="Times New Roman" w:cs="Times New Roman"/>
          <w:sz w:val="24"/>
          <w:szCs w:val="24"/>
          <w:lang w:eastAsia="ru-RU"/>
        </w:rPr>
        <w:t>6. В нарушение</w:t>
      </w:r>
      <w:r w:rsidRPr="000B628C">
        <w:rPr>
          <w:rFonts w:ascii="Times New Roman" w:eastAsia="Times New Roman" w:hAnsi="Times New Roman" w:cs="Times New Roman"/>
          <w:b/>
          <w:sz w:val="24"/>
          <w:szCs w:val="24"/>
          <w:lang w:eastAsia="ru-RU"/>
        </w:rPr>
        <w:t xml:space="preserve"> </w:t>
      </w:r>
      <w:r w:rsidRPr="000B628C">
        <w:rPr>
          <w:rFonts w:ascii="Times New Roman" w:eastAsia="Times New Roman" w:hAnsi="Times New Roman" w:cs="Times New Roman"/>
          <w:sz w:val="24"/>
          <w:szCs w:val="24"/>
          <w:lang w:eastAsia="ru-RU"/>
        </w:rPr>
        <w:t>статьи 69.2 Бюджетного кодекса РФ, п.2.4 постановления администрации городского округа от 27.11.2015 № 1651 изменения в муниципальные задания учреждения  в связи с изменением нормативных затрат на оказание муниципальных услуг (выполнение работ) и нормативных затрат на содержание имущества</w:t>
      </w:r>
      <w:r w:rsidR="00F76183">
        <w:rPr>
          <w:rFonts w:ascii="Times New Roman" w:eastAsia="Times New Roman" w:hAnsi="Times New Roman" w:cs="Times New Roman"/>
          <w:sz w:val="24"/>
          <w:szCs w:val="24"/>
          <w:lang w:eastAsia="ru-RU"/>
        </w:rPr>
        <w:t xml:space="preserve"> учредителем учреждения</w:t>
      </w:r>
      <w:r w:rsidRPr="000B628C">
        <w:rPr>
          <w:rFonts w:ascii="Times New Roman" w:eastAsia="Times New Roman" w:hAnsi="Times New Roman" w:cs="Times New Roman"/>
          <w:sz w:val="24"/>
          <w:szCs w:val="24"/>
          <w:lang w:eastAsia="ru-RU"/>
        </w:rPr>
        <w:t xml:space="preserve"> </w:t>
      </w:r>
      <w:r w:rsidRPr="000B628C">
        <w:rPr>
          <w:rFonts w:ascii="Times New Roman" w:eastAsia="Times New Roman" w:hAnsi="Times New Roman" w:cs="Times New Roman"/>
          <w:b/>
          <w:sz w:val="24"/>
          <w:szCs w:val="24"/>
          <w:lang w:eastAsia="ru-RU"/>
        </w:rPr>
        <w:t>не вносились.</w:t>
      </w:r>
    </w:p>
    <w:p w:rsidR="001B3EB9" w:rsidRPr="001B3EB9" w:rsidRDefault="001B3EB9" w:rsidP="001B3E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000B628C">
        <w:rPr>
          <w:rFonts w:ascii="Times New Roman" w:eastAsia="Times New Roman" w:hAnsi="Times New Roman" w:cs="Times New Roman"/>
          <w:sz w:val="24"/>
          <w:szCs w:val="24"/>
          <w:lang w:eastAsia="ru-RU"/>
        </w:rPr>
        <w:t>7</w:t>
      </w:r>
      <w:r w:rsidRPr="001B3EB9">
        <w:rPr>
          <w:rFonts w:ascii="Times New Roman" w:eastAsia="Times New Roman" w:hAnsi="Times New Roman" w:cs="Times New Roman"/>
          <w:sz w:val="24"/>
          <w:szCs w:val="24"/>
          <w:lang w:eastAsia="ru-RU"/>
        </w:rPr>
        <w:t xml:space="preserve">. </w:t>
      </w:r>
      <w:proofErr w:type="gramStart"/>
      <w:r w:rsidRPr="001B3EB9">
        <w:rPr>
          <w:rFonts w:ascii="Times New Roman" w:eastAsia="Times New Roman" w:hAnsi="Times New Roman" w:cs="Times New Roman"/>
          <w:sz w:val="24"/>
          <w:szCs w:val="24"/>
          <w:lang w:eastAsia="ru-RU"/>
        </w:rPr>
        <w:t xml:space="preserve">В нарушение Указаний Центрального банка РФ от 11.03.2014 № 3210-У </w:t>
      </w:r>
      <w:r w:rsidRPr="001B3EB9">
        <w:rPr>
          <w:rFonts w:ascii="Times New Roman" w:eastAsia="Times New Roman" w:hAnsi="Times New Roman" w:cs="Times New Roman"/>
          <w:i/>
          <w:sz w:val="24"/>
          <w:szCs w:val="24"/>
          <w:lang w:eastAsia="ru-RU"/>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Pr="001B3EB9">
        <w:rPr>
          <w:rFonts w:ascii="Times New Roman" w:eastAsia="Times New Roman" w:hAnsi="Times New Roman" w:cs="Times New Roman"/>
          <w:sz w:val="24"/>
          <w:szCs w:val="24"/>
          <w:lang w:eastAsia="ru-RU"/>
        </w:rPr>
        <w:t xml:space="preserve"> в кассовой книге учреждения </w:t>
      </w:r>
      <w:r>
        <w:rPr>
          <w:rFonts w:ascii="Times New Roman" w:eastAsia="Times New Roman" w:hAnsi="Times New Roman" w:cs="Times New Roman"/>
          <w:sz w:val="24"/>
          <w:szCs w:val="24"/>
          <w:lang w:eastAsia="ru-RU"/>
        </w:rPr>
        <w:t>(</w:t>
      </w:r>
      <w:r w:rsidRPr="001B3EB9">
        <w:rPr>
          <w:rFonts w:ascii="Times New Roman" w:eastAsia="Times New Roman" w:hAnsi="Times New Roman" w:cs="Times New Roman"/>
          <w:sz w:val="24"/>
          <w:szCs w:val="24"/>
          <w:lang w:eastAsia="ru-RU"/>
        </w:rPr>
        <w:t>ф.0310004</w:t>
      </w:r>
      <w:r>
        <w:rPr>
          <w:rFonts w:ascii="Times New Roman" w:eastAsia="Times New Roman" w:hAnsi="Times New Roman" w:cs="Times New Roman"/>
          <w:sz w:val="24"/>
          <w:szCs w:val="24"/>
          <w:lang w:eastAsia="ru-RU"/>
        </w:rPr>
        <w:t xml:space="preserve">) </w:t>
      </w:r>
      <w:r w:rsidRPr="001B3EB9">
        <w:rPr>
          <w:rFonts w:ascii="Times New Roman" w:eastAsia="Times New Roman" w:hAnsi="Times New Roman" w:cs="Times New Roman"/>
          <w:sz w:val="24"/>
          <w:szCs w:val="24"/>
          <w:lang w:eastAsia="ru-RU"/>
        </w:rPr>
        <w:t>за 2017-2018гг</w:t>
      </w:r>
      <w:r w:rsidRPr="001B3EB9">
        <w:rPr>
          <w:rFonts w:ascii="Times New Roman" w:eastAsia="Times New Roman" w:hAnsi="Times New Roman" w:cs="Times New Roman"/>
          <w:b/>
          <w:sz w:val="24"/>
          <w:szCs w:val="24"/>
          <w:lang w:eastAsia="ru-RU"/>
        </w:rPr>
        <w:t xml:space="preserve">  </w:t>
      </w:r>
      <w:r w:rsidRPr="001B3EB9">
        <w:rPr>
          <w:rFonts w:ascii="Times New Roman" w:eastAsia="Times New Roman" w:hAnsi="Times New Roman" w:cs="Times New Roman"/>
          <w:sz w:val="24"/>
          <w:szCs w:val="24"/>
          <w:lang w:eastAsia="ru-RU"/>
        </w:rPr>
        <w:t>не отражены суммы поступлений в кассу наличных денежных средств и суммы расхода из кассы наличных денежных средств для их  внесения  на банковский счет учреждения</w:t>
      </w:r>
      <w:proofErr w:type="gramEnd"/>
      <w:r w:rsidRPr="001B3EB9">
        <w:rPr>
          <w:rFonts w:ascii="Times New Roman" w:eastAsia="Times New Roman" w:hAnsi="Times New Roman" w:cs="Times New Roman"/>
          <w:sz w:val="24"/>
          <w:szCs w:val="24"/>
          <w:lang w:eastAsia="ru-RU"/>
        </w:rPr>
        <w:t xml:space="preserve"> (банковскую дебетовую карту, прикрепленную к такому счету), за исключением сумм оприходованных и выданных в подотчет Киреевой М.В. </w:t>
      </w:r>
    </w:p>
    <w:p w:rsidR="00570AE6" w:rsidRPr="00570AE6" w:rsidRDefault="001B3EB9" w:rsidP="00570AE6">
      <w:pPr>
        <w:spacing w:after="0" w:line="240" w:lineRule="auto"/>
        <w:jc w:val="both"/>
        <w:rPr>
          <w:rFonts w:ascii="Times New Roman" w:eastAsia="Times New Roman" w:hAnsi="Times New Roman" w:cs="Times New Roman"/>
          <w:sz w:val="24"/>
          <w:szCs w:val="24"/>
          <w:lang w:eastAsia="ru-RU"/>
        </w:rPr>
      </w:pPr>
      <w:r w:rsidRPr="001B3EB9">
        <w:rPr>
          <w:rFonts w:ascii="Times New Roman" w:eastAsia="Times New Roman" w:hAnsi="Times New Roman" w:cs="Times New Roman"/>
          <w:sz w:val="24"/>
          <w:szCs w:val="24"/>
          <w:lang w:eastAsia="ru-RU"/>
        </w:rPr>
        <w:tab/>
        <w:t xml:space="preserve">Всего в нарушение Указаний Центрального банка РФ от 11.03.2014 № 3210-У в кассовой книге учреждения (ф.0310004) </w:t>
      </w:r>
      <w:r w:rsidRPr="001B3EB9">
        <w:rPr>
          <w:rFonts w:ascii="Times New Roman" w:eastAsia="Times New Roman" w:hAnsi="Times New Roman" w:cs="Times New Roman"/>
          <w:b/>
          <w:sz w:val="24"/>
          <w:szCs w:val="24"/>
          <w:lang w:eastAsia="ru-RU"/>
        </w:rPr>
        <w:t>не отражено</w:t>
      </w:r>
      <w:r w:rsidRPr="001B3EB9">
        <w:rPr>
          <w:rFonts w:ascii="Times New Roman" w:eastAsia="Times New Roman" w:hAnsi="Times New Roman" w:cs="Times New Roman"/>
          <w:sz w:val="24"/>
          <w:szCs w:val="24"/>
          <w:lang w:eastAsia="ru-RU"/>
        </w:rPr>
        <w:t xml:space="preserve"> поступление</w:t>
      </w:r>
      <w:r w:rsidR="00274F25">
        <w:rPr>
          <w:rFonts w:ascii="Times New Roman" w:eastAsia="Times New Roman" w:hAnsi="Times New Roman" w:cs="Times New Roman"/>
          <w:sz w:val="24"/>
          <w:szCs w:val="24"/>
          <w:lang w:eastAsia="ru-RU"/>
        </w:rPr>
        <w:t xml:space="preserve"> и выбытие</w:t>
      </w:r>
      <w:r w:rsidRPr="001B3EB9">
        <w:rPr>
          <w:rFonts w:ascii="Times New Roman" w:eastAsia="Times New Roman" w:hAnsi="Times New Roman" w:cs="Times New Roman"/>
          <w:sz w:val="24"/>
          <w:szCs w:val="24"/>
          <w:lang w:eastAsia="ru-RU"/>
        </w:rPr>
        <w:t xml:space="preserve"> денежных средств </w:t>
      </w:r>
      <w:r w:rsidR="00570AE6" w:rsidRPr="00570AE6">
        <w:rPr>
          <w:rFonts w:ascii="Times New Roman" w:eastAsia="Times New Roman" w:hAnsi="Times New Roman" w:cs="Times New Roman"/>
          <w:sz w:val="24"/>
          <w:szCs w:val="24"/>
          <w:lang w:eastAsia="ru-RU"/>
        </w:rPr>
        <w:t>за 2017 год на сумму 2219,9 тыс.руб., за 2018 год на сумму 1322,</w:t>
      </w:r>
      <w:r w:rsidR="00570AE6" w:rsidRPr="00570AE6">
        <w:rPr>
          <w:rFonts w:ascii="Times New Roman" w:eastAsia="Times New Roman" w:hAnsi="Times New Roman" w:cs="Times New Roman"/>
          <w:b/>
          <w:sz w:val="24"/>
          <w:szCs w:val="24"/>
          <w:lang w:eastAsia="ru-RU"/>
        </w:rPr>
        <w:t>7</w:t>
      </w:r>
      <w:r w:rsidR="00570AE6" w:rsidRPr="00570AE6">
        <w:rPr>
          <w:rFonts w:ascii="Times New Roman" w:eastAsia="Times New Roman" w:hAnsi="Times New Roman" w:cs="Times New Roman"/>
          <w:sz w:val="24"/>
          <w:szCs w:val="24"/>
          <w:lang w:eastAsia="ru-RU"/>
        </w:rPr>
        <w:t xml:space="preserve"> тыс.руб., всего за 2017-2018 годы на общую сумму </w:t>
      </w:r>
      <w:r w:rsidR="00570AE6" w:rsidRPr="00570AE6">
        <w:rPr>
          <w:rFonts w:ascii="Times New Roman" w:eastAsia="Times New Roman" w:hAnsi="Times New Roman" w:cs="Times New Roman"/>
          <w:b/>
          <w:sz w:val="24"/>
          <w:szCs w:val="24"/>
          <w:lang w:eastAsia="ru-RU"/>
        </w:rPr>
        <w:t>3542,6</w:t>
      </w:r>
      <w:r w:rsidR="00570AE6" w:rsidRPr="00570AE6">
        <w:rPr>
          <w:rFonts w:ascii="Times New Roman" w:eastAsia="Times New Roman" w:hAnsi="Times New Roman" w:cs="Times New Roman"/>
          <w:sz w:val="24"/>
          <w:szCs w:val="24"/>
          <w:lang w:eastAsia="ru-RU"/>
        </w:rPr>
        <w:t xml:space="preserve"> тыс.рублей.</w:t>
      </w:r>
    </w:p>
    <w:p w:rsidR="00F44B91" w:rsidRPr="00F44B91" w:rsidRDefault="00427584" w:rsidP="00F44B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0B628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proofErr w:type="gramStart"/>
      <w:r w:rsidRPr="00427584">
        <w:rPr>
          <w:rFonts w:ascii="Times New Roman" w:eastAsia="Times New Roman" w:hAnsi="Times New Roman" w:cs="Times New Roman"/>
          <w:sz w:val="24"/>
          <w:szCs w:val="24"/>
          <w:lang w:eastAsia="ru-RU"/>
        </w:rPr>
        <w:t xml:space="preserve">В нарушение </w:t>
      </w:r>
      <w:r w:rsidRPr="00427584">
        <w:rPr>
          <w:rFonts w:ascii="Times New Roman" w:eastAsia="Times New Roman" w:hAnsi="Times New Roman" w:cs="Times New Roman"/>
          <w:i/>
          <w:sz w:val="24"/>
          <w:szCs w:val="24"/>
          <w:lang w:eastAsia="ru-RU"/>
        </w:rPr>
        <w:t>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427584">
        <w:rPr>
          <w:rFonts w:ascii="Times New Roman" w:eastAsia="Times New Roman" w:hAnsi="Times New Roman" w:cs="Times New Roman"/>
          <w:sz w:val="24"/>
          <w:szCs w:val="24"/>
          <w:lang w:eastAsia="ru-RU"/>
        </w:rPr>
        <w:t>, утвержденной приказом Минфина России от 25.03.2011 № 33н, учреждением</w:t>
      </w:r>
      <w:r w:rsidRPr="00427584">
        <w:rPr>
          <w:rFonts w:ascii="Times New Roman" w:eastAsia="Times New Roman" w:hAnsi="Times New Roman" w:cs="Times New Roman"/>
          <w:b/>
          <w:sz w:val="24"/>
          <w:szCs w:val="24"/>
          <w:lang w:eastAsia="ru-RU"/>
        </w:rPr>
        <w:t xml:space="preserve"> </w:t>
      </w:r>
      <w:r w:rsidRPr="00427584">
        <w:rPr>
          <w:rFonts w:ascii="Times New Roman" w:eastAsia="Times New Roman" w:hAnsi="Times New Roman" w:cs="Times New Roman"/>
          <w:sz w:val="24"/>
          <w:szCs w:val="24"/>
          <w:lang w:eastAsia="ru-RU"/>
        </w:rPr>
        <w:t xml:space="preserve">допущено </w:t>
      </w:r>
      <w:r w:rsidRPr="00427584">
        <w:rPr>
          <w:rFonts w:ascii="Times New Roman" w:eastAsia="Times New Roman" w:hAnsi="Times New Roman" w:cs="Times New Roman"/>
          <w:b/>
          <w:sz w:val="24"/>
          <w:szCs w:val="24"/>
          <w:lang w:eastAsia="ru-RU"/>
        </w:rPr>
        <w:t xml:space="preserve">искажение </w:t>
      </w:r>
      <w:r w:rsidR="002D3EA1">
        <w:rPr>
          <w:rFonts w:ascii="Times New Roman" w:eastAsia="Times New Roman" w:hAnsi="Times New Roman" w:cs="Times New Roman"/>
          <w:sz w:val="24"/>
          <w:szCs w:val="24"/>
          <w:lang w:eastAsia="ru-RU"/>
        </w:rPr>
        <w:t>данных годовой бухгалтерской</w:t>
      </w:r>
      <w:r w:rsidRPr="00427584">
        <w:rPr>
          <w:rFonts w:ascii="Times New Roman" w:eastAsia="Times New Roman" w:hAnsi="Times New Roman" w:cs="Times New Roman"/>
          <w:sz w:val="24"/>
          <w:szCs w:val="24"/>
          <w:lang w:eastAsia="ru-RU"/>
        </w:rPr>
        <w:t xml:space="preserve"> отчетности </w:t>
      </w:r>
      <w:r w:rsidR="00A65733">
        <w:rPr>
          <w:rFonts w:ascii="Times New Roman" w:eastAsia="Times New Roman" w:hAnsi="Times New Roman" w:cs="Times New Roman"/>
          <w:sz w:val="24"/>
          <w:szCs w:val="24"/>
          <w:lang w:eastAsia="ru-RU"/>
        </w:rPr>
        <w:t>(</w:t>
      </w:r>
      <w:r w:rsidR="00A65733" w:rsidRPr="00A65733">
        <w:rPr>
          <w:rFonts w:ascii="Times New Roman" w:eastAsia="Times New Roman" w:hAnsi="Times New Roman" w:cs="Times New Roman"/>
          <w:sz w:val="24"/>
          <w:szCs w:val="24"/>
          <w:lang w:eastAsia="ru-RU"/>
        </w:rPr>
        <w:t>ф.0503737</w:t>
      </w:r>
      <w:r w:rsidR="00A65733">
        <w:rPr>
          <w:rFonts w:ascii="Times New Roman" w:eastAsia="Times New Roman" w:hAnsi="Times New Roman" w:cs="Times New Roman"/>
          <w:sz w:val="24"/>
          <w:szCs w:val="24"/>
          <w:lang w:eastAsia="ru-RU"/>
        </w:rPr>
        <w:t>)</w:t>
      </w:r>
      <w:r w:rsidR="00A65733" w:rsidRPr="00A65733">
        <w:rPr>
          <w:rFonts w:ascii="Times New Roman" w:eastAsia="Times New Roman" w:hAnsi="Times New Roman" w:cs="Times New Roman"/>
          <w:sz w:val="24"/>
          <w:szCs w:val="24"/>
          <w:lang w:eastAsia="ru-RU"/>
        </w:rPr>
        <w:t xml:space="preserve"> </w:t>
      </w:r>
      <w:r w:rsidRPr="00427584">
        <w:rPr>
          <w:rFonts w:ascii="Times New Roman" w:eastAsia="Times New Roman" w:hAnsi="Times New Roman" w:cs="Times New Roman"/>
          <w:sz w:val="24"/>
          <w:szCs w:val="24"/>
          <w:lang w:eastAsia="ru-RU"/>
        </w:rPr>
        <w:t xml:space="preserve">за 2017 </w:t>
      </w:r>
      <w:r w:rsidR="003F4955" w:rsidRPr="003F4955">
        <w:rPr>
          <w:rFonts w:ascii="Times New Roman" w:eastAsia="Times New Roman" w:hAnsi="Times New Roman" w:cs="Times New Roman"/>
          <w:sz w:val="24"/>
          <w:szCs w:val="24"/>
          <w:lang w:eastAsia="ru-RU"/>
        </w:rPr>
        <w:t>сумму 2454,9 тыс.руб., за 2018 год на сумму 2004,9 тыс.руб.,</w:t>
      </w:r>
      <w:r w:rsidR="00F44B91">
        <w:rPr>
          <w:rFonts w:ascii="Times New Roman" w:eastAsia="Times New Roman" w:hAnsi="Times New Roman" w:cs="Times New Roman"/>
          <w:sz w:val="24"/>
          <w:szCs w:val="24"/>
          <w:lang w:eastAsia="ru-RU"/>
        </w:rPr>
        <w:t xml:space="preserve"> всего</w:t>
      </w:r>
      <w:r w:rsidR="003F4955" w:rsidRPr="003F4955">
        <w:rPr>
          <w:rFonts w:ascii="Times New Roman" w:eastAsia="Times New Roman" w:hAnsi="Times New Roman" w:cs="Times New Roman"/>
          <w:sz w:val="24"/>
          <w:szCs w:val="24"/>
          <w:lang w:eastAsia="ru-RU"/>
        </w:rPr>
        <w:t xml:space="preserve"> за 2017-2018 годы на общую сумму </w:t>
      </w:r>
      <w:r w:rsidR="003F4955" w:rsidRPr="003F4955">
        <w:rPr>
          <w:rFonts w:ascii="Times New Roman" w:eastAsia="Times New Roman" w:hAnsi="Times New Roman" w:cs="Times New Roman"/>
          <w:b/>
          <w:sz w:val="24"/>
          <w:szCs w:val="24"/>
          <w:lang w:eastAsia="ru-RU"/>
        </w:rPr>
        <w:t>4459,8</w:t>
      </w:r>
      <w:r w:rsidR="003F4955" w:rsidRPr="003F4955">
        <w:rPr>
          <w:rFonts w:ascii="Times New Roman" w:eastAsia="Times New Roman" w:hAnsi="Times New Roman" w:cs="Times New Roman"/>
          <w:sz w:val="24"/>
          <w:szCs w:val="24"/>
          <w:lang w:eastAsia="ru-RU"/>
        </w:rPr>
        <w:t xml:space="preserve"> тыс.руб</w:t>
      </w:r>
      <w:r>
        <w:rPr>
          <w:rFonts w:ascii="Times New Roman" w:eastAsia="Times New Roman" w:hAnsi="Times New Roman" w:cs="Times New Roman"/>
          <w:sz w:val="24"/>
          <w:szCs w:val="24"/>
          <w:lang w:eastAsia="ru-RU"/>
        </w:rPr>
        <w:t>.</w:t>
      </w:r>
      <w:r w:rsidR="00F44B91">
        <w:rPr>
          <w:rFonts w:ascii="Times New Roman" w:eastAsia="Times New Roman" w:hAnsi="Times New Roman" w:cs="Times New Roman"/>
          <w:sz w:val="24"/>
          <w:szCs w:val="24"/>
          <w:lang w:eastAsia="ru-RU"/>
        </w:rPr>
        <w:t>,</w:t>
      </w:r>
      <w:r w:rsidR="00F44B91" w:rsidRPr="00F44B91">
        <w:rPr>
          <w:rFonts w:ascii="Times New Roman" w:eastAsia="Times New Roman" w:hAnsi="Times New Roman" w:cs="Times New Roman"/>
          <w:sz w:val="24"/>
          <w:szCs w:val="24"/>
          <w:lang w:eastAsia="ru-RU"/>
        </w:rPr>
        <w:t xml:space="preserve"> в связи с неверным отражением  поступлений</w:t>
      </w:r>
      <w:proofErr w:type="gramEnd"/>
      <w:r w:rsidR="00F44B91" w:rsidRPr="00F44B91">
        <w:rPr>
          <w:rFonts w:ascii="Times New Roman" w:eastAsia="Times New Roman" w:hAnsi="Times New Roman" w:cs="Times New Roman"/>
          <w:sz w:val="24"/>
          <w:szCs w:val="24"/>
          <w:lang w:eastAsia="ru-RU"/>
        </w:rPr>
        <w:t xml:space="preserve"> доходов, исполненных через кассу учреждения и через платежный терминал, установленный в кассе учреждения.</w:t>
      </w:r>
    </w:p>
    <w:p w:rsidR="00936C36" w:rsidRPr="00936C36" w:rsidRDefault="00936C36" w:rsidP="00936C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65FCF">
        <w:rPr>
          <w:rFonts w:ascii="Times New Roman" w:eastAsia="Times New Roman" w:hAnsi="Times New Roman" w:cs="Times New Roman"/>
          <w:sz w:val="24"/>
          <w:szCs w:val="24"/>
          <w:lang w:eastAsia="ru-RU"/>
        </w:rPr>
        <w:t>9</w:t>
      </w:r>
      <w:r w:rsidRPr="00936C36">
        <w:rPr>
          <w:rFonts w:ascii="Times New Roman" w:eastAsia="Times New Roman" w:hAnsi="Times New Roman" w:cs="Times New Roman"/>
          <w:sz w:val="24"/>
          <w:szCs w:val="24"/>
          <w:lang w:eastAsia="ru-RU"/>
        </w:rPr>
        <w:t xml:space="preserve">. В результате счетной ошибки излишне начислено </w:t>
      </w:r>
      <w:proofErr w:type="spellStart"/>
      <w:r w:rsidRPr="00936C36">
        <w:rPr>
          <w:rFonts w:ascii="Times New Roman" w:eastAsia="Times New Roman" w:hAnsi="Times New Roman" w:cs="Times New Roman"/>
          <w:sz w:val="24"/>
          <w:szCs w:val="24"/>
          <w:lang w:eastAsia="ru-RU"/>
        </w:rPr>
        <w:t>и.о</w:t>
      </w:r>
      <w:proofErr w:type="gramStart"/>
      <w:r w:rsidRPr="00936C36">
        <w:rPr>
          <w:rFonts w:ascii="Times New Roman" w:eastAsia="Times New Roman" w:hAnsi="Times New Roman" w:cs="Times New Roman"/>
          <w:sz w:val="24"/>
          <w:szCs w:val="24"/>
          <w:lang w:eastAsia="ru-RU"/>
        </w:rPr>
        <w:t>.р</w:t>
      </w:r>
      <w:proofErr w:type="gramEnd"/>
      <w:r w:rsidRPr="00936C36">
        <w:rPr>
          <w:rFonts w:ascii="Times New Roman" w:eastAsia="Times New Roman" w:hAnsi="Times New Roman" w:cs="Times New Roman"/>
          <w:sz w:val="24"/>
          <w:szCs w:val="24"/>
          <w:lang w:eastAsia="ru-RU"/>
        </w:rPr>
        <w:t>уководителя</w:t>
      </w:r>
      <w:proofErr w:type="spellEnd"/>
      <w:r w:rsidRPr="00936C36">
        <w:rPr>
          <w:rFonts w:ascii="Times New Roman" w:eastAsia="Times New Roman" w:hAnsi="Times New Roman" w:cs="Times New Roman"/>
          <w:sz w:val="24"/>
          <w:szCs w:val="24"/>
          <w:lang w:eastAsia="ru-RU"/>
        </w:rPr>
        <w:t xml:space="preserve"> учреждения  </w:t>
      </w:r>
      <w:r>
        <w:rPr>
          <w:rFonts w:ascii="Times New Roman" w:eastAsia="Times New Roman" w:hAnsi="Times New Roman" w:cs="Times New Roman"/>
          <w:sz w:val="24"/>
          <w:szCs w:val="24"/>
          <w:lang w:eastAsia="ru-RU"/>
        </w:rPr>
        <w:t>Киреевой М.В. за июль</w:t>
      </w:r>
      <w:r w:rsidRPr="00936C36">
        <w:rPr>
          <w:rFonts w:ascii="Times New Roman" w:eastAsia="Times New Roman" w:hAnsi="Times New Roman" w:cs="Times New Roman"/>
          <w:sz w:val="24"/>
          <w:szCs w:val="24"/>
          <w:lang w:eastAsia="ru-RU"/>
        </w:rPr>
        <w:t xml:space="preserve"> 2018 года </w:t>
      </w:r>
      <w:r>
        <w:rPr>
          <w:rFonts w:ascii="Times New Roman" w:eastAsia="Times New Roman" w:hAnsi="Times New Roman" w:cs="Times New Roman"/>
          <w:sz w:val="24"/>
          <w:szCs w:val="24"/>
          <w:lang w:eastAsia="ru-RU"/>
        </w:rPr>
        <w:t xml:space="preserve">в сумме </w:t>
      </w:r>
      <w:r w:rsidRPr="00936C36">
        <w:rPr>
          <w:rFonts w:ascii="Times New Roman" w:eastAsia="Times New Roman" w:hAnsi="Times New Roman" w:cs="Times New Roman"/>
          <w:sz w:val="24"/>
          <w:szCs w:val="24"/>
          <w:lang w:eastAsia="ru-RU"/>
        </w:rPr>
        <w:t xml:space="preserve">2,4 тыс.руб., с начислениями на ФОТ (30,2%) </w:t>
      </w:r>
      <w:r>
        <w:rPr>
          <w:rFonts w:ascii="Times New Roman" w:eastAsia="Times New Roman" w:hAnsi="Times New Roman" w:cs="Times New Roman"/>
          <w:sz w:val="24"/>
          <w:szCs w:val="24"/>
          <w:lang w:eastAsia="ru-RU"/>
        </w:rPr>
        <w:t xml:space="preserve">в сумме </w:t>
      </w:r>
      <w:r w:rsidRPr="00936C36">
        <w:rPr>
          <w:rFonts w:ascii="Times New Roman" w:eastAsia="Times New Roman" w:hAnsi="Times New Roman" w:cs="Times New Roman"/>
          <w:b/>
          <w:sz w:val="24"/>
          <w:szCs w:val="24"/>
          <w:lang w:eastAsia="ru-RU"/>
        </w:rPr>
        <w:t>3,1</w:t>
      </w:r>
      <w:r w:rsidRPr="00936C36">
        <w:rPr>
          <w:rFonts w:ascii="Times New Roman" w:eastAsia="Times New Roman" w:hAnsi="Times New Roman" w:cs="Times New Roman"/>
          <w:sz w:val="24"/>
          <w:szCs w:val="24"/>
          <w:lang w:eastAsia="ru-RU"/>
        </w:rPr>
        <w:t xml:space="preserve"> тыс.рублей.</w:t>
      </w:r>
    </w:p>
    <w:p w:rsidR="00064C71" w:rsidRDefault="00565FCF" w:rsidP="002C4D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10. </w:t>
      </w:r>
      <w:r w:rsidRPr="00565FCF">
        <w:rPr>
          <w:rFonts w:ascii="Times New Roman" w:eastAsia="Times New Roman" w:hAnsi="Times New Roman" w:cs="Times New Roman"/>
          <w:sz w:val="24"/>
          <w:szCs w:val="24"/>
          <w:lang w:eastAsia="ru-RU"/>
        </w:rPr>
        <w:t>В  нарушение</w:t>
      </w:r>
      <w:r w:rsidRPr="00565FCF">
        <w:rPr>
          <w:rFonts w:ascii="Times New Roman" w:eastAsia="Times New Roman" w:hAnsi="Times New Roman" w:cs="Times New Roman"/>
          <w:b/>
          <w:sz w:val="24"/>
          <w:szCs w:val="24"/>
          <w:lang w:eastAsia="ru-RU"/>
        </w:rPr>
        <w:t xml:space="preserve"> </w:t>
      </w:r>
      <w:r w:rsidRPr="00565FCF">
        <w:rPr>
          <w:rFonts w:ascii="Times New Roman" w:eastAsia="Times New Roman" w:hAnsi="Times New Roman" w:cs="Times New Roman"/>
          <w:sz w:val="24"/>
          <w:szCs w:val="24"/>
          <w:lang w:eastAsia="ru-RU"/>
        </w:rPr>
        <w:t xml:space="preserve">пункта 3.7 </w:t>
      </w:r>
      <w:r w:rsidRPr="00565FCF">
        <w:rPr>
          <w:rFonts w:ascii="Times New Roman" w:eastAsia="Times New Roman" w:hAnsi="Times New Roman" w:cs="Times New Roman"/>
          <w:i/>
          <w:sz w:val="24"/>
          <w:szCs w:val="24"/>
          <w:lang w:eastAsia="ru-RU"/>
        </w:rPr>
        <w:t>Положения об оплате труда  руководителей муниципальных учреждений физической культуры и спорта города Тулуна,</w:t>
      </w:r>
      <w:r w:rsidRPr="00565FCF">
        <w:t xml:space="preserve"> </w:t>
      </w:r>
      <w:r w:rsidRPr="00565FCF">
        <w:rPr>
          <w:rFonts w:ascii="Times New Roman" w:eastAsia="Times New Roman" w:hAnsi="Times New Roman" w:cs="Times New Roman"/>
          <w:sz w:val="24"/>
          <w:szCs w:val="24"/>
          <w:lang w:eastAsia="ru-RU"/>
        </w:rPr>
        <w:t>утвержденного постановлением администрации городского округа от 17.10.2014 № 1760</w:t>
      </w:r>
      <w:r>
        <w:rPr>
          <w:rFonts w:ascii="Times New Roman" w:eastAsia="Times New Roman" w:hAnsi="Times New Roman" w:cs="Times New Roman"/>
          <w:sz w:val="24"/>
          <w:szCs w:val="24"/>
          <w:lang w:eastAsia="ru-RU"/>
        </w:rPr>
        <w:t>,</w:t>
      </w:r>
      <w:r w:rsidRPr="00565FCF">
        <w:rPr>
          <w:rFonts w:ascii="Times New Roman" w:eastAsia="Times New Roman" w:hAnsi="Times New Roman" w:cs="Times New Roman"/>
          <w:sz w:val="24"/>
          <w:szCs w:val="24"/>
          <w:lang w:eastAsia="ru-RU"/>
        </w:rPr>
        <w:t xml:space="preserve"> без распоряжений</w:t>
      </w:r>
      <w:r w:rsidRPr="00565FCF">
        <w:rPr>
          <w:rFonts w:ascii="Times New Roman" w:eastAsia="Times New Roman" w:hAnsi="Times New Roman" w:cs="Times New Roman"/>
          <w:b/>
          <w:sz w:val="24"/>
          <w:szCs w:val="24"/>
          <w:lang w:eastAsia="ru-RU"/>
        </w:rPr>
        <w:t xml:space="preserve"> </w:t>
      </w:r>
      <w:r w:rsidRPr="00565FCF">
        <w:rPr>
          <w:rFonts w:ascii="Times New Roman" w:eastAsia="Times New Roman" w:hAnsi="Times New Roman" w:cs="Times New Roman"/>
          <w:sz w:val="24"/>
          <w:szCs w:val="24"/>
          <w:lang w:eastAsia="ru-RU"/>
        </w:rPr>
        <w:t xml:space="preserve">председателя Комитета социальной политики администрации городского округа, начислено и выплачено </w:t>
      </w:r>
      <w:proofErr w:type="spellStart"/>
      <w:r w:rsidRPr="00565FCF">
        <w:rPr>
          <w:rFonts w:ascii="Times New Roman" w:eastAsia="Times New Roman" w:hAnsi="Times New Roman" w:cs="Times New Roman"/>
          <w:sz w:val="24"/>
          <w:szCs w:val="24"/>
          <w:lang w:eastAsia="ru-RU"/>
        </w:rPr>
        <w:t>и.о</w:t>
      </w:r>
      <w:proofErr w:type="gramStart"/>
      <w:r w:rsidRPr="00565FCF">
        <w:rPr>
          <w:rFonts w:ascii="Times New Roman" w:eastAsia="Times New Roman" w:hAnsi="Times New Roman" w:cs="Times New Roman"/>
          <w:sz w:val="24"/>
          <w:szCs w:val="24"/>
          <w:lang w:eastAsia="ru-RU"/>
        </w:rPr>
        <w:t>.д</w:t>
      </w:r>
      <w:proofErr w:type="gramEnd"/>
      <w:r w:rsidRPr="00565FCF">
        <w:rPr>
          <w:rFonts w:ascii="Times New Roman" w:eastAsia="Times New Roman" w:hAnsi="Times New Roman" w:cs="Times New Roman"/>
          <w:sz w:val="24"/>
          <w:szCs w:val="24"/>
          <w:lang w:eastAsia="ru-RU"/>
        </w:rPr>
        <w:t>иректора</w:t>
      </w:r>
      <w:proofErr w:type="spellEnd"/>
      <w:r w:rsidRPr="00565FCF">
        <w:rPr>
          <w:rFonts w:ascii="Times New Roman" w:eastAsia="Times New Roman" w:hAnsi="Times New Roman" w:cs="Times New Roman"/>
          <w:sz w:val="24"/>
          <w:szCs w:val="24"/>
          <w:lang w:eastAsia="ru-RU"/>
        </w:rPr>
        <w:t xml:space="preserve"> </w:t>
      </w:r>
      <w:r w:rsidR="009D30B7">
        <w:rPr>
          <w:rFonts w:ascii="Times New Roman" w:eastAsia="Times New Roman" w:hAnsi="Times New Roman" w:cs="Times New Roman"/>
          <w:sz w:val="24"/>
          <w:szCs w:val="24"/>
          <w:lang w:eastAsia="ru-RU"/>
        </w:rPr>
        <w:t xml:space="preserve">учреждения </w:t>
      </w:r>
      <w:r w:rsidRPr="00565FCF">
        <w:rPr>
          <w:rFonts w:ascii="Times New Roman" w:eastAsia="Times New Roman" w:hAnsi="Times New Roman" w:cs="Times New Roman"/>
          <w:sz w:val="24"/>
          <w:szCs w:val="24"/>
          <w:lang w:eastAsia="ru-RU"/>
        </w:rPr>
        <w:t>Киреевой М.В. премии за выполнение особо важных и сложных заданий в сумме 21,8</w:t>
      </w:r>
      <w:r w:rsidRPr="00565FCF">
        <w:rPr>
          <w:rFonts w:ascii="Times New Roman" w:eastAsia="Times New Roman" w:hAnsi="Times New Roman" w:cs="Times New Roman"/>
          <w:b/>
          <w:sz w:val="24"/>
          <w:szCs w:val="24"/>
          <w:lang w:eastAsia="ru-RU"/>
        </w:rPr>
        <w:t xml:space="preserve"> </w:t>
      </w:r>
      <w:r w:rsidRPr="00565FCF">
        <w:rPr>
          <w:rFonts w:ascii="Times New Roman" w:eastAsia="Times New Roman" w:hAnsi="Times New Roman" w:cs="Times New Roman"/>
          <w:sz w:val="24"/>
          <w:szCs w:val="24"/>
          <w:lang w:eastAsia="ru-RU"/>
        </w:rPr>
        <w:t xml:space="preserve">тыс.руб., с начислениями на ФОТ (30,2%) в сумме </w:t>
      </w:r>
      <w:r w:rsidRPr="00565FCF">
        <w:rPr>
          <w:rFonts w:ascii="Times New Roman" w:eastAsia="Times New Roman" w:hAnsi="Times New Roman" w:cs="Times New Roman"/>
          <w:b/>
          <w:sz w:val="24"/>
          <w:szCs w:val="24"/>
          <w:lang w:eastAsia="ru-RU"/>
        </w:rPr>
        <w:t xml:space="preserve">28,4 </w:t>
      </w:r>
      <w:r w:rsidRPr="00565FCF">
        <w:rPr>
          <w:rFonts w:ascii="Times New Roman" w:eastAsia="Times New Roman" w:hAnsi="Times New Roman" w:cs="Times New Roman"/>
          <w:sz w:val="24"/>
          <w:szCs w:val="24"/>
          <w:lang w:eastAsia="ru-RU"/>
        </w:rPr>
        <w:t>тыс.рублей</w:t>
      </w:r>
      <w:r w:rsidR="00611114">
        <w:rPr>
          <w:rFonts w:ascii="Times New Roman" w:eastAsia="Times New Roman" w:hAnsi="Times New Roman" w:cs="Times New Roman"/>
          <w:sz w:val="24"/>
          <w:szCs w:val="24"/>
          <w:lang w:eastAsia="ru-RU"/>
        </w:rPr>
        <w:t>.</w:t>
      </w:r>
    </w:p>
    <w:p w:rsidR="00771788" w:rsidRPr="00771788" w:rsidRDefault="00771788" w:rsidP="007717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B3478">
        <w:rPr>
          <w:rFonts w:ascii="Times New Roman" w:eastAsia="Times New Roman" w:hAnsi="Times New Roman" w:cs="Times New Roman"/>
          <w:sz w:val="24"/>
          <w:szCs w:val="24"/>
          <w:lang w:eastAsia="ru-RU"/>
        </w:rPr>
        <w:t xml:space="preserve">11. В нарушение статьи 122  Трудового кодекса РФ </w:t>
      </w:r>
      <w:r w:rsidR="00196272" w:rsidRPr="00DB3478">
        <w:rPr>
          <w:rFonts w:ascii="Times New Roman" w:eastAsia="Times New Roman" w:hAnsi="Times New Roman" w:cs="Times New Roman"/>
          <w:sz w:val="24"/>
          <w:szCs w:val="24"/>
          <w:lang w:eastAsia="ru-RU"/>
        </w:rPr>
        <w:t xml:space="preserve">ежегодный </w:t>
      </w:r>
      <w:r w:rsidRPr="00DB3478">
        <w:rPr>
          <w:rFonts w:ascii="Times New Roman" w:eastAsia="Times New Roman" w:hAnsi="Times New Roman" w:cs="Times New Roman"/>
          <w:sz w:val="24"/>
          <w:szCs w:val="24"/>
          <w:lang w:eastAsia="ru-RU"/>
        </w:rPr>
        <w:t xml:space="preserve">оплачиваемый отпуск </w:t>
      </w:r>
      <w:proofErr w:type="spellStart"/>
      <w:r w:rsidRPr="00DB3478">
        <w:rPr>
          <w:rFonts w:ascii="Times New Roman" w:eastAsia="Times New Roman" w:hAnsi="Times New Roman" w:cs="Times New Roman"/>
          <w:sz w:val="24"/>
          <w:szCs w:val="24"/>
          <w:lang w:eastAsia="ru-RU"/>
        </w:rPr>
        <w:t>и.о</w:t>
      </w:r>
      <w:proofErr w:type="gramStart"/>
      <w:r w:rsidRPr="00DB3478">
        <w:rPr>
          <w:rFonts w:ascii="Times New Roman" w:eastAsia="Times New Roman" w:hAnsi="Times New Roman" w:cs="Times New Roman"/>
          <w:sz w:val="24"/>
          <w:szCs w:val="24"/>
          <w:lang w:eastAsia="ru-RU"/>
        </w:rPr>
        <w:t>.р</w:t>
      </w:r>
      <w:proofErr w:type="gramEnd"/>
      <w:r w:rsidRPr="00DB3478">
        <w:rPr>
          <w:rFonts w:ascii="Times New Roman" w:eastAsia="Times New Roman" w:hAnsi="Times New Roman" w:cs="Times New Roman"/>
          <w:sz w:val="24"/>
          <w:szCs w:val="24"/>
          <w:lang w:eastAsia="ru-RU"/>
        </w:rPr>
        <w:t>уководителя</w:t>
      </w:r>
      <w:proofErr w:type="spellEnd"/>
      <w:r w:rsidRPr="00DB3478">
        <w:rPr>
          <w:rFonts w:ascii="Times New Roman" w:eastAsia="Times New Roman" w:hAnsi="Times New Roman" w:cs="Times New Roman"/>
          <w:sz w:val="24"/>
          <w:szCs w:val="24"/>
          <w:lang w:eastAsia="ru-RU"/>
        </w:rPr>
        <w:t xml:space="preserve"> учреждения Киреевой М.В. в 2017 году  не предоставлялся,  в 2018 году отпуск предоставлен  </w:t>
      </w:r>
      <w:r w:rsidR="007848F1" w:rsidRPr="00DB3478">
        <w:rPr>
          <w:rFonts w:ascii="Times New Roman" w:eastAsia="Times New Roman" w:hAnsi="Times New Roman" w:cs="Times New Roman"/>
          <w:sz w:val="24"/>
          <w:szCs w:val="24"/>
          <w:lang w:eastAsia="ru-RU"/>
        </w:rPr>
        <w:t xml:space="preserve">всего </w:t>
      </w:r>
      <w:r w:rsidRPr="00DB3478">
        <w:rPr>
          <w:rFonts w:ascii="Times New Roman" w:eastAsia="Times New Roman" w:hAnsi="Times New Roman" w:cs="Times New Roman"/>
          <w:sz w:val="24"/>
          <w:szCs w:val="24"/>
          <w:lang w:eastAsia="ru-RU"/>
        </w:rPr>
        <w:t xml:space="preserve">в </w:t>
      </w:r>
      <w:r w:rsidR="0055525B" w:rsidRPr="00DB3478">
        <w:rPr>
          <w:rFonts w:ascii="Times New Roman" w:eastAsia="Times New Roman" w:hAnsi="Times New Roman" w:cs="Times New Roman"/>
          <w:sz w:val="24"/>
          <w:szCs w:val="24"/>
          <w:lang w:eastAsia="ru-RU"/>
        </w:rPr>
        <w:t xml:space="preserve">количестве 3-х календарных </w:t>
      </w:r>
      <w:r w:rsidR="0055525B" w:rsidRPr="00424F4F">
        <w:rPr>
          <w:rFonts w:ascii="Times New Roman" w:eastAsia="Times New Roman" w:hAnsi="Times New Roman" w:cs="Times New Roman"/>
          <w:sz w:val="24"/>
          <w:szCs w:val="24"/>
          <w:lang w:eastAsia="ru-RU"/>
        </w:rPr>
        <w:t>дней, вместо предусмотренных графиком отпусков 36 календарных дней</w:t>
      </w:r>
      <w:r w:rsidR="00424F4F">
        <w:rPr>
          <w:rFonts w:ascii="Times New Roman" w:eastAsia="Times New Roman" w:hAnsi="Times New Roman" w:cs="Times New Roman"/>
          <w:sz w:val="24"/>
          <w:szCs w:val="24"/>
          <w:lang w:eastAsia="ru-RU"/>
        </w:rPr>
        <w:t xml:space="preserve"> в год</w:t>
      </w:r>
      <w:r w:rsidR="0055525B" w:rsidRPr="00424F4F">
        <w:rPr>
          <w:rFonts w:ascii="Times New Roman" w:eastAsia="Times New Roman" w:hAnsi="Times New Roman" w:cs="Times New Roman"/>
          <w:sz w:val="24"/>
          <w:szCs w:val="24"/>
          <w:lang w:eastAsia="ru-RU"/>
        </w:rPr>
        <w:t>.</w:t>
      </w:r>
    </w:p>
    <w:p w:rsidR="007611EB" w:rsidRPr="007611EB" w:rsidRDefault="007611EB" w:rsidP="007611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7611EB">
        <w:rPr>
          <w:rFonts w:ascii="Times New Roman" w:eastAsia="Times New Roman" w:hAnsi="Times New Roman" w:cs="Times New Roman"/>
          <w:sz w:val="24"/>
          <w:szCs w:val="24"/>
          <w:lang w:eastAsia="ru-RU"/>
        </w:rPr>
        <w:t>12. В нарушение пункт</w:t>
      </w:r>
      <w:r w:rsidR="000A4D4F">
        <w:rPr>
          <w:rFonts w:ascii="Times New Roman" w:eastAsia="Times New Roman" w:hAnsi="Times New Roman" w:cs="Times New Roman"/>
          <w:sz w:val="24"/>
          <w:szCs w:val="24"/>
          <w:lang w:eastAsia="ru-RU"/>
        </w:rPr>
        <w:t>ов</w:t>
      </w:r>
      <w:r w:rsidRPr="007611EB">
        <w:rPr>
          <w:rFonts w:ascii="Times New Roman" w:eastAsia="Times New Roman" w:hAnsi="Times New Roman" w:cs="Times New Roman"/>
          <w:sz w:val="24"/>
          <w:szCs w:val="24"/>
          <w:lang w:eastAsia="ru-RU"/>
        </w:rPr>
        <w:t xml:space="preserve"> 4.17</w:t>
      </w:r>
      <w:r w:rsidR="000A4D4F">
        <w:rPr>
          <w:rFonts w:ascii="Times New Roman" w:eastAsia="Times New Roman" w:hAnsi="Times New Roman" w:cs="Times New Roman"/>
          <w:sz w:val="24"/>
          <w:szCs w:val="24"/>
          <w:lang w:eastAsia="ru-RU"/>
        </w:rPr>
        <w:t>, 7.3</w:t>
      </w:r>
      <w:r w:rsidRPr="007611EB">
        <w:rPr>
          <w:rFonts w:ascii="Times New Roman" w:eastAsia="Times New Roman" w:hAnsi="Times New Roman" w:cs="Times New Roman"/>
          <w:sz w:val="24"/>
          <w:szCs w:val="24"/>
          <w:lang w:eastAsia="ru-RU"/>
        </w:rPr>
        <w:t xml:space="preserve"> Положения об  оказании платных услуг </w:t>
      </w:r>
      <w:r>
        <w:rPr>
          <w:rFonts w:ascii="Times New Roman" w:eastAsia="Times New Roman" w:hAnsi="Times New Roman" w:cs="Times New Roman"/>
          <w:sz w:val="24"/>
          <w:szCs w:val="24"/>
          <w:lang w:eastAsia="ru-RU"/>
        </w:rPr>
        <w:t>(</w:t>
      </w:r>
      <w:r w:rsidRPr="007611EB">
        <w:rPr>
          <w:rFonts w:ascii="Times New Roman" w:eastAsia="Times New Roman" w:hAnsi="Times New Roman" w:cs="Times New Roman"/>
          <w:sz w:val="24"/>
          <w:szCs w:val="24"/>
          <w:lang w:eastAsia="ru-RU"/>
        </w:rPr>
        <w:t>утверждено приказом директора учреждения от 26.01.2015 № 04</w:t>
      </w:r>
      <w:r>
        <w:rPr>
          <w:rFonts w:ascii="Times New Roman" w:eastAsia="Times New Roman" w:hAnsi="Times New Roman" w:cs="Times New Roman"/>
          <w:sz w:val="24"/>
          <w:szCs w:val="24"/>
          <w:lang w:eastAsia="ru-RU"/>
        </w:rPr>
        <w:t xml:space="preserve">) </w:t>
      </w:r>
      <w:r w:rsidRPr="007611EB">
        <w:rPr>
          <w:rFonts w:ascii="Times New Roman" w:eastAsia="Times New Roman" w:hAnsi="Times New Roman" w:cs="Times New Roman"/>
          <w:sz w:val="24"/>
          <w:szCs w:val="24"/>
          <w:lang w:eastAsia="ru-RU"/>
        </w:rPr>
        <w:t xml:space="preserve">денежные средства, поступившие в кассу учреждения в 2017 году в сумме 49,7 тыс.руб., в 2018 году в сумме </w:t>
      </w:r>
      <w:r w:rsidRPr="007611EB">
        <w:rPr>
          <w:rFonts w:ascii="Times New Roman" w:eastAsia="Times New Roman" w:hAnsi="Times New Roman" w:cs="Times New Roman"/>
          <w:sz w:val="24"/>
          <w:szCs w:val="24"/>
          <w:lang w:eastAsia="ru-RU"/>
        </w:rPr>
        <w:lastRenderedPageBreak/>
        <w:t xml:space="preserve">44,9 тыс.руб., всего в </w:t>
      </w:r>
      <w:r w:rsidR="00611114">
        <w:rPr>
          <w:rFonts w:ascii="Times New Roman" w:eastAsia="Times New Roman" w:hAnsi="Times New Roman" w:cs="Times New Roman"/>
          <w:sz w:val="24"/>
          <w:szCs w:val="24"/>
          <w:lang w:eastAsia="ru-RU"/>
        </w:rPr>
        <w:t xml:space="preserve">общей </w:t>
      </w:r>
      <w:r w:rsidRPr="007611EB">
        <w:rPr>
          <w:rFonts w:ascii="Times New Roman" w:eastAsia="Times New Roman" w:hAnsi="Times New Roman" w:cs="Times New Roman"/>
          <w:sz w:val="24"/>
          <w:szCs w:val="24"/>
          <w:lang w:eastAsia="ru-RU"/>
        </w:rPr>
        <w:t xml:space="preserve">сумме </w:t>
      </w:r>
      <w:r w:rsidRPr="007611EB">
        <w:rPr>
          <w:rFonts w:ascii="Times New Roman" w:eastAsia="Times New Roman" w:hAnsi="Times New Roman" w:cs="Times New Roman"/>
          <w:b/>
          <w:sz w:val="24"/>
          <w:szCs w:val="24"/>
          <w:lang w:eastAsia="ru-RU"/>
        </w:rPr>
        <w:t>94,6 тыс.руб.</w:t>
      </w:r>
      <w:r w:rsidRPr="007611EB">
        <w:rPr>
          <w:rFonts w:ascii="Times New Roman" w:eastAsia="Times New Roman" w:hAnsi="Times New Roman" w:cs="Times New Roman"/>
          <w:sz w:val="24"/>
          <w:szCs w:val="24"/>
          <w:lang w:eastAsia="ru-RU"/>
        </w:rPr>
        <w:t xml:space="preserve"> </w:t>
      </w:r>
      <w:r w:rsidRPr="00953ECD">
        <w:rPr>
          <w:rFonts w:ascii="Times New Roman" w:eastAsia="Times New Roman" w:hAnsi="Times New Roman" w:cs="Times New Roman"/>
          <w:sz w:val="24"/>
          <w:szCs w:val="24"/>
          <w:lang w:eastAsia="ru-RU"/>
        </w:rPr>
        <w:t>не были сданы</w:t>
      </w:r>
      <w:r w:rsidRPr="007611EB">
        <w:rPr>
          <w:rFonts w:ascii="Times New Roman" w:eastAsia="Times New Roman" w:hAnsi="Times New Roman" w:cs="Times New Roman"/>
          <w:sz w:val="24"/>
          <w:szCs w:val="24"/>
          <w:lang w:eastAsia="ru-RU"/>
        </w:rPr>
        <w:t xml:space="preserve"> на лицевой счет учреждения, а выданы в подотчет  </w:t>
      </w:r>
      <w:proofErr w:type="spellStart"/>
      <w:r w:rsidRPr="007611EB">
        <w:rPr>
          <w:rFonts w:ascii="Times New Roman" w:eastAsia="Times New Roman" w:hAnsi="Times New Roman" w:cs="Times New Roman"/>
          <w:sz w:val="24"/>
          <w:szCs w:val="24"/>
          <w:lang w:eastAsia="ru-RU"/>
        </w:rPr>
        <w:t>и.о</w:t>
      </w:r>
      <w:proofErr w:type="gramStart"/>
      <w:r w:rsidRPr="007611EB">
        <w:rPr>
          <w:rFonts w:ascii="Times New Roman" w:eastAsia="Times New Roman" w:hAnsi="Times New Roman" w:cs="Times New Roman"/>
          <w:sz w:val="24"/>
          <w:szCs w:val="24"/>
          <w:lang w:eastAsia="ru-RU"/>
        </w:rPr>
        <w:t>.р</w:t>
      </w:r>
      <w:proofErr w:type="gramEnd"/>
      <w:r w:rsidRPr="007611EB">
        <w:rPr>
          <w:rFonts w:ascii="Times New Roman" w:eastAsia="Times New Roman" w:hAnsi="Times New Roman" w:cs="Times New Roman"/>
          <w:sz w:val="24"/>
          <w:szCs w:val="24"/>
          <w:lang w:eastAsia="ru-RU"/>
        </w:rPr>
        <w:t>уководителя</w:t>
      </w:r>
      <w:proofErr w:type="spellEnd"/>
      <w:r w:rsidRPr="007611EB">
        <w:rPr>
          <w:rFonts w:ascii="Times New Roman" w:eastAsia="Times New Roman" w:hAnsi="Times New Roman" w:cs="Times New Roman"/>
          <w:sz w:val="24"/>
          <w:szCs w:val="24"/>
          <w:lang w:eastAsia="ru-RU"/>
        </w:rPr>
        <w:t xml:space="preserve"> Киреевой М.В. на приобретение </w:t>
      </w:r>
      <w:proofErr w:type="spellStart"/>
      <w:r w:rsidRPr="007611EB">
        <w:rPr>
          <w:rFonts w:ascii="Times New Roman" w:eastAsia="Times New Roman" w:hAnsi="Times New Roman" w:cs="Times New Roman"/>
          <w:sz w:val="24"/>
          <w:szCs w:val="24"/>
          <w:lang w:eastAsia="ru-RU"/>
        </w:rPr>
        <w:t>хозтоваров</w:t>
      </w:r>
      <w:proofErr w:type="spellEnd"/>
      <w:r w:rsidRPr="007611EB">
        <w:rPr>
          <w:rFonts w:ascii="Times New Roman" w:eastAsia="Times New Roman" w:hAnsi="Times New Roman" w:cs="Times New Roman"/>
          <w:sz w:val="24"/>
          <w:szCs w:val="24"/>
          <w:lang w:eastAsia="ru-RU"/>
        </w:rPr>
        <w:t>, канцтоваров и др.</w:t>
      </w:r>
    </w:p>
    <w:p w:rsidR="0018602D" w:rsidRPr="00017274" w:rsidRDefault="00D40239" w:rsidP="00D402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B3478">
        <w:rPr>
          <w:rFonts w:ascii="Times New Roman" w:eastAsia="Times New Roman" w:hAnsi="Times New Roman" w:cs="Times New Roman"/>
          <w:sz w:val="24"/>
          <w:szCs w:val="24"/>
          <w:lang w:eastAsia="ru-RU"/>
        </w:rPr>
        <w:t>13. В нарушение требований главы 25 Налогового кодекса РФ учреждение не исчисляет и не уплачивает налог на прибыль организаций, особенности исчисления налога на прибыль в учетной политике автономного учреждения не отражены.</w:t>
      </w:r>
      <w:r w:rsidR="007F198D" w:rsidRPr="00017274">
        <w:rPr>
          <w:rFonts w:ascii="Times New Roman" w:eastAsia="Times New Roman" w:hAnsi="Times New Roman" w:cs="Times New Roman"/>
          <w:sz w:val="24"/>
          <w:szCs w:val="24"/>
          <w:lang w:eastAsia="ru-RU"/>
        </w:rPr>
        <w:t xml:space="preserve"> </w:t>
      </w:r>
    </w:p>
    <w:p w:rsidR="00D40239" w:rsidRPr="00424F4F" w:rsidRDefault="0018602D" w:rsidP="00D40239">
      <w:pPr>
        <w:spacing w:after="0" w:line="240" w:lineRule="auto"/>
        <w:jc w:val="both"/>
        <w:rPr>
          <w:rFonts w:ascii="Times New Roman" w:eastAsia="Times New Roman" w:hAnsi="Times New Roman" w:cs="Times New Roman"/>
          <w:sz w:val="24"/>
          <w:szCs w:val="24"/>
          <w:lang w:eastAsia="ru-RU"/>
        </w:rPr>
      </w:pPr>
      <w:r w:rsidRPr="00424F4F">
        <w:rPr>
          <w:rFonts w:ascii="Times New Roman" w:eastAsia="Times New Roman" w:hAnsi="Times New Roman" w:cs="Times New Roman"/>
          <w:sz w:val="24"/>
          <w:szCs w:val="24"/>
          <w:lang w:eastAsia="ru-RU"/>
        </w:rPr>
        <w:tab/>
      </w:r>
      <w:r w:rsidR="007F198D" w:rsidRPr="00424F4F">
        <w:rPr>
          <w:rFonts w:ascii="Times New Roman" w:eastAsia="Times New Roman" w:hAnsi="Times New Roman" w:cs="Times New Roman"/>
          <w:sz w:val="24"/>
          <w:szCs w:val="24"/>
          <w:lang w:eastAsia="ru-RU"/>
        </w:rPr>
        <w:t>Неисполнение или ненадлежащее исполнение возложенных на налогоплательщика обязанностей влечет за собой применение налоговых санкции в виде денежных взысканий (штрафов)</w:t>
      </w:r>
      <w:r w:rsidRPr="00424F4F">
        <w:rPr>
          <w:rFonts w:ascii="Times New Roman" w:eastAsia="Times New Roman" w:hAnsi="Times New Roman" w:cs="Times New Roman"/>
          <w:sz w:val="24"/>
          <w:szCs w:val="24"/>
          <w:lang w:eastAsia="ru-RU"/>
        </w:rPr>
        <w:t>, кроме</w:t>
      </w:r>
      <w:r w:rsidR="007F198D" w:rsidRPr="00424F4F">
        <w:rPr>
          <w:rFonts w:ascii="Times New Roman" w:eastAsia="Times New Roman" w:hAnsi="Times New Roman" w:cs="Times New Roman"/>
          <w:sz w:val="24"/>
          <w:szCs w:val="24"/>
          <w:lang w:eastAsia="ru-RU"/>
        </w:rPr>
        <w:t xml:space="preserve"> того</w:t>
      </w:r>
      <w:r w:rsidRPr="00424F4F">
        <w:rPr>
          <w:rFonts w:ascii="Times New Roman" w:eastAsia="Times New Roman" w:hAnsi="Times New Roman" w:cs="Times New Roman"/>
          <w:sz w:val="24"/>
          <w:szCs w:val="24"/>
          <w:lang w:eastAsia="ru-RU"/>
        </w:rPr>
        <w:t>, должностные лица учреждения за правонарушения в области налогов и сборов могут быть привлечены к административной ответственности.</w:t>
      </w:r>
    </w:p>
    <w:p w:rsidR="008E13B8" w:rsidRPr="00424F4F" w:rsidRDefault="00B006CF" w:rsidP="00C10C7C">
      <w:pPr>
        <w:spacing w:after="0" w:line="240" w:lineRule="auto"/>
        <w:jc w:val="both"/>
        <w:rPr>
          <w:rFonts w:ascii="Times New Roman" w:eastAsia="Times New Roman" w:hAnsi="Times New Roman" w:cs="Times New Roman"/>
          <w:sz w:val="24"/>
          <w:szCs w:val="24"/>
          <w:lang w:eastAsia="ru-RU"/>
        </w:rPr>
      </w:pPr>
      <w:r w:rsidRPr="00424F4F">
        <w:rPr>
          <w:rFonts w:ascii="Times New Roman" w:eastAsia="Times New Roman" w:hAnsi="Times New Roman" w:cs="Times New Roman"/>
          <w:sz w:val="24"/>
          <w:szCs w:val="24"/>
          <w:lang w:eastAsia="ru-RU"/>
        </w:rPr>
        <w:tab/>
        <w:t xml:space="preserve">14. </w:t>
      </w:r>
      <w:r w:rsidR="002E696A" w:rsidRPr="00424F4F">
        <w:rPr>
          <w:rFonts w:ascii="Times New Roman" w:eastAsia="Times New Roman" w:hAnsi="Times New Roman" w:cs="Times New Roman"/>
          <w:sz w:val="24"/>
          <w:szCs w:val="24"/>
          <w:lang w:eastAsia="ru-RU"/>
        </w:rPr>
        <w:t xml:space="preserve">В 2017 году в целях организации досуга населения в зимнее время  года учреждением </w:t>
      </w:r>
      <w:r w:rsidR="008E13B8" w:rsidRPr="00424F4F">
        <w:rPr>
          <w:rFonts w:ascii="Times New Roman" w:eastAsia="Times New Roman" w:hAnsi="Times New Roman" w:cs="Times New Roman"/>
          <w:sz w:val="24"/>
          <w:szCs w:val="24"/>
          <w:lang w:eastAsia="ru-RU"/>
        </w:rPr>
        <w:t xml:space="preserve">была произведена постройка и  установка деревянной горки стоимостью 45,0 тыс.рублей. Оплата работ произведена </w:t>
      </w:r>
      <w:r w:rsidR="001423F2" w:rsidRPr="00424F4F">
        <w:rPr>
          <w:rFonts w:ascii="Times New Roman" w:eastAsia="Times New Roman" w:hAnsi="Times New Roman" w:cs="Times New Roman"/>
          <w:sz w:val="24"/>
          <w:szCs w:val="24"/>
          <w:lang w:eastAsia="ru-RU"/>
        </w:rPr>
        <w:t xml:space="preserve">за счет доходов, полученных </w:t>
      </w:r>
      <w:r w:rsidR="008E13B8" w:rsidRPr="00424F4F">
        <w:rPr>
          <w:rFonts w:ascii="Times New Roman" w:eastAsia="Times New Roman" w:hAnsi="Times New Roman" w:cs="Times New Roman"/>
          <w:sz w:val="24"/>
          <w:szCs w:val="24"/>
          <w:lang w:eastAsia="ru-RU"/>
        </w:rPr>
        <w:t xml:space="preserve">МАУ «Плавательный бассейн «Дельфин» </w:t>
      </w:r>
      <w:r w:rsidR="001423F2" w:rsidRPr="00424F4F">
        <w:rPr>
          <w:rFonts w:ascii="Times New Roman" w:eastAsia="Times New Roman" w:hAnsi="Times New Roman" w:cs="Times New Roman"/>
          <w:sz w:val="24"/>
          <w:szCs w:val="24"/>
          <w:lang w:eastAsia="ru-RU"/>
        </w:rPr>
        <w:t>от платной деятельности</w:t>
      </w:r>
      <w:r w:rsidR="008E13B8" w:rsidRPr="00424F4F">
        <w:rPr>
          <w:rFonts w:ascii="Times New Roman" w:eastAsia="Times New Roman" w:hAnsi="Times New Roman" w:cs="Times New Roman"/>
          <w:sz w:val="24"/>
          <w:szCs w:val="24"/>
          <w:lang w:eastAsia="ru-RU"/>
        </w:rPr>
        <w:t xml:space="preserve">, осуществляемой с </w:t>
      </w:r>
      <w:r w:rsidR="001423F2" w:rsidRPr="00424F4F">
        <w:rPr>
          <w:rFonts w:ascii="Times New Roman" w:eastAsia="Times New Roman" w:hAnsi="Times New Roman" w:cs="Times New Roman"/>
          <w:sz w:val="24"/>
          <w:szCs w:val="24"/>
          <w:lang w:eastAsia="ru-RU"/>
        </w:rPr>
        <w:t>использовани</w:t>
      </w:r>
      <w:r w:rsidR="008E13B8" w:rsidRPr="00424F4F">
        <w:rPr>
          <w:rFonts w:ascii="Times New Roman" w:eastAsia="Times New Roman" w:hAnsi="Times New Roman" w:cs="Times New Roman"/>
          <w:sz w:val="24"/>
          <w:szCs w:val="24"/>
          <w:lang w:eastAsia="ru-RU"/>
        </w:rPr>
        <w:t>ем</w:t>
      </w:r>
      <w:r w:rsidR="001423F2" w:rsidRPr="00424F4F">
        <w:rPr>
          <w:rFonts w:ascii="Times New Roman" w:eastAsia="Times New Roman" w:hAnsi="Times New Roman" w:cs="Times New Roman"/>
          <w:sz w:val="24"/>
          <w:szCs w:val="24"/>
          <w:lang w:eastAsia="ru-RU"/>
        </w:rPr>
        <w:t xml:space="preserve"> муниципального имущества, перед</w:t>
      </w:r>
      <w:r w:rsidR="008E13B8" w:rsidRPr="00424F4F">
        <w:rPr>
          <w:rFonts w:ascii="Times New Roman" w:eastAsia="Times New Roman" w:hAnsi="Times New Roman" w:cs="Times New Roman"/>
          <w:sz w:val="24"/>
          <w:szCs w:val="24"/>
          <w:lang w:eastAsia="ru-RU"/>
        </w:rPr>
        <w:t xml:space="preserve">анного </w:t>
      </w:r>
      <w:r w:rsidR="00017274" w:rsidRPr="00424F4F">
        <w:rPr>
          <w:rFonts w:ascii="Times New Roman" w:eastAsia="Times New Roman" w:hAnsi="Times New Roman" w:cs="Times New Roman"/>
          <w:sz w:val="24"/>
          <w:szCs w:val="24"/>
          <w:lang w:eastAsia="ru-RU"/>
        </w:rPr>
        <w:t xml:space="preserve">учреждению </w:t>
      </w:r>
      <w:r w:rsidR="008E13B8" w:rsidRPr="00424F4F">
        <w:rPr>
          <w:rFonts w:ascii="Times New Roman" w:eastAsia="Times New Roman" w:hAnsi="Times New Roman" w:cs="Times New Roman"/>
          <w:sz w:val="24"/>
          <w:szCs w:val="24"/>
          <w:lang w:eastAsia="ru-RU"/>
        </w:rPr>
        <w:t xml:space="preserve">в оперативное управление. </w:t>
      </w:r>
    </w:p>
    <w:p w:rsidR="00C10C7C" w:rsidRPr="00C10C7C" w:rsidRDefault="008E13B8" w:rsidP="00C10C7C">
      <w:pPr>
        <w:spacing w:after="0" w:line="240" w:lineRule="auto"/>
        <w:jc w:val="both"/>
        <w:rPr>
          <w:rFonts w:ascii="Times New Roman" w:eastAsia="Times New Roman" w:hAnsi="Times New Roman" w:cs="Times New Roman"/>
          <w:sz w:val="24"/>
          <w:szCs w:val="24"/>
          <w:lang w:eastAsia="ru-RU"/>
        </w:rPr>
      </w:pPr>
      <w:r w:rsidRPr="00424F4F">
        <w:rPr>
          <w:rFonts w:ascii="Times New Roman" w:eastAsia="Times New Roman" w:hAnsi="Times New Roman" w:cs="Times New Roman"/>
          <w:sz w:val="24"/>
          <w:szCs w:val="24"/>
          <w:lang w:eastAsia="ru-RU"/>
        </w:rPr>
        <w:tab/>
      </w:r>
      <w:r w:rsidR="001423F2" w:rsidRPr="00424F4F">
        <w:rPr>
          <w:rFonts w:ascii="Times New Roman" w:eastAsia="Times New Roman" w:hAnsi="Times New Roman" w:cs="Times New Roman"/>
          <w:sz w:val="24"/>
          <w:szCs w:val="24"/>
          <w:lang w:eastAsia="ru-RU"/>
        </w:rPr>
        <w:t>Таким образом,</w:t>
      </w:r>
      <w:r w:rsidRPr="00424F4F">
        <w:rPr>
          <w:rFonts w:ascii="Times New Roman" w:eastAsia="Times New Roman" w:hAnsi="Times New Roman" w:cs="Times New Roman"/>
          <w:sz w:val="24"/>
          <w:szCs w:val="24"/>
          <w:lang w:eastAsia="ru-RU"/>
        </w:rPr>
        <w:t xml:space="preserve"> учреждением</w:t>
      </w:r>
      <w:r w:rsidR="002E696A" w:rsidRPr="00424F4F">
        <w:rPr>
          <w:rFonts w:ascii="Times New Roman" w:eastAsia="Times New Roman" w:hAnsi="Times New Roman" w:cs="Times New Roman"/>
          <w:sz w:val="24"/>
          <w:szCs w:val="24"/>
          <w:lang w:eastAsia="ru-RU"/>
        </w:rPr>
        <w:t xml:space="preserve"> </w:t>
      </w:r>
      <w:r w:rsidR="001423F2" w:rsidRPr="00424F4F">
        <w:rPr>
          <w:rFonts w:ascii="Times New Roman" w:eastAsia="Times New Roman" w:hAnsi="Times New Roman" w:cs="Times New Roman"/>
          <w:sz w:val="24"/>
          <w:szCs w:val="24"/>
          <w:lang w:eastAsia="ru-RU"/>
        </w:rPr>
        <w:t>произведены</w:t>
      </w:r>
      <w:r w:rsidR="002E696A" w:rsidRPr="00424F4F">
        <w:rPr>
          <w:rFonts w:ascii="Times New Roman" w:eastAsia="Times New Roman" w:hAnsi="Times New Roman" w:cs="Times New Roman"/>
          <w:sz w:val="24"/>
          <w:szCs w:val="24"/>
          <w:lang w:eastAsia="ru-RU"/>
        </w:rPr>
        <w:t xml:space="preserve"> расходы на цели, не связанные с видами деятельности учреждения, чем допущено </w:t>
      </w:r>
      <w:r w:rsidR="00611114" w:rsidRPr="00424F4F">
        <w:rPr>
          <w:rFonts w:ascii="Times New Roman" w:eastAsia="Times New Roman" w:hAnsi="Times New Roman" w:cs="Times New Roman"/>
          <w:b/>
          <w:sz w:val="24"/>
          <w:szCs w:val="24"/>
          <w:lang w:eastAsia="ru-RU"/>
        </w:rPr>
        <w:t>неправомерное</w:t>
      </w:r>
      <w:r w:rsidR="00611114" w:rsidRPr="00424F4F">
        <w:rPr>
          <w:rFonts w:ascii="Times New Roman" w:eastAsia="Times New Roman" w:hAnsi="Times New Roman" w:cs="Times New Roman"/>
          <w:sz w:val="24"/>
          <w:szCs w:val="24"/>
          <w:lang w:eastAsia="ru-RU"/>
        </w:rPr>
        <w:t xml:space="preserve"> расходование </w:t>
      </w:r>
      <w:r w:rsidR="00C10C7C" w:rsidRPr="00424F4F">
        <w:rPr>
          <w:rFonts w:ascii="Times New Roman" w:eastAsia="Times New Roman" w:hAnsi="Times New Roman" w:cs="Times New Roman"/>
          <w:sz w:val="24"/>
          <w:szCs w:val="24"/>
          <w:lang w:eastAsia="ru-RU"/>
        </w:rPr>
        <w:t>средств</w:t>
      </w:r>
      <w:r w:rsidR="001423F2" w:rsidRPr="00424F4F">
        <w:rPr>
          <w:rFonts w:ascii="Times New Roman" w:eastAsia="Times New Roman" w:hAnsi="Times New Roman" w:cs="Times New Roman"/>
          <w:sz w:val="24"/>
          <w:szCs w:val="24"/>
          <w:lang w:eastAsia="ru-RU"/>
        </w:rPr>
        <w:t xml:space="preserve"> от приносящей доход деятельности</w:t>
      </w:r>
      <w:r w:rsidR="00611114" w:rsidRPr="00424F4F">
        <w:rPr>
          <w:rFonts w:ascii="Times New Roman" w:eastAsia="Times New Roman" w:hAnsi="Times New Roman" w:cs="Times New Roman"/>
          <w:sz w:val="24"/>
          <w:szCs w:val="24"/>
          <w:lang w:eastAsia="ru-RU"/>
        </w:rPr>
        <w:t xml:space="preserve"> </w:t>
      </w:r>
      <w:r w:rsidR="002E696A" w:rsidRPr="00424F4F">
        <w:rPr>
          <w:rFonts w:ascii="Times New Roman" w:eastAsia="Times New Roman" w:hAnsi="Times New Roman" w:cs="Times New Roman"/>
          <w:sz w:val="24"/>
          <w:szCs w:val="24"/>
          <w:lang w:eastAsia="ru-RU"/>
        </w:rPr>
        <w:t xml:space="preserve">в сумме </w:t>
      </w:r>
      <w:r w:rsidR="002E696A" w:rsidRPr="00424F4F">
        <w:rPr>
          <w:rFonts w:ascii="Times New Roman" w:eastAsia="Times New Roman" w:hAnsi="Times New Roman" w:cs="Times New Roman"/>
          <w:b/>
          <w:sz w:val="24"/>
          <w:szCs w:val="24"/>
          <w:lang w:eastAsia="ru-RU"/>
        </w:rPr>
        <w:t>45,0 тыс.руб</w:t>
      </w:r>
      <w:r w:rsidR="001423F2" w:rsidRPr="00424F4F">
        <w:rPr>
          <w:rFonts w:ascii="Times New Roman" w:eastAsia="Times New Roman" w:hAnsi="Times New Roman" w:cs="Times New Roman"/>
          <w:b/>
          <w:sz w:val="24"/>
          <w:szCs w:val="24"/>
          <w:lang w:eastAsia="ru-RU"/>
        </w:rPr>
        <w:t>лей</w:t>
      </w:r>
      <w:r w:rsidR="002E696A" w:rsidRPr="00424F4F">
        <w:rPr>
          <w:rFonts w:ascii="Times New Roman" w:eastAsia="Times New Roman" w:hAnsi="Times New Roman" w:cs="Times New Roman"/>
          <w:sz w:val="24"/>
          <w:szCs w:val="24"/>
          <w:lang w:eastAsia="ru-RU"/>
        </w:rPr>
        <w:t>.</w:t>
      </w:r>
      <w:r w:rsidR="00AA24A5" w:rsidRPr="00424F4F">
        <w:rPr>
          <w:rFonts w:ascii="Times New Roman" w:eastAsia="Times New Roman" w:hAnsi="Times New Roman" w:cs="Times New Roman"/>
          <w:sz w:val="24"/>
          <w:szCs w:val="24"/>
          <w:lang w:eastAsia="ru-RU"/>
        </w:rPr>
        <w:t xml:space="preserve"> </w:t>
      </w:r>
    </w:p>
    <w:p w:rsidR="00CA40F5" w:rsidRPr="00CA40F5" w:rsidRDefault="00CA40F5" w:rsidP="00CA40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CA40F5">
        <w:rPr>
          <w:rFonts w:ascii="Times New Roman" w:eastAsia="Times New Roman" w:hAnsi="Times New Roman" w:cs="Times New Roman"/>
          <w:sz w:val="24"/>
          <w:szCs w:val="24"/>
          <w:lang w:eastAsia="ru-RU"/>
        </w:rPr>
        <w:t xml:space="preserve">15. В нарушение статьи 131 Гражданского кодекса РФ  право оперативного управления на переданные учреждению наружные сети канализации – 300 м., дренажной канализации – 200 м., тепловую сеть – 350 м в ЕГРН </w:t>
      </w:r>
      <w:r w:rsidRPr="00953ECD">
        <w:rPr>
          <w:rFonts w:ascii="Times New Roman" w:eastAsia="Times New Roman" w:hAnsi="Times New Roman" w:cs="Times New Roman"/>
          <w:b/>
          <w:sz w:val="24"/>
          <w:szCs w:val="24"/>
          <w:lang w:eastAsia="ru-RU"/>
        </w:rPr>
        <w:t>не зарегистрировано</w:t>
      </w:r>
      <w:r w:rsidRPr="00CA40F5">
        <w:rPr>
          <w:rFonts w:ascii="Times New Roman" w:eastAsia="Times New Roman" w:hAnsi="Times New Roman" w:cs="Times New Roman"/>
          <w:sz w:val="24"/>
          <w:szCs w:val="24"/>
          <w:lang w:eastAsia="ru-RU"/>
        </w:rPr>
        <w:t>.</w:t>
      </w:r>
    </w:p>
    <w:p w:rsidR="00CA40F5" w:rsidRPr="00CA40F5" w:rsidRDefault="00CA40F5" w:rsidP="00CA40F5">
      <w:pPr>
        <w:spacing w:after="0" w:line="240" w:lineRule="auto"/>
        <w:jc w:val="both"/>
        <w:rPr>
          <w:rFonts w:ascii="Times New Roman" w:eastAsia="Times New Roman" w:hAnsi="Times New Roman" w:cs="Times New Roman"/>
          <w:sz w:val="24"/>
          <w:szCs w:val="24"/>
          <w:lang w:eastAsia="ru-RU"/>
        </w:rPr>
      </w:pPr>
      <w:r w:rsidRPr="00CA40F5">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16. </w:t>
      </w:r>
      <w:proofErr w:type="gramStart"/>
      <w:r w:rsidRPr="00CA40F5">
        <w:rPr>
          <w:rFonts w:ascii="Times New Roman" w:eastAsia="Times New Roman" w:hAnsi="Times New Roman" w:cs="Times New Roman"/>
          <w:sz w:val="24"/>
          <w:szCs w:val="24"/>
          <w:lang w:eastAsia="ru-RU"/>
        </w:rPr>
        <w:t xml:space="preserve">В нарушение пункта 1 статьи 10 Федерального закона  от 06.12.2011 № 402-ФЗ </w:t>
      </w:r>
      <w:r w:rsidRPr="00CA40F5">
        <w:rPr>
          <w:rFonts w:ascii="Times New Roman" w:eastAsia="Times New Roman" w:hAnsi="Times New Roman" w:cs="Times New Roman"/>
          <w:i/>
          <w:sz w:val="24"/>
          <w:szCs w:val="24"/>
          <w:lang w:eastAsia="ru-RU"/>
        </w:rPr>
        <w:t>«О бухгалтерском учете»</w:t>
      </w:r>
      <w:r w:rsidRPr="00CA40F5">
        <w:rPr>
          <w:rFonts w:ascii="Times New Roman" w:eastAsia="Times New Roman" w:hAnsi="Times New Roman" w:cs="Times New Roman"/>
          <w:sz w:val="24"/>
          <w:szCs w:val="24"/>
          <w:lang w:eastAsia="ru-RU"/>
        </w:rPr>
        <w:t xml:space="preserve">, пунктов 36-38 </w:t>
      </w:r>
      <w:r w:rsidRPr="00CA40F5">
        <w:rPr>
          <w:rFonts w:ascii="Times New Roman" w:eastAsia="Times New Roman" w:hAnsi="Times New Roman" w:cs="Times New Roman"/>
          <w:i/>
          <w:sz w:val="24"/>
          <w:szCs w:val="24"/>
          <w:lang w:eastAsia="ru-RU"/>
        </w:rPr>
        <w:t xml:space="preserve">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Pr="00CA40F5">
        <w:rPr>
          <w:rFonts w:ascii="Times New Roman" w:eastAsia="Times New Roman" w:hAnsi="Times New Roman" w:cs="Times New Roman"/>
          <w:sz w:val="24"/>
          <w:szCs w:val="24"/>
          <w:lang w:eastAsia="ru-RU"/>
        </w:rPr>
        <w:t>утвержденной Приказом  Минфина России от 01.12.2010 № 157н,</w:t>
      </w:r>
      <w:r w:rsidRPr="00CA40F5">
        <w:rPr>
          <w:rFonts w:ascii="Times New Roman" w:eastAsia="Times New Roman" w:hAnsi="Times New Roman" w:cs="Times New Roman"/>
          <w:i/>
          <w:sz w:val="24"/>
          <w:szCs w:val="24"/>
          <w:lang w:eastAsia="ru-RU"/>
        </w:rPr>
        <w:t xml:space="preserve"> </w:t>
      </w:r>
      <w:r w:rsidRPr="00CA40F5">
        <w:rPr>
          <w:rFonts w:ascii="Times New Roman" w:eastAsia="Times New Roman" w:hAnsi="Times New Roman" w:cs="Times New Roman"/>
          <w:sz w:val="24"/>
          <w:szCs w:val="24"/>
          <w:lang w:eastAsia="ru-RU"/>
        </w:rPr>
        <w:t xml:space="preserve"> наружные сети водоснабжения протяженностью 350 метров и комплексная трансформаторная</w:t>
      </w:r>
      <w:proofErr w:type="gramEnd"/>
      <w:r w:rsidRPr="00CA40F5">
        <w:rPr>
          <w:rFonts w:ascii="Times New Roman" w:eastAsia="Times New Roman" w:hAnsi="Times New Roman" w:cs="Times New Roman"/>
          <w:sz w:val="24"/>
          <w:szCs w:val="24"/>
          <w:lang w:eastAsia="ru-RU"/>
        </w:rPr>
        <w:t xml:space="preserve"> подстанция наружная 630 кВт, право оперативного </w:t>
      </w:r>
      <w:proofErr w:type="gramStart"/>
      <w:r w:rsidRPr="00CA40F5">
        <w:rPr>
          <w:rFonts w:ascii="Times New Roman" w:eastAsia="Times New Roman" w:hAnsi="Times New Roman" w:cs="Times New Roman"/>
          <w:sz w:val="24"/>
          <w:szCs w:val="24"/>
          <w:lang w:eastAsia="ru-RU"/>
        </w:rPr>
        <w:t>управления</w:t>
      </w:r>
      <w:proofErr w:type="gramEnd"/>
      <w:r w:rsidRPr="00CA40F5">
        <w:rPr>
          <w:rFonts w:ascii="Times New Roman" w:eastAsia="Times New Roman" w:hAnsi="Times New Roman" w:cs="Times New Roman"/>
          <w:sz w:val="24"/>
          <w:szCs w:val="24"/>
          <w:lang w:eastAsia="ru-RU"/>
        </w:rPr>
        <w:t xml:space="preserve"> на которые зарегистрировано в ЕГРН,   </w:t>
      </w:r>
      <w:r w:rsidRPr="00953ECD">
        <w:rPr>
          <w:rFonts w:ascii="Times New Roman" w:eastAsia="Times New Roman" w:hAnsi="Times New Roman" w:cs="Times New Roman"/>
          <w:b/>
          <w:sz w:val="24"/>
          <w:szCs w:val="24"/>
          <w:lang w:eastAsia="ru-RU"/>
        </w:rPr>
        <w:t xml:space="preserve">не приняты учреждением к учету </w:t>
      </w:r>
      <w:r w:rsidRPr="00CA40F5">
        <w:rPr>
          <w:rFonts w:ascii="Times New Roman" w:eastAsia="Times New Roman" w:hAnsi="Times New Roman" w:cs="Times New Roman"/>
          <w:sz w:val="24"/>
          <w:szCs w:val="24"/>
          <w:lang w:eastAsia="ru-RU"/>
        </w:rPr>
        <w:t xml:space="preserve">в качестве основных средств.   </w:t>
      </w:r>
    </w:p>
    <w:p w:rsidR="007A2411" w:rsidRDefault="007A2411" w:rsidP="007A24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7A2411">
        <w:rPr>
          <w:rFonts w:ascii="Times New Roman" w:eastAsia="Times New Roman" w:hAnsi="Times New Roman" w:cs="Times New Roman"/>
          <w:sz w:val="24"/>
          <w:szCs w:val="24"/>
          <w:lang w:eastAsia="ru-RU"/>
        </w:rPr>
        <w:t>1</w:t>
      </w:r>
      <w:r w:rsidR="0032225A">
        <w:rPr>
          <w:rFonts w:ascii="Times New Roman" w:eastAsia="Times New Roman" w:hAnsi="Times New Roman" w:cs="Times New Roman"/>
          <w:sz w:val="24"/>
          <w:szCs w:val="24"/>
          <w:lang w:eastAsia="ru-RU"/>
        </w:rPr>
        <w:t>7</w:t>
      </w:r>
      <w:r w:rsidRPr="007A2411">
        <w:rPr>
          <w:rFonts w:ascii="Times New Roman" w:eastAsia="Times New Roman" w:hAnsi="Times New Roman" w:cs="Times New Roman"/>
          <w:sz w:val="24"/>
          <w:szCs w:val="24"/>
          <w:lang w:eastAsia="ru-RU"/>
        </w:rPr>
        <w:t xml:space="preserve">. </w:t>
      </w:r>
      <w:proofErr w:type="gramStart"/>
      <w:r w:rsidRPr="007A2411">
        <w:rPr>
          <w:rFonts w:ascii="Times New Roman" w:eastAsia="Times New Roman" w:hAnsi="Times New Roman" w:cs="Times New Roman"/>
          <w:sz w:val="24"/>
          <w:szCs w:val="24"/>
          <w:lang w:eastAsia="ru-RU"/>
        </w:rPr>
        <w:t>В ходе проведения контрольного мероприятия установлено, что к наружным  сетям тепло, водоснабжения, канализации, обслуживание которых осуществляется за счет средств муниципального автономного учреждения, подключены сторонние потребители, при этом договоры на подключение к сетям сторонними потребителями с автономным учреждение не заключены, затраты на обслуживание сетей сторонними потребителями не возмещаются.</w:t>
      </w:r>
      <w:proofErr w:type="gramEnd"/>
      <w:r w:rsidR="00E0256F">
        <w:rPr>
          <w:rFonts w:ascii="Times New Roman" w:eastAsia="Times New Roman" w:hAnsi="Times New Roman" w:cs="Times New Roman"/>
          <w:sz w:val="24"/>
          <w:szCs w:val="24"/>
          <w:lang w:eastAsia="ru-RU"/>
        </w:rPr>
        <w:t xml:space="preserve"> </w:t>
      </w:r>
      <w:r w:rsidR="00E0256F" w:rsidRPr="00424F4F">
        <w:rPr>
          <w:rFonts w:ascii="Times New Roman" w:eastAsia="Times New Roman" w:hAnsi="Times New Roman" w:cs="Times New Roman"/>
          <w:sz w:val="24"/>
          <w:szCs w:val="24"/>
          <w:lang w:eastAsia="ru-RU"/>
        </w:rPr>
        <w:t>Подключение к сетям сторонними потребителями произведено без согласования с Управлением по муниципальному имуществу и земельным отношениям администрации городского округа.</w:t>
      </w:r>
    </w:p>
    <w:p w:rsidR="00953ECD" w:rsidRPr="00953ECD" w:rsidRDefault="00953ECD" w:rsidP="00953E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w:t>
      </w:r>
      <w:r w:rsidRPr="00953ECD">
        <w:rPr>
          <w:rFonts w:ascii="Times New Roman" w:eastAsia="Times New Roman" w:hAnsi="Times New Roman" w:cs="Times New Roman"/>
          <w:sz w:val="24"/>
          <w:szCs w:val="24"/>
          <w:lang w:eastAsia="ru-RU"/>
        </w:rPr>
        <w:t xml:space="preserve"> связи с закреплением за учреждением на праве оперативного управления наружных сетей тепло и водоснабжения, канализации, которые должны быть переданы на баланс специализированного предприятия, учреждение вынуждено осуществлять деятельность по содержанию данных сетей, т.е. деятельность, не предусмотренную Уставом учреждения.</w:t>
      </w:r>
    </w:p>
    <w:p w:rsidR="005B24BB" w:rsidRPr="005B24BB" w:rsidRDefault="007A2411" w:rsidP="005B24BB">
      <w:pPr>
        <w:spacing w:after="0" w:line="240" w:lineRule="auto"/>
        <w:jc w:val="both"/>
        <w:rPr>
          <w:rFonts w:ascii="Times New Roman" w:eastAsia="Times New Roman" w:hAnsi="Times New Roman" w:cs="Times New Roman"/>
          <w:sz w:val="24"/>
          <w:szCs w:val="24"/>
          <w:lang w:eastAsia="ru-RU"/>
        </w:rPr>
      </w:pPr>
      <w:r w:rsidRPr="007A2411">
        <w:rPr>
          <w:rFonts w:ascii="Times New Roman" w:eastAsia="Times New Roman" w:hAnsi="Times New Roman" w:cs="Times New Roman"/>
          <w:sz w:val="24"/>
          <w:szCs w:val="24"/>
          <w:lang w:eastAsia="ru-RU"/>
        </w:rPr>
        <w:tab/>
      </w:r>
      <w:r w:rsidR="005B24BB">
        <w:rPr>
          <w:rFonts w:ascii="Times New Roman" w:eastAsia="Times New Roman" w:hAnsi="Times New Roman" w:cs="Times New Roman"/>
          <w:sz w:val="24"/>
          <w:szCs w:val="24"/>
          <w:lang w:eastAsia="ru-RU"/>
        </w:rPr>
        <w:t>1</w:t>
      </w:r>
      <w:r w:rsidR="0032225A">
        <w:rPr>
          <w:rFonts w:ascii="Times New Roman" w:eastAsia="Times New Roman" w:hAnsi="Times New Roman" w:cs="Times New Roman"/>
          <w:sz w:val="24"/>
          <w:szCs w:val="24"/>
          <w:lang w:eastAsia="ru-RU"/>
        </w:rPr>
        <w:t>8</w:t>
      </w:r>
      <w:r w:rsidR="005B24BB">
        <w:rPr>
          <w:rFonts w:ascii="Times New Roman" w:eastAsia="Times New Roman" w:hAnsi="Times New Roman" w:cs="Times New Roman"/>
          <w:sz w:val="24"/>
          <w:szCs w:val="24"/>
          <w:lang w:eastAsia="ru-RU"/>
        </w:rPr>
        <w:t>. Д</w:t>
      </w:r>
      <w:r w:rsidR="005B24BB" w:rsidRPr="005B24BB">
        <w:rPr>
          <w:rFonts w:ascii="Times New Roman" w:eastAsia="Times New Roman" w:hAnsi="Times New Roman" w:cs="Times New Roman"/>
          <w:sz w:val="24"/>
          <w:szCs w:val="24"/>
          <w:lang w:eastAsia="ru-RU"/>
        </w:rPr>
        <w:t>оговоры безвозмездного пользования имуществом</w:t>
      </w:r>
      <w:r w:rsidR="005B24BB">
        <w:rPr>
          <w:rFonts w:ascii="Times New Roman" w:eastAsia="Times New Roman" w:hAnsi="Times New Roman" w:cs="Times New Roman"/>
          <w:sz w:val="24"/>
          <w:szCs w:val="24"/>
          <w:lang w:eastAsia="ru-RU"/>
        </w:rPr>
        <w:t xml:space="preserve">, заключенные с муниципальными общеобразовательными учреждениями города Тулуна и МБУ ДО </w:t>
      </w:r>
      <w:r w:rsidR="00953ECD">
        <w:rPr>
          <w:rFonts w:ascii="Times New Roman" w:eastAsia="Times New Roman" w:hAnsi="Times New Roman" w:cs="Times New Roman"/>
          <w:sz w:val="24"/>
          <w:szCs w:val="24"/>
          <w:lang w:eastAsia="ru-RU"/>
        </w:rPr>
        <w:t>города Тулуна «</w:t>
      </w:r>
      <w:r w:rsidR="005B24BB">
        <w:rPr>
          <w:rFonts w:ascii="Times New Roman" w:eastAsia="Times New Roman" w:hAnsi="Times New Roman" w:cs="Times New Roman"/>
          <w:sz w:val="24"/>
          <w:szCs w:val="24"/>
          <w:lang w:eastAsia="ru-RU"/>
        </w:rPr>
        <w:t>ДЮСШ</w:t>
      </w:r>
      <w:r w:rsidR="00953ECD">
        <w:rPr>
          <w:rFonts w:ascii="Times New Roman" w:eastAsia="Times New Roman" w:hAnsi="Times New Roman" w:cs="Times New Roman"/>
          <w:sz w:val="24"/>
          <w:szCs w:val="24"/>
          <w:lang w:eastAsia="ru-RU"/>
        </w:rPr>
        <w:t>»</w:t>
      </w:r>
      <w:r w:rsidR="005B24BB">
        <w:rPr>
          <w:rFonts w:ascii="Times New Roman" w:eastAsia="Times New Roman" w:hAnsi="Times New Roman" w:cs="Times New Roman"/>
          <w:sz w:val="24"/>
          <w:szCs w:val="24"/>
          <w:lang w:eastAsia="ru-RU"/>
        </w:rPr>
        <w:t xml:space="preserve"> </w:t>
      </w:r>
      <w:r w:rsidR="005B24BB" w:rsidRPr="005B24BB">
        <w:rPr>
          <w:rFonts w:ascii="Times New Roman" w:eastAsia="Times New Roman" w:hAnsi="Times New Roman" w:cs="Times New Roman"/>
          <w:sz w:val="24"/>
          <w:szCs w:val="24"/>
          <w:lang w:eastAsia="ru-RU"/>
        </w:rPr>
        <w:t xml:space="preserve">не  соответствуют видам деятельности учреждения и  </w:t>
      </w:r>
      <w:r w:rsidR="00953ECD">
        <w:rPr>
          <w:rFonts w:ascii="Times New Roman" w:eastAsia="Times New Roman" w:hAnsi="Times New Roman" w:cs="Times New Roman"/>
          <w:sz w:val="24"/>
          <w:szCs w:val="24"/>
          <w:lang w:eastAsia="ru-RU"/>
        </w:rPr>
        <w:t xml:space="preserve">утвержденному </w:t>
      </w:r>
      <w:r w:rsidR="005B24BB" w:rsidRPr="005B24BB">
        <w:rPr>
          <w:rFonts w:ascii="Times New Roman" w:eastAsia="Times New Roman" w:hAnsi="Times New Roman" w:cs="Times New Roman"/>
          <w:sz w:val="24"/>
          <w:szCs w:val="24"/>
          <w:lang w:eastAsia="ru-RU"/>
        </w:rPr>
        <w:t xml:space="preserve">муниципальному заданию, в соответствии с которым МАУ «Плавательный бассейн «Дельфин» осуществляет услугу (работу)  по обеспечению доступа к объектам спорта. </w:t>
      </w:r>
    </w:p>
    <w:p w:rsidR="00693482" w:rsidRDefault="00693482" w:rsidP="002C4D50">
      <w:pPr>
        <w:spacing w:after="0" w:line="240" w:lineRule="auto"/>
        <w:jc w:val="both"/>
        <w:rPr>
          <w:rFonts w:ascii="Times New Roman" w:eastAsia="Times New Roman" w:hAnsi="Times New Roman" w:cs="Times New Roman"/>
          <w:sz w:val="24"/>
          <w:szCs w:val="24"/>
          <w:lang w:eastAsia="ru-RU"/>
        </w:rPr>
      </w:pPr>
    </w:p>
    <w:p w:rsidR="001738CE" w:rsidRDefault="001738CE" w:rsidP="002C4D50">
      <w:pPr>
        <w:spacing w:after="0" w:line="240" w:lineRule="auto"/>
        <w:jc w:val="both"/>
        <w:rPr>
          <w:rFonts w:ascii="Times New Roman" w:eastAsia="Times New Roman" w:hAnsi="Times New Roman" w:cs="Times New Roman"/>
          <w:sz w:val="24"/>
          <w:szCs w:val="24"/>
          <w:lang w:eastAsia="ru-RU"/>
        </w:rPr>
      </w:pPr>
    </w:p>
    <w:p w:rsidR="00BA439D" w:rsidRPr="00BA439D" w:rsidRDefault="00BA439D" w:rsidP="00BA43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BA439D">
        <w:rPr>
          <w:rFonts w:ascii="Times New Roman" w:eastAsia="Times New Roman" w:hAnsi="Times New Roman" w:cs="Times New Roman"/>
          <w:sz w:val="24"/>
          <w:szCs w:val="24"/>
          <w:lang w:eastAsia="ru-RU"/>
        </w:rPr>
        <w:t xml:space="preserve">На основании вышеизложенного Контрольно-счетная палата города Тулуна </w:t>
      </w:r>
      <w:r w:rsidRPr="00BA439D">
        <w:rPr>
          <w:rFonts w:ascii="Times New Roman" w:eastAsia="Times New Roman" w:hAnsi="Times New Roman" w:cs="Times New Roman"/>
          <w:b/>
          <w:sz w:val="24"/>
          <w:szCs w:val="24"/>
          <w:lang w:eastAsia="ru-RU"/>
        </w:rPr>
        <w:t>рекомендует:</w:t>
      </w:r>
      <w:r w:rsidRPr="00BA439D">
        <w:rPr>
          <w:rFonts w:ascii="Times New Roman" w:eastAsia="Times New Roman" w:hAnsi="Times New Roman" w:cs="Times New Roman"/>
          <w:sz w:val="24"/>
          <w:szCs w:val="24"/>
          <w:lang w:eastAsia="ru-RU"/>
        </w:rPr>
        <w:t xml:space="preserve"> </w:t>
      </w:r>
    </w:p>
    <w:p w:rsidR="00064C71" w:rsidRPr="001B3EB9" w:rsidRDefault="00BA439D" w:rsidP="00BA439D">
      <w:pPr>
        <w:spacing w:after="0" w:line="240" w:lineRule="auto"/>
        <w:jc w:val="both"/>
        <w:rPr>
          <w:rFonts w:ascii="Times New Roman" w:eastAsia="Times New Roman" w:hAnsi="Times New Roman" w:cs="Times New Roman"/>
          <w:sz w:val="24"/>
          <w:szCs w:val="24"/>
          <w:u w:val="single"/>
          <w:lang w:eastAsia="ru-RU"/>
        </w:rPr>
      </w:pPr>
      <w:r w:rsidRPr="00BA439D">
        <w:rPr>
          <w:rFonts w:ascii="Times New Roman" w:eastAsia="Times New Roman" w:hAnsi="Times New Roman" w:cs="Times New Roman"/>
          <w:sz w:val="24"/>
          <w:szCs w:val="24"/>
          <w:lang w:eastAsia="ru-RU"/>
        </w:rPr>
        <w:tab/>
      </w:r>
      <w:r w:rsidRPr="001B3EB9">
        <w:rPr>
          <w:rFonts w:ascii="Times New Roman" w:eastAsia="Times New Roman" w:hAnsi="Times New Roman" w:cs="Times New Roman"/>
          <w:sz w:val="24"/>
          <w:szCs w:val="24"/>
          <w:u w:val="single"/>
          <w:lang w:eastAsia="ru-RU"/>
        </w:rPr>
        <w:t>Муниципальному автономному учреждению города Тулуна «Плавательный бассейн «Дельфин»:</w:t>
      </w:r>
    </w:p>
    <w:p w:rsidR="007200E4" w:rsidRDefault="007200E4" w:rsidP="00BA43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w:t>
      </w:r>
      <w:r w:rsidR="00953ECD">
        <w:rPr>
          <w:rFonts w:ascii="Times New Roman" w:eastAsia="Times New Roman" w:hAnsi="Times New Roman" w:cs="Times New Roman"/>
          <w:sz w:val="24"/>
          <w:szCs w:val="24"/>
          <w:lang w:eastAsia="ru-RU"/>
        </w:rPr>
        <w:t>В связи с наличием в учреждении медицинского кабинета п</w:t>
      </w:r>
      <w:r>
        <w:rPr>
          <w:rFonts w:ascii="Times New Roman" w:eastAsia="Times New Roman" w:hAnsi="Times New Roman" w:cs="Times New Roman"/>
          <w:sz w:val="24"/>
          <w:szCs w:val="24"/>
          <w:lang w:eastAsia="ru-RU"/>
        </w:rPr>
        <w:t>ринять меры по получению лицензии на осуществление медицинской деятельности.</w:t>
      </w:r>
    </w:p>
    <w:p w:rsidR="00BA439D" w:rsidRPr="00BA439D" w:rsidRDefault="00BA439D" w:rsidP="00BA43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B3EB9">
        <w:rPr>
          <w:rFonts w:ascii="Times New Roman" w:eastAsia="Times New Roman" w:hAnsi="Times New Roman" w:cs="Times New Roman"/>
          <w:sz w:val="24"/>
          <w:szCs w:val="24"/>
          <w:lang w:eastAsia="ru-RU"/>
        </w:rPr>
        <w:t>2</w:t>
      </w:r>
      <w:r w:rsidRPr="00BA439D">
        <w:rPr>
          <w:rFonts w:ascii="Times New Roman" w:eastAsia="Times New Roman" w:hAnsi="Times New Roman" w:cs="Times New Roman"/>
          <w:sz w:val="24"/>
          <w:szCs w:val="24"/>
          <w:lang w:eastAsia="ru-RU"/>
        </w:rPr>
        <w:t>. Разместить отчеты о результатах деятельности МАУ «</w:t>
      </w:r>
      <w:r>
        <w:rPr>
          <w:rFonts w:ascii="Times New Roman" w:eastAsia="Times New Roman" w:hAnsi="Times New Roman" w:cs="Times New Roman"/>
          <w:sz w:val="24"/>
          <w:szCs w:val="24"/>
          <w:lang w:eastAsia="ru-RU"/>
        </w:rPr>
        <w:t>Плавательный бассейн «Дельфин</w:t>
      </w:r>
      <w:r w:rsidRPr="00BA439D">
        <w:rPr>
          <w:rFonts w:ascii="Times New Roman" w:eastAsia="Times New Roman" w:hAnsi="Times New Roman" w:cs="Times New Roman"/>
          <w:sz w:val="24"/>
          <w:szCs w:val="24"/>
          <w:lang w:eastAsia="ru-RU"/>
        </w:rPr>
        <w:t>» и об использовании закрепленного за ним муниципального имущества за 201</w:t>
      </w:r>
      <w:r>
        <w:rPr>
          <w:rFonts w:ascii="Times New Roman" w:eastAsia="Times New Roman" w:hAnsi="Times New Roman" w:cs="Times New Roman"/>
          <w:sz w:val="24"/>
          <w:szCs w:val="24"/>
          <w:lang w:eastAsia="ru-RU"/>
        </w:rPr>
        <w:t>7</w:t>
      </w:r>
      <w:r w:rsidRPr="00BA439D">
        <w:rPr>
          <w:rFonts w:ascii="Times New Roman" w:eastAsia="Times New Roman" w:hAnsi="Times New Roman" w:cs="Times New Roman"/>
          <w:sz w:val="24"/>
          <w:szCs w:val="24"/>
          <w:lang w:eastAsia="ru-RU"/>
        </w:rPr>
        <w:t>, 201</w:t>
      </w:r>
      <w:r>
        <w:rPr>
          <w:rFonts w:ascii="Times New Roman" w:eastAsia="Times New Roman" w:hAnsi="Times New Roman" w:cs="Times New Roman"/>
          <w:sz w:val="24"/>
          <w:szCs w:val="24"/>
          <w:lang w:eastAsia="ru-RU"/>
        </w:rPr>
        <w:t>8</w:t>
      </w:r>
      <w:r w:rsidRPr="00BA439D">
        <w:rPr>
          <w:rFonts w:ascii="Times New Roman" w:eastAsia="Times New Roman" w:hAnsi="Times New Roman" w:cs="Times New Roman"/>
          <w:sz w:val="24"/>
          <w:szCs w:val="24"/>
          <w:lang w:eastAsia="ru-RU"/>
        </w:rPr>
        <w:t xml:space="preserve"> годы на сайте учреждения  и (или) официальном сайте администрации городского округа, отчет</w:t>
      </w:r>
      <w:r>
        <w:rPr>
          <w:rFonts w:ascii="Times New Roman" w:eastAsia="Times New Roman" w:hAnsi="Times New Roman" w:cs="Times New Roman"/>
          <w:sz w:val="24"/>
          <w:szCs w:val="24"/>
          <w:lang w:eastAsia="ru-RU"/>
        </w:rPr>
        <w:t>ы</w:t>
      </w:r>
      <w:r w:rsidRPr="00BA439D">
        <w:rPr>
          <w:rFonts w:ascii="Times New Roman" w:eastAsia="Times New Roman" w:hAnsi="Times New Roman" w:cs="Times New Roman"/>
          <w:sz w:val="24"/>
          <w:szCs w:val="24"/>
          <w:lang w:eastAsia="ru-RU"/>
        </w:rPr>
        <w:t xml:space="preserve"> за 2017</w:t>
      </w:r>
      <w:r>
        <w:rPr>
          <w:rFonts w:ascii="Times New Roman" w:eastAsia="Times New Roman" w:hAnsi="Times New Roman" w:cs="Times New Roman"/>
          <w:sz w:val="24"/>
          <w:szCs w:val="24"/>
          <w:lang w:eastAsia="ru-RU"/>
        </w:rPr>
        <w:t>, 2018</w:t>
      </w:r>
      <w:r w:rsidRPr="00BA439D">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r w:rsidRPr="00BA439D">
        <w:rPr>
          <w:rFonts w:ascii="Times New Roman" w:eastAsia="Times New Roman" w:hAnsi="Times New Roman" w:cs="Times New Roman"/>
          <w:sz w:val="24"/>
          <w:szCs w:val="24"/>
          <w:lang w:eastAsia="ru-RU"/>
        </w:rPr>
        <w:t xml:space="preserve">  опубликовать в газете "</w:t>
      </w:r>
      <w:proofErr w:type="spellStart"/>
      <w:r w:rsidRPr="00BA439D">
        <w:rPr>
          <w:rFonts w:ascii="Times New Roman" w:eastAsia="Times New Roman" w:hAnsi="Times New Roman" w:cs="Times New Roman"/>
          <w:sz w:val="24"/>
          <w:szCs w:val="24"/>
          <w:lang w:eastAsia="ru-RU"/>
        </w:rPr>
        <w:t>Тулунский</w:t>
      </w:r>
      <w:proofErr w:type="spellEnd"/>
      <w:r w:rsidRPr="00BA439D">
        <w:rPr>
          <w:rFonts w:ascii="Times New Roman" w:eastAsia="Times New Roman" w:hAnsi="Times New Roman" w:cs="Times New Roman"/>
          <w:sz w:val="24"/>
          <w:szCs w:val="24"/>
          <w:lang w:eastAsia="ru-RU"/>
        </w:rPr>
        <w:t xml:space="preserve"> вестник".</w:t>
      </w:r>
    </w:p>
    <w:p w:rsidR="00BA439D" w:rsidRPr="00BA439D" w:rsidRDefault="00BA439D" w:rsidP="00BA439D">
      <w:pPr>
        <w:spacing w:after="0" w:line="240" w:lineRule="auto"/>
        <w:jc w:val="both"/>
        <w:rPr>
          <w:rFonts w:ascii="Times New Roman" w:eastAsia="Times New Roman" w:hAnsi="Times New Roman" w:cs="Times New Roman"/>
          <w:sz w:val="24"/>
          <w:szCs w:val="24"/>
          <w:lang w:eastAsia="ru-RU"/>
        </w:rPr>
      </w:pPr>
      <w:r w:rsidRPr="00BA439D">
        <w:rPr>
          <w:rFonts w:ascii="Times New Roman" w:eastAsia="Times New Roman" w:hAnsi="Times New Roman" w:cs="Times New Roman"/>
          <w:sz w:val="24"/>
          <w:szCs w:val="24"/>
          <w:lang w:eastAsia="ru-RU"/>
        </w:rPr>
        <w:t xml:space="preserve"> </w:t>
      </w:r>
      <w:r w:rsidRPr="00BA439D">
        <w:rPr>
          <w:rFonts w:ascii="Times New Roman" w:eastAsia="Times New Roman" w:hAnsi="Times New Roman" w:cs="Times New Roman"/>
          <w:sz w:val="24"/>
          <w:szCs w:val="24"/>
          <w:lang w:eastAsia="ru-RU"/>
        </w:rPr>
        <w:tab/>
        <w:t>Информацию о дате опубликования и средствах массовой информации, в которых опубликованы отчеты, а также о сайтах в сети Интернет, на которых размещены отчеты, разместить в помещении  учреждения в доступном для потребителей услуг автономного учреждения месте.</w:t>
      </w:r>
    </w:p>
    <w:p w:rsidR="00BA439D" w:rsidRPr="001B3EB9" w:rsidRDefault="001B3EB9" w:rsidP="00BA43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 Не допускать нарушений</w:t>
      </w:r>
      <w:r w:rsidRPr="001B3EB9">
        <w:rPr>
          <w:rFonts w:ascii="Times New Roman" w:eastAsia="Times New Roman" w:hAnsi="Times New Roman" w:cs="Times New Roman"/>
          <w:sz w:val="24"/>
          <w:szCs w:val="24"/>
          <w:lang w:eastAsia="ru-RU"/>
        </w:rPr>
        <w:t xml:space="preserve"> </w:t>
      </w:r>
      <w:r w:rsidR="00190236">
        <w:rPr>
          <w:rFonts w:ascii="Times New Roman" w:eastAsia="Times New Roman" w:hAnsi="Times New Roman" w:cs="Times New Roman"/>
          <w:sz w:val="24"/>
          <w:szCs w:val="24"/>
          <w:lang w:eastAsia="ru-RU"/>
        </w:rPr>
        <w:t>п</w:t>
      </w:r>
      <w:r w:rsidRPr="00190236">
        <w:rPr>
          <w:rFonts w:ascii="Times New Roman" w:eastAsia="Times New Roman" w:hAnsi="Times New Roman" w:cs="Times New Roman"/>
          <w:sz w:val="24"/>
          <w:szCs w:val="24"/>
          <w:lang w:eastAsia="ru-RU"/>
        </w:rPr>
        <w:t>орядка ведения кассовых операций</w:t>
      </w:r>
      <w:r>
        <w:rPr>
          <w:rFonts w:ascii="Times New Roman" w:eastAsia="Times New Roman" w:hAnsi="Times New Roman" w:cs="Times New Roman"/>
          <w:i/>
          <w:sz w:val="24"/>
          <w:szCs w:val="24"/>
          <w:lang w:eastAsia="ru-RU"/>
        </w:rPr>
        <w:t xml:space="preserve">, </w:t>
      </w:r>
      <w:r w:rsidRPr="001B3EB9">
        <w:rPr>
          <w:rFonts w:ascii="Times New Roman" w:eastAsia="Times New Roman" w:hAnsi="Times New Roman" w:cs="Times New Roman"/>
          <w:sz w:val="24"/>
          <w:szCs w:val="24"/>
          <w:lang w:eastAsia="ru-RU"/>
        </w:rPr>
        <w:t>установленных Указанием Центрального банка РФ от 11.03.2014 № 3210-У</w:t>
      </w:r>
      <w:r>
        <w:rPr>
          <w:rFonts w:ascii="Times New Roman" w:eastAsia="Times New Roman" w:hAnsi="Times New Roman" w:cs="Times New Roman"/>
          <w:sz w:val="24"/>
          <w:szCs w:val="24"/>
          <w:lang w:eastAsia="ru-RU"/>
        </w:rPr>
        <w:t>.</w:t>
      </w:r>
    </w:p>
    <w:p w:rsidR="00164441" w:rsidRPr="000B628C" w:rsidRDefault="000B628C" w:rsidP="003137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00190236">
        <w:rPr>
          <w:rFonts w:ascii="Times New Roman" w:eastAsia="Times New Roman" w:hAnsi="Times New Roman" w:cs="Times New Roman"/>
          <w:sz w:val="24"/>
          <w:szCs w:val="24"/>
          <w:lang w:eastAsia="ru-RU"/>
        </w:rPr>
        <w:t>4. Не допускать искажений</w:t>
      </w:r>
      <w:r w:rsidRPr="000B628C">
        <w:rPr>
          <w:rFonts w:ascii="Times New Roman" w:eastAsia="Times New Roman" w:hAnsi="Times New Roman" w:cs="Times New Roman"/>
          <w:sz w:val="24"/>
          <w:szCs w:val="24"/>
          <w:lang w:eastAsia="ru-RU"/>
        </w:rPr>
        <w:t xml:space="preserve"> данных годовой </w:t>
      </w:r>
      <w:r w:rsidR="00424F4F">
        <w:rPr>
          <w:rFonts w:ascii="Times New Roman" w:eastAsia="Times New Roman" w:hAnsi="Times New Roman" w:cs="Times New Roman"/>
          <w:sz w:val="24"/>
          <w:szCs w:val="24"/>
          <w:lang w:eastAsia="ru-RU"/>
        </w:rPr>
        <w:t>бухгалтерской</w:t>
      </w:r>
      <w:r w:rsidRPr="000B628C">
        <w:rPr>
          <w:rFonts w:ascii="Times New Roman" w:eastAsia="Times New Roman" w:hAnsi="Times New Roman" w:cs="Times New Roman"/>
          <w:sz w:val="24"/>
          <w:szCs w:val="24"/>
          <w:lang w:eastAsia="ru-RU"/>
        </w:rPr>
        <w:t xml:space="preserve"> отчетности</w:t>
      </w:r>
      <w:r w:rsidR="00190236">
        <w:rPr>
          <w:rFonts w:ascii="Times New Roman" w:eastAsia="Times New Roman" w:hAnsi="Times New Roman" w:cs="Times New Roman"/>
          <w:sz w:val="24"/>
          <w:szCs w:val="24"/>
          <w:lang w:eastAsia="ru-RU"/>
        </w:rPr>
        <w:t>, порядок составления которой</w:t>
      </w:r>
      <w:r w:rsidRPr="000B628C">
        <w:rPr>
          <w:rFonts w:ascii="Times New Roman" w:eastAsia="Times New Roman" w:hAnsi="Times New Roman" w:cs="Times New Roman"/>
          <w:sz w:val="24"/>
          <w:szCs w:val="24"/>
          <w:lang w:eastAsia="ru-RU"/>
        </w:rPr>
        <w:t xml:space="preserve"> утвержден приказом Минфина России от 25.03.2011 № 33н</w:t>
      </w:r>
      <w:r w:rsidR="00190236">
        <w:rPr>
          <w:rFonts w:ascii="Times New Roman" w:eastAsia="Times New Roman" w:hAnsi="Times New Roman" w:cs="Times New Roman"/>
          <w:sz w:val="24"/>
          <w:szCs w:val="24"/>
          <w:lang w:eastAsia="ru-RU"/>
        </w:rPr>
        <w:t>.</w:t>
      </w:r>
      <w:r w:rsidR="009A71F2">
        <w:rPr>
          <w:rFonts w:ascii="Times New Roman" w:eastAsia="Times New Roman" w:hAnsi="Times New Roman" w:cs="Times New Roman"/>
          <w:sz w:val="24"/>
          <w:szCs w:val="24"/>
          <w:lang w:eastAsia="ru-RU"/>
        </w:rPr>
        <w:t xml:space="preserve"> </w:t>
      </w:r>
      <w:r w:rsidR="009A71F2" w:rsidRPr="00424F4F">
        <w:rPr>
          <w:rFonts w:ascii="Times New Roman" w:eastAsia="Times New Roman" w:hAnsi="Times New Roman" w:cs="Times New Roman"/>
          <w:sz w:val="24"/>
          <w:szCs w:val="24"/>
          <w:lang w:eastAsia="ru-RU"/>
        </w:rPr>
        <w:t xml:space="preserve">Принять </w:t>
      </w:r>
      <w:r w:rsidR="003463D2" w:rsidRPr="00424F4F">
        <w:rPr>
          <w:rFonts w:ascii="Times New Roman" w:eastAsia="Times New Roman" w:hAnsi="Times New Roman" w:cs="Times New Roman"/>
          <w:sz w:val="24"/>
          <w:szCs w:val="24"/>
          <w:lang w:eastAsia="ru-RU"/>
        </w:rPr>
        <w:t xml:space="preserve">действенные </w:t>
      </w:r>
      <w:r w:rsidR="009A71F2" w:rsidRPr="00424F4F">
        <w:rPr>
          <w:rFonts w:ascii="Times New Roman" w:eastAsia="Times New Roman" w:hAnsi="Times New Roman" w:cs="Times New Roman"/>
          <w:sz w:val="24"/>
          <w:szCs w:val="24"/>
          <w:lang w:eastAsia="ru-RU"/>
        </w:rPr>
        <w:t xml:space="preserve">меры по устранению допущенных искажений годовой </w:t>
      </w:r>
      <w:r w:rsidR="00424F4F">
        <w:rPr>
          <w:rFonts w:ascii="Times New Roman" w:eastAsia="Times New Roman" w:hAnsi="Times New Roman" w:cs="Times New Roman"/>
          <w:sz w:val="24"/>
          <w:szCs w:val="24"/>
          <w:lang w:eastAsia="ru-RU"/>
        </w:rPr>
        <w:t>бухгалтерской</w:t>
      </w:r>
      <w:r w:rsidR="009A71F2" w:rsidRPr="00424F4F">
        <w:rPr>
          <w:rFonts w:ascii="Times New Roman" w:eastAsia="Times New Roman" w:hAnsi="Times New Roman" w:cs="Times New Roman"/>
          <w:sz w:val="24"/>
          <w:szCs w:val="24"/>
          <w:lang w:eastAsia="ru-RU"/>
        </w:rPr>
        <w:t xml:space="preserve"> отчетности учреждения за 2017, 2018 годы.</w:t>
      </w:r>
    </w:p>
    <w:p w:rsidR="00190236" w:rsidRDefault="00190236" w:rsidP="001902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w:t>
      </w:r>
      <w:r w:rsidRPr="00190236">
        <w:rPr>
          <w:rFonts w:ascii="Times New Roman" w:eastAsia="Times New Roman" w:hAnsi="Times New Roman" w:cs="Times New Roman"/>
          <w:sz w:val="24"/>
          <w:szCs w:val="24"/>
          <w:lang w:eastAsia="ru-RU"/>
        </w:rPr>
        <w:t xml:space="preserve">. Восстановить суммы  излишне начисленной заработной платы </w:t>
      </w:r>
      <w:proofErr w:type="spellStart"/>
      <w:r>
        <w:rPr>
          <w:rFonts w:ascii="Times New Roman" w:eastAsia="Times New Roman" w:hAnsi="Times New Roman" w:cs="Times New Roman"/>
          <w:sz w:val="24"/>
          <w:szCs w:val="24"/>
          <w:lang w:eastAsia="ru-RU"/>
        </w:rPr>
        <w:t>и.о</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уководителя</w:t>
      </w:r>
      <w:proofErr w:type="spellEnd"/>
      <w:r w:rsidRPr="00190236">
        <w:rPr>
          <w:rFonts w:ascii="Times New Roman" w:eastAsia="Times New Roman" w:hAnsi="Times New Roman" w:cs="Times New Roman"/>
          <w:sz w:val="24"/>
          <w:szCs w:val="24"/>
          <w:lang w:eastAsia="ru-RU"/>
        </w:rPr>
        <w:t xml:space="preserve"> учреждения Киреевой М.В. в </w:t>
      </w:r>
      <w:r>
        <w:rPr>
          <w:rFonts w:ascii="Times New Roman" w:eastAsia="Times New Roman" w:hAnsi="Times New Roman" w:cs="Times New Roman"/>
          <w:sz w:val="24"/>
          <w:szCs w:val="24"/>
          <w:lang w:eastAsia="ru-RU"/>
        </w:rPr>
        <w:t>сумме</w:t>
      </w:r>
      <w:r w:rsidRPr="00190236">
        <w:rPr>
          <w:rFonts w:ascii="Times New Roman" w:eastAsia="Times New Roman" w:hAnsi="Times New Roman" w:cs="Times New Roman"/>
          <w:sz w:val="24"/>
          <w:szCs w:val="24"/>
          <w:lang w:eastAsia="ru-RU"/>
        </w:rPr>
        <w:t xml:space="preserve"> 2,4 тыс.руб., с начислениями на ФОТ (30,2%) </w:t>
      </w:r>
      <w:r>
        <w:rPr>
          <w:rFonts w:ascii="Times New Roman" w:eastAsia="Times New Roman" w:hAnsi="Times New Roman" w:cs="Times New Roman"/>
          <w:sz w:val="24"/>
          <w:szCs w:val="24"/>
          <w:lang w:eastAsia="ru-RU"/>
        </w:rPr>
        <w:t xml:space="preserve">в сумме </w:t>
      </w:r>
      <w:r w:rsidRPr="00190236">
        <w:rPr>
          <w:rFonts w:ascii="Times New Roman" w:eastAsia="Times New Roman" w:hAnsi="Times New Roman" w:cs="Times New Roman"/>
          <w:sz w:val="24"/>
          <w:szCs w:val="24"/>
          <w:lang w:eastAsia="ru-RU"/>
        </w:rPr>
        <w:t>3,1 тыс.рублей.</w:t>
      </w:r>
    </w:p>
    <w:p w:rsidR="004C7143" w:rsidRPr="004C7143" w:rsidRDefault="004C7143" w:rsidP="004C71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6. </w:t>
      </w:r>
      <w:r w:rsidRPr="004C7143">
        <w:rPr>
          <w:rFonts w:ascii="Times New Roman" w:eastAsia="Times New Roman" w:hAnsi="Times New Roman" w:cs="Times New Roman"/>
          <w:sz w:val="24"/>
          <w:szCs w:val="24"/>
          <w:lang w:eastAsia="ru-RU"/>
        </w:rPr>
        <w:t xml:space="preserve">Не допускать выплаты премии </w:t>
      </w:r>
      <w:proofErr w:type="spellStart"/>
      <w:r>
        <w:rPr>
          <w:rFonts w:ascii="Times New Roman" w:eastAsia="Times New Roman" w:hAnsi="Times New Roman" w:cs="Times New Roman"/>
          <w:sz w:val="24"/>
          <w:szCs w:val="24"/>
          <w:lang w:eastAsia="ru-RU"/>
        </w:rPr>
        <w:t>и.о</w:t>
      </w:r>
      <w:proofErr w:type="gramStart"/>
      <w:r>
        <w:rPr>
          <w:rFonts w:ascii="Times New Roman" w:eastAsia="Times New Roman" w:hAnsi="Times New Roman" w:cs="Times New Roman"/>
          <w:sz w:val="24"/>
          <w:szCs w:val="24"/>
          <w:lang w:eastAsia="ru-RU"/>
        </w:rPr>
        <w:t>.</w:t>
      </w:r>
      <w:r w:rsidR="009D30B7">
        <w:rPr>
          <w:rFonts w:ascii="Times New Roman" w:eastAsia="Times New Roman" w:hAnsi="Times New Roman" w:cs="Times New Roman"/>
          <w:sz w:val="24"/>
          <w:szCs w:val="24"/>
          <w:lang w:eastAsia="ru-RU"/>
        </w:rPr>
        <w:t>д</w:t>
      </w:r>
      <w:proofErr w:type="gramEnd"/>
      <w:r w:rsidR="009D30B7">
        <w:rPr>
          <w:rFonts w:ascii="Times New Roman" w:eastAsia="Times New Roman" w:hAnsi="Times New Roman" w:cs="Times New Roman"/>
          <w:sz w:val="24"/>
          <w:szCs w:val="24"/>
          <w:lang w:eastAsia="ru-RU"/>
        </w:rPr>
        <w:t>иректора</w:t>
      </w:r>
      <w:proofErr w:type="spellEnd"/>
      <w:r w:rsidRPr="004C71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учреждения</w:t>
      </w:r>
      <w:r w:rsidRPr="004C7143">
        <w:rPr>
          <w:rFonts w:ascii="Times New Roman" w:eastAsia="Times New Roman" w:hAnsi="Times New Roman" w:cs="Times New Roman"/>
          <w:sz w:val="24"/>
          <w:szCs w:val="24"/>
          <w:lang w:eastAsia="ru-RU"/>
        </w:rPr>
        <w:t xml:space="preserve"> без распоряжений</w:t>
      </w:r>
      <w:r w:rsidRPr="004C7143">
        <w:rPr>
          <w:rFonts w:ascii="Times New Roman" w:eastAsia="Times New Roman" w:hAnsi="Times New Roman" w:cs="Times New Roman"/>
          <w:b/>
          <w:sz w:val="24"/>
          <w:szCs w:val="24"/>
          <w:lang w:eastAsia="ru-RU"/>
        </w:rPr>
        <w:t xml:space="preserve"> </w:t>
      </w:r>
      <w:r w:rsidRPr="004C7143">
        <w:rPr>
          <w:rFonts w:ascii="Times New Roman" w:eastAsia="Times New Roman" w:hAnsi="Times New Roman" w:cs="Times New Roman"/>
          <w:sz w:val="24"/>
          <w:szCs w:val="24"/>
          <w:lang w:eastAsia="ru-RU"/>
        </w:rPr>
        <w:t xml:space="preserve">председателя Комитета социальной политики администрации городского округа, издание которых обязательно в соответствии с требованиями п.3.7 </w:t>
      </w:r>
      <w:r w:rsidRPr="004C7143">
        <w:rPr>
          <w:rFonts w:ascii="Times New Roman" w:eastAsia="Times New Roman" w:hAnsi="Times New Roman" w:cs="Times New Roman"/>
          <w:i/>
          <w:sz w:val="24"/>
          <w:szCs w:val="24"/>
          <w:lang w:eastAsia="ru-RU"/>
        </w:rPr>
        <w:t xml:space="preserve">Положения об оплате труда  руководителей муниципальных учреждений физической культуры и спорта города Тулуна, </w:t>
      </w:r>
      <w:r w:rsidRPr="004C7143">
        <w:rPr>
          <w:rFonts w:ascii="Times New Roman" w:eastAsia="Times New Roman" w:hAnsi="Times New Roman" w:cs="Times New Roman"/>
          <w:sz w:val="24"/>
          <w:szCs w:val="24"/>
          <w:lang w:eastAsia="ru-RU"/>
        </w:rPr>
        <w:t>утвержденного постановлением администрации городского округа от 17.10.2014 № 1760.</w:t>
      </w:r>
    </w:p>
    <w:p w:rsidR="00565FCF" w:rsidRDefault="007611EB" w:rsidP="003137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7. Не допускать </w:t>
      </w:r>
      <w:r w:rsidRPr="007611EB">
        <w:rPr>
          <w:rFonts w:ascii="Times New Roman" w:eastAsia="Times New Roman" w:hAnsi="Times New Roman" w:cs="Times New Roman"/>
          <w:sz w:val="24"/>
          <w:szCs w:val="24"/>
          <w:lang w:eastAsia="ru-RU"/>
        </w:rPr>
        <w:t>нарушени</w:t>
      </w:r>
      <w:r>
        <w:rPr>
          <w:rFonts w:ascii="Times New Roman" w:eastAsia="Times New Roman" w:hAnsi="Times New Roman" w:cs="Times New Roman"/>
          <w:sz w:val="24"/>
          <w:szCs w:val="24"/>
          <w:lang w:eastAsia="ru-RU"/>
        </w:rPr>
        <w:t>й</w:t>
      </w:r>
      <w:r w:rsidR="000A4D4F">
        <w:rPr>
          <w:rFonts w:ascii="Times New Roman" w:eastAsia="Times New Roman" w:hAnsi="Times New Roman" w:cs="Times New Roman"/>
          <w:sz w:val="24"/>
          <w:szCs w:val="24"/>
          <w:lang w:eastAsia="ru-RU"/>
        </w:rPr>
        <w:t xml:space="preserve"> пунктов</w:t>
      </w:r>
      <w:r w:rsidRPr="007611EB">
        <w:rPr>
          <w:rFonts w:ascii="Times New Roman" w:eastAsia="Times New Roman" w:hAnsi="Times New Roman" w:cs="Times New Roman"/>
          <w:sz w:val="24"/>
          <w:szCs w:val="24"/>
          <w:lang w:eastAsia="ru-RU"/>
        </w:rPr>
        <w:t xml:space="preserve"> 4.17</w:t>
      </w:r>
      <w:r w:rsidR="000A4D4F">
        <w:rPr>
          <w:rFonts w:ascii="Times New Roman" w:eastAsia="Times New Roman" w:hAnsi="Times New Roman" w:cs="Times New Roman"/>
          <w:sz w:val="24"/>
          <w:szCs w:val="24"/>
          <w:lang w:eastAsia="ru-RU"/>
        </w:rPr>
        <w:t>, 7.3</w:t>
      </w:r>
      <w:r w:rsidRPr="007611EB">
        <w:rPr>
          <w:rFonts w:ascii="Times New Roman" w:eastAsia="Times New Roman" w:hAnsi="Times New Roman" w:cs="Times New Roman"/>
          <w:sz w:val="24"/>
          <w:szCs w:val="24"/>
          <w:lang w:eastAsia="ru-RU"/>
        </w:rPr>
        <w:t xml:space="preserve"> Положения об  оказании платных услуг (утверждено приказом директора учреждения от 26.01.2015 № 04)</w:t>
      </w:r>
      <w:r w:rsidR="001D0752">
        <w:rPr>
          <w:rFonts w:ascii="Times New Roman" w:eastAsia="Times New Roman" w:hAnsi="Times New Roman" w:cs="Times New Roman"/>
          <w:sz w:val="24"/>
          <w:szCs w:val="24"/>
          <w:lang w:eastAsia="ru-RU"/>
        </w:rPr>
        <w:t>, которым</w:t>
      </w:r>
      <w:r w:rsidR="000A4D4F">
        <w:rPr>
          <w:rFonts w:ascii="Times New Roman" w:eastAsia="Times New Roman" w:hAnsi="Times New Roman" w:cs="Times New Roman"/>
          <w:sz w:val="24"/>
          <w:szCs w:val="24"/>
          <w:lang w:eastAsia="ru-RU"/>
        </w:rPr>
        <w:t>и</w:t>
      </w:r>
      <w:r w:rsidR="001D0752">
        <w:rPr>
          <w:rFonts w:ascii="Times New Roman" w:eastAsia="Times New Roman" w:hAnsi="Times New Roman" w:cs="Times New Roman"/>
          <w:sz w:val="24"/>
          <w:szCs w:val="24"/>
          <w:lang w:eastAsia="ru-RU"/>
        </w:rPr>
        <w:t xml:space="preserve"> установлено, что </w:t>
      </w:r>
      <w:r w:rsidR="00D40239">
        <w:rPr>
          <w:rFonts w:ascii="Times New Roman" w:eastAsia="Times New Roman" w:hAnsi="Times New Roman" w:cs="Times New Roman"/>
          <w:sz w:val="24"/>
          <w:szCs w:val="24"/>
          <w:lang w:eastAsia="ru-RU"/>
        </w:rPr>
        <w:t>денежны</w:t>
      </w:r>
      <w:r w:rsidR="001D0752">
        <w:rPr>
          <w:rFonts w:ascii="Times New Roman" w:eastAsia="Times New Roman" w:hAnsi="Times New Roman" w:cs="Times New Roman"/>
          <w:sz w:val="24"/>
          <w:szCs w:val="24"/>
          <w:lang w:eastAsia="ru-RU"/>
        </w:rPr>
        <w:t>е</w:t>
      </w:r>
      <w:r w:rsidR="00D40239">
        <w:rPr>
          <w:rFonts w:ascii="Times New Roman" w:eastAsia="Times New Roman" w:hAnsi="Times New Roman" w:cs="Times New Roman"/>
          <w:sz w:val="24"/>
          <w:szCs w:val="24"/>
          <w:lang w:eastAsia="ru-RU"/>
        </w:rPr>
        <w:t xml:space="preserve"> средств</w:t>
      </w:r>
      <w:r w:rsidR="001D0752">
        <w:rPr>
          <w:rFonts w:ascii="Times New Roman" w:eastAsia="Times New Roman" w:hAnsi="Times New Roman" w:cs="Times New Roman"/>
          <w:sz w:val="24"/>
          <w:szCs w:val="24"/>
          <w:lang w:eastAsia="ru-RU"/>
        </w:rPr>
        <w:t>а</w:t>
      </w:r>
      <w:r w:rsidR="00D40239">
        <w:rPr>
          <w:rFonts w:ascii="Times New Roman" w:eastAsia="Times New Roman" w:hAnsi="Times New Roman" w:cs="Times New Roman"/>
          <w:sz w:val="24"/>
          <w:szCs w:val="24"/>
          <w:lang w:eastAsia="ru-RU"/>
        </w:rPr>
        <w:t>,</w:t>
      </w:r>
      <w:r w:rsidR="001D0752">
        <w:rPr>
          <w:rFonts w:ascii="Times New Roman" w:eastAsia="Times New Roman" w:hAnsi="Times New Roman" w:cs="Times New Roman"/>
          <w:sz w:val="24"/>
          <w:szCs w:val="24"/>
          <w:lang w:eastAsia="ru-RU"/>
        </w:rPr>
        <w:t xml:space="preserve"> поступившие в кассу учреждения, сдаются на лицевой счет учреждения.</w:t>
      </w:r>
    </w:p>
    <w:p w:rsidR="00D40239" w:rsidRDefault="00D40239" w:rsidP="00D402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8. Отразить </w:t>
      </w:r>
      <w:r w:rsidRPr="00D40239">
        <w:rPr>
          <w:rFonts w:ascii="Times New Roman" w:eastAsia="Times New Roman" w:hAnsi="Times New Roman" w:cs="Times New Roman"/>
          <w:sz w:val="24"/>
          <w:szCs w:val="24"/>
          <w:lang w:eastAsia="ru-RU"/>
        </w:rPr>
        <w:t>особенности исчисления налога на прибыль в учетной политике автономного учреждения.</w:t>
      </w:r>
    </w:p>
    <w:p w:rsidR="002E696A" w:rsidRDefault="002E696A" w:rsidP="00D402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F833C6">
        <w:rPr>
          <w:rFonts w:ascii="Times New Roman" w:eastAsia="Times New Roman" w:hAnsi="Times New Roman" w:cs="Times New Roman"/>
          <w:sz w:val="24"/>
          <w:szCs w:val="24"/>
          <w:lang w:eastAsia="ru-RU"/>
        </w:rPr>
        <w:t>9. Не допускать</w:t>
      </w:r>
      <w:r w:rsidR="007A2411" w:rsidRPr="00F833C6">
        <w:rPr>
          <w:rFonts w:ascii="Times New Roman" w:eastAsia="Times New Roman" w:hAnsi="Times New Roman" w:cs="Times New Roman"/>
          <w:sz w:val="24"/>
          <w:szCs w:val="24"/>
          <w:lang w:eastAsia="ru-RU"/>
        </w:rPr>
        <w:t xml:space="preserve"> фактов</w:t>
      </w:r>
      <w:r w:rsidRPr="00F833C6">
        <w:rPr>
          <w:rFonts w:ascii="Times New Roman" w:eastAsia="Times New Roman" w:hAnsi="Times New Roman" w:cs="Times New Roman"/>
          <w:sz w:val="24"/>
          <w:szCs w:val="24"/>
          <w:lang w:eastAsia="ru-RU"/>
        </w:rPr>
        <w:t xml:space="preserve"> </w:t>
      </w:r>
      <w:r w:rsidR="00F833C6" w:rsidRPr="00F833C6">
        <w:rPr>
          <w:rFonts w:ascii="Times New Roman" w:eastAsia="Times New Roman" w:hAnsi="Times New Roman" w:cs="Times New Roman"/>
          <w:sz w:val="24"/>
          <w:szCs w:val="24"/>
          <w:lang w:eastAsia="ru-RU"/>
        </w:rPr>
        <w:t>неправомерного расходования  средств от приносящей доход деятельности</w:t>
      </w:r>
      <w:r w:rsidR="00F833C6">
        <w:rPr>
          <w:rFonts w:ascii="Times New Roman" w:eastAsia="Times New Roman" w:hAnsi="Times New Roman" w:cs="Times New Roman"/>
          <w:sz w:val="24"/>
          <w:szCs w:val="24"/>
          <w:lang w:eastAsia="ru-RU"/>
        </w:rPr>
        <w:t xml:space="preserve"> на цели и виды деятельности, не предусмотренные Уставом учреждения. </w:t>
      </w:r>
    </w:p>
    <w:p w:rsidR="00CA40F5" w:rsidRPr="00D40239" w:rsidRDefault="00CA40F5" w:rsidP="00D4023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A40F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CA40F5">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соответствии с требованиями</w:t>
      </w:r>
      <w:r w:rsidRPr="00CA40F5">
        <w:rPr>
          <w:rFonts w:ascii="Times New Roman" w:eastAsia="Times New Roman" w:hAnsi="Times New Roman" w:cs="Times New Roman"/>
          <w:sz w:val="24"/>
          <w:szCs w:val="24"/>
          <w:lang w:eastAsia="ru-RU"/>
        </w:rPr>
        <w:t xml:space="preserve"> статьи 131 Гражданского кодекса РФ </w:t>
      </w:r>
      <w:r>
        <w:rPr>
          <w:rFonts w:ascii="Times New Roman" w:eastAsia="Times New Roman" w:hAnsi="Times New Roman" w:cs="Times New Roman"/>
          <w:sz w:val="24"/>
          <w:szCs w:val="24"/>
          <w:lang w:eastAsia="ru-RU"/>
        </w:rPr>
        <w:t>произвести государственную регистрацию</w:t>
      </w:r>
      <w:r w:rsidRPr="00CA40F5">
        <w:rPr>
          <w:rFonts w:ascii="Times New Roman" w:eastAsia="Times New Roman" w:hAnsi="Times New Roman" w:cs="Times New Roman"/>
          <w:sz w:val="24"/>
          <w:szCs w:val="24"/>
          <w:lang w:eastAsia="ru-RU"/>
        </w:rPr>
        <w:t xml:space="preserve"> прав</w:t>
      </w:r>
      <w:r>
        <w:rPr>
          <w:rFonts w:ascii="Times New Roman" w:eastAsia="Times New Roman" w:hAnsi="Times New Roman" w:cs="Times New Roman"/>
          <w:sz w:val="24"/>
          <w:szCs w:val="24"/>
          <w:lang w:eastAsia="ru-RU"/>
        </w:rPr>
        <w:t>а</w:t>
      </w:r>
      <w:r w:rsidRPr="00CA40F5">
        <w:rPr>
          <w:rFonts w:ascii="Times New Roman" w:eastAsia="Times New Roman" w:hAnsi="Times New Roman" w:cs="Times New Roman"/>
          <w:sz w:val="24"/>
          <w:szCs w:val="24"/>
          <w:lang w:eastAsia="ru-RU"/>
        </w:rPr>
        <w:t xml:space="preserve"> оперативного управления на переданные учреждению наружные сети канализации – 300 м., дренажной канализации – 200 м., тепловую сеть – 350 м.</w:t>
      </w:r>
    </w:p>
    <w:p w:rsidR="007611EB" w:rsidRDefault="00CA40F5" w:rsidP="003137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11. Принять к учету в качестве основных средств </w:t>
      </w:r>
      <w:r w:rsidRPr="00CA40F5">
        <w:rPr>
          <w:rFonts w:ascii="Times New Roman" w:eastAsia="Times New Roman" w:hAnsi="Times New Roman" w:cs="Times New Roman"/>
          <w:sz w:val="24"/>
          <w:szCs w:val="24"/>
          <w:lang w:eastAsia="ru-RU"/>
        </w:rPr>
        <w:t>наружные сети водоснабжения протяженностью 350 метров (кадастровый номер 38:30:000000:461) и комплексн</w:t>
      </w:r>
      <w:r>
        <w:rPr>
          <w:rFonts w:ascii="Times New Roman" w:eastAsia="Times New Roman" w:hAnsi="Times New Roman" w:cs="Times New Roman"/>
          <w:sz w:val="24"/>
          <w:szCs w:val="24"/>
          <w:lang w:eastAsia="ru-RU"/>
        </w:rPr>
        <w:t>ую</w:t>
      </w:r>
      <w:r w:rsidRPr="00CA40F5">
        <w:rPr>
          <w:rFonts w:ascii="Times New Roman" w:eastAsia="Times New Roman" w:hAnsi="Times New Roman" w:cs="Times New Roman"/>
          <w:sz w:val="24"/>
          <w:szCs w:val="24"/>
          <w:lang w:eastAsia="ru-RU"/>
        </w:rPr>
        <w:t xml:space="preserve"> трансформаторн</w:t>
      </w:r>
      <w:r>
        <w:rPr>
          <w:rFonts w:ascii="Times New Roman" w:eastAsia="Times New Roman" w:hAnsi="Times New Roman" w:cs="Times New Roman"/>
          <w:sz w:val="24"/>
          <w:szCs w:val="24"/>
          <w:lang w:eastAsia="ru-RU"/>
        </w:rPr>
        <w:t>ую</w:t>
      </w:r>
      <w:r w:rsidRPr="00CA40F5">
        <w:rPr>
          <w:rFonts w:ascii="Times New Roman" w:eastAsia="Times New Roman" w:hAnsi="Times New Roman" w:cs="Times New Roman"/>
          <w:sz w:val="24"/>
          <w:szCs w:val="24"/>
          <w:lang w:eastAsia="ru-RU"/>
        </w:rPr>
        <w:t xml:space="preserve"> подстанци</w:t>
      </w:r>
      <w:r>
        <w:rPr>
          <w:rFonts w:ascii="Times New Roman" w:eastAsia="Times New Roman" w:hAnsi="Times New Roman" w:cs="Times New Roman"/>
          <w:sz w:val="24"/>
          <w:szCs w:val="24"/>
          <w:lang w:eastAsia="ru-RU"/>
        </w:rPr>
        <w:t>ю</w:t>
      </w:r>
      <w:r w:rsidRPr="00CA40F5">
        <w:rPr>
          <w:rFonts w:ascii="Times New Roman" w:eastAsia="Times New Roman" w:hAnsi="Times New Roman" w:cs="Times New Roman"/>
          <w:sz w:val="24"/>
          <w:szCs w:val="24"/>
          <w:lang w:eastAsia="ru-RU"/>
        </w:rPr>
        <w:t xml:space="preserve"> наружн</w:t>
      </w:r>
      <w:r>
        <w:rPr>
          <w:rFonts w:ascii="Times New Roman" w:eastAsia="Times New Roman" w:hAnsi="Times New Roman" w:cs="Times New Roman"/>
          <w:sz w:val="24"/>
          <w:szCs w:val="24"/>
          <w:lang w:eastAsia="ru-RU"/>
        </w:rPr>
        <w:t>ую</w:t>
      </w:r>
      <w:r w:rsidRPr="00CA40F5">
        <w:rPr>
          <w:rFonts w:ascii="Times New Roman" w:eastAsia="Times New Roman" w:hAnsi="Times New Roman" w:cs="Times New Roman"/>
          <w:sz w:val="24"/>
          <w:szCs w:val="24"/>
          <w:lang w:eastAsia="ru-RU"/>
        </w:rPr>
        <w:t xml:space="preserve"> 630 кВт (кадастровый номер 38:30:011302:569), право оперативного </w:t>
      </w:r>
      <w:proofErr w:type="gramStart"/>
      <w:r w:rsidRPr="00CA40F5">
        <w:rPr>
          <w:rFonts w:ascii="Times New Roman" w:eastAsia="Times New Roman" w:hAnsi="Times New Roman" w:cs="Times New Roman"/>
          <w:sz w:val="24"/>
          <w:szCs w:val="24"/>
          <w:lang w:eastAsia="ru-RU"/>
        </w:rPr>
        <w:t>управления</w:t>
      </w:r>
      <w:proofErr w:type="gramEnd"/>
      <w:r w:rsidRPr="00CA40F5">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которые зарегистрировано учреждением в ЕГРН.</w:t>
      </w:r>
      <w:r w:rsidRPr="00CA40F5">
        <w:rPr>
          <w:rFonts w:ascii="Times New Roman" w:eastAsia="Times New Roman" w:hAnsi="Times New Roman" w:cs="Times New Roman"/>
          <w:sz w:val="24"/>
          <w:szCs w:val="24"/>
          <w:lang w:eastAsia="ru-RU"/>
        </w:rPr>
        <w:t xml:space="preserve">   </w:t>
      </w:r>
    </w:p>
    <w:p w:rsidR="007A2411" w:rsidRDefault="00BC1952" w:rsidP="00BC19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A2411">
        <w:rPr>
          <w:rFonts w:ascii="Times New Roman" w:eastAsia="Times New Roman" w:hAnsi="Times New Roman" w:cs="Times New Roman"/>
          <w:sz w:val="24"/>
          <w:szCs w:val="24"/>
          <w:lang w:eastAsia="ru-RU"/>
        </w:rPr>
        <w:t>12. Принять действенные  меры по установлению сторонних потребителей</w:t>
      </w:r>
      <w:r w:rsidRPr="00BC1952">
        <w:rPr>
          <w:rFonts w:ascii="Times New Roman" w:eastAsia="Times New Roman" w:hAnsi="Times New Roman" w:cs="Times New Roman"/>
          <w:sz w:val="24"/>
          <w:szCs w:val="24"/>
          <w:lang w:eastAsia="ru-RU"/>
        </w:rPr>
        <w:t xml:space="preserve">, </w:t>
      </w:r>
      <w:r w:rsidR="007A2411">
        <w:rPr>
          <w:rFonts w:ascii="Times New Roman" w:eastAsia="Times New Roman" w:hAnsi="Times New Roman" w:cs="Times New Roman"/>
          <w:sz w:val="24"/>
          <w:szCs w:val="24"/>
          <w:lang w:eastAsia="ru-RU"/>
        </w:rPr>
        <w:t>подключенных</w:t>
      </w:r>
      <w:r w:rsidRPr="00BC1952">
        <w:rPr>
          <w:rFonts w:ascii="Times New Roman" w:eastAsia="Times New Roman" w:hAnsi="Times New Roman" w:cs="Times New Roman"/>
          <w:sz w:val="24"/>
          <w:szCs w:val="24"/>
          <w:lang w:eastAsia="ru-RU"/>
        </w:rPr>
        <w:t xml:space="preserve"> к наружным  сетям тепло, водоснабжения, канализации, обслуживание которых осуществляется за счет средств муниципального автономного учреждения, </w:t>
      </w:r>
      <w:r w:rsidR="007A2411">
        <w:rPr>
          <w:rFonts w:ascii="Times New Roman" w:eastAsia="Times New Roman" w:hAnsi="Times New Roman" w:cs="Times New Roman"/>
          <w:sz w:val="24"/>
          <w:szCs w:val="24"/>
          <w:lang w:eastAsia="ru-RU"/>
        </w:rPr>
        <w:t>и взысканию возмещения затрат</w:t>
      </w:r>
      <w:r w:rsidRPr="007A2411">
        <w:rPr>
          <w:rFonts w:ascii="Times New Roman" w:eastAsia="Times New Roman" w:hAnsi="Times New Roman" w:cs="Times New Roman"/>
          <w:sz w:val="24"/>
          <w:szCs w:val="24"/>
          <w:lang w:eastAsia="ru-RU"/>
        </w:rPr>
        <w:t xml:space="preserve"> на обслуживание сетей </w:t>
      </w:r>
      <w:r w:rsidR="007A2411">
        <w:rPr>
          <w:rFonts w:ascii="Times New Roman" w:eastAsia="Times New Roman" w:hAnsi="Times New Roman" w:cs="Times New Roman"/>
          <w:sz w:val="24"/>
          <w:szCs w:val="24"/>
          <w:lang w:eastAsia="ru-RU"/>
        </w:rPr>
        <w:t xml:space="preserve">с данных </w:t>
      </w:r>
      <w:r w:rsidRPr="007A2411">
        <w:rPr>
          <w:rFonts w:ascii="Times New Roman" w:eastAsia="Times New Roman" w:hAnsi="Times New Roman" w:cs="Times New Roman"/>
          <w:sz w:val="24"/>
          <w:szCs w:val="24"/>
          <w:lang w:eastAsia="ru-RU"/>
        </w:rPr>
        <w:t xml:space="preserve"> потребител</w:t>
      </w:r>
      <w:r w:rsidR="007A2411">
        <w:rPr>
          <w:rFonts w:ascii="Times New Roman" w:eastAsia="Times New Roman" w:hAnsi="Times New Roman" w:cs="Times New Roman"/>
          <w:sz w:val="24"/>
          <w:szCs w:val="24"/>
          <w:lang w:eastAsia="ru-RU"/>
        </w:rPr>
        <w:t>ей.</w:t>
      </w:r>
    </w:p>
    <w:p w:rsidR="007A2411" w:rsidRPr="007A2411" w:rsidRDefault="00BC1952" w:rsidP="007A2411">
      <w:pPr>
        <w:spacing w:after="0" w:line="240" w:lineRule="auto"/>
        <w:jc w:val="both"/>
        <w:rPr>
          <w:rFonts w:ascii="Times New Roman" w:eastAsia="Times New Roman" w:hAnsi="Times New Roman" w:cs="Times New Roman"/>
          <w:sz w:val="24"/>
          <w:szCs w:val="24"/>
          <w:lang w:eastAsia="ru-RU"/>
        </w:rPr>
      </w:pPr>
      <w:r w:rsidRPr="00BC1952">
        <w:rPr>
          <w:rFonts w:ascii="Times New Roman" w:eastAsia="Times New Roman" w:hAnsi="Times New Roman" w:cs="Times New Roman"/>
          <w:sz w:val="24"/>
          <w:szCs w:val="24"/>
          <w:lang w:eastAsia="ru-RU"/>
        </w:rPr>
        <w:tab/>
      </w:r>
      <w:r w:rsidR="007A2411">
        <w:rPr>
          <w:rFonts w:ascii="Times New Roman" w:eastAsia="Times New Roman" w:hAnsi="Times New Roman" w:cs="Times New Roman"/>
          <w:sz w:val="24"/>
          <w:szCs w:val="24"/>
          <w:lang w:eastAsia="ru-RU"/>
        </w:rPr>
        <w:t xml:space="preserve">13. Рассмотреть вопрос о </w:t>
      </w:r>
      <w:r w:rsidR="007A2411" w:rsidRPr="007A2411">
        <w:rPr>
          <w:rFonts w:ascii="Times New Roman" w:eastAsia="Times New Roman" w:hAnsi="Times New Roman" w:cs="Times New Roman"/>
          <w:sz w:val="24"/>
          <w:szCs w:val="24"/>
          <w:lang w:eastAsia="ru-RU"/>
        </w:rPr>
        <w:t>целесообразно</w:t>
      </w:r>
      <w:r w:rsidR="007A2411">
        <w:rPr>
          <w:rFonts w:ascii="Times New Roman" w:eastAsia="Times New Roman" w:hAnsi="Times New Roman" w:cs="Times New Roman"/>
          <w:sz w:val="24"/>
          <w:szCs w:val="24"/>
          <w:lang w:eastAsia="ru-RU"/>
        </w:rPr>
        <w:t>сти</w:t>
      </w:r>
      <w:r w:rsidR="007A2411" w:rsidRPr="007A2411">
        <w:rPr>
          <w:rFonts w:ascii="Times New Roman" w:eastAsia="Times New Roman" w:hAnsi="Times New Roman" w:cs="Times New Roman"/>
          <w:sz w:val="24"/>
          <w:szCs w:val="24"/>
          <w:lang w:eastAsia="ru-RU"/>
        </w:rPr>
        <w:t xml:space="preserve"> заключ</w:t>
      </w:r>
      <w:r w:rsidR="007A2411">
        <w:rPr>
          <w:rFonts w:ascii="Times New Roman" w:eastAsia="Times New Roman" w:hAnsi="Times New Roman" w:cs="Times New Roman"/>
          <w:sz w:val="24"/>
          <w:szCs w:val="24"/>
          <w:lang w:eastAsia="ru-RU"/>
        </w:rPr>
        <w:t>ения</w:t>
      </w:r>
      <w:r w:rsidR="007A2411" w:rsidRPr="007A2411">
        <w:rPr>
          <w:rFonts w:ascii="Times New Roman" w:eastAsia="Times New Roman" w:hAnsi="Times New Roman" w:cs="Times New Roman"/>
          <w:sz w:val="24"/>
          <w:szCs w:val="24"/>
          <w:lang w:eastAsia="ru-RU"/>
        </w:rPr>
        <w:t xml:space="preserve"> </w:t>
      </w:r>
      <w:r w:rsidR="005B24BB">
        <w:rPr>
          <w:rFonts w:ascii="Times New Roman" w:eastAsia="Times New Roman" w:hAnsi="Times New Roman" w:cs="Times New Roman"/>
          <w:sz w:val="24"/>
          <w:szCs w:val="24"/>
          <w:lang w:eastAsia="ru-RU"/>
        </w:rPr>
        <w:t xml:space="preserve">со школами города Тулуна и детско-юношеской спортивной школой </w:t>
      </w:r>
      <w:r w:rsidR="007A2411" w:rsidRPr="007A2411">
        <w:rPr>
          <w:rFonts w:ascii="Times New Roman" w:eastAsia="Times New Roman" w:hAnsi="Times New Roman" w:cs="Times New Roman"/>
          <w:sz w:val="24"/>
          <w:szCs w:val="24"/>
          <w:lang w:eastAsia="ru-RU"/>
        </w:rPr>
        <w:t>договор</w:t>
      </w:r>
      <w:r w:rsidR="005B24BB">
        <w:rPr>
          <w:rFonts w:ascii="Times New Roman" w:eastAsia="Times New Roman" w:hAnsi="Times New Roman" w:cs="Times New Roman"/>
          <w:sz w:val="24"/>
          <w:szCs w:val="24"/>
          <w:lang w:eastAsia="ru-RU"/>
        </w:rPr>
        <w:t>ов</w:t>
      </w:r>
      <w:r w:rsidR="007A2411" w:rsidRPr="007A2411">
        <w:rPr>
          <w:rFonts w:ascii="Times New Roman" w:eastAsia="Times New Roman" w:hAnsi="Times New Roman" w:cs="Times New Roman"/>
          <w:sz w:val="24"/>
          <w:szCs w:val="24"/>
          <w:lang w:eastAsia="ru-RU"/>
        </w:rPr>
        <w:t xml:space="preserve"> на оказание услуг (работ) по </w:t>
      </w:r>
      <w:r w:rsidR="007A2411" w:rsidRPr="007A2411">
        <w:rPr>
          <w:rFonts w:ascii="Times New Roman" w:eastAsia="Times New Roman" w:hAnsi="Times New Roman" w:cs="Times New Roman"/>
          <w:sz w:val="24"/>
          <w:szCs w:val="24"/>
          <w:lang w:eastAsia="ru-RU"/>
        </w:rPr>
        <w:lastRenderedPageBreak/>
        <w:t>предоставлению помещений спортивного объекта для проведения физкультурных и спортивных занятий на безвозмездной основе либо договор</w:t>
      </w:r>
      <w:r w:rsidR="00F833C6">
        <w:rPr>
          <w:rFonts w:ascii="Times New Roman" w:eastAsia="Times New Roman" w:hAnsi="Times New Roman" w:cs="Times New Roman"/>
          <w:sz w:val="24"/>
          <w:szCs w:val="24"/>
          <w:lang w:eastAsia="ru-RU"/>
        </w:rPr>
        <w:t>ов</w:t>
      </w:r>
      <w:r w:rsidR="007A2411" w:rsidRPr="007A2411">
        <w:rPr>
          <w:rFonts w:ascii="Times New Roman" w:eastAsia="Times New Roman" w:hAnsi="Times New Roman" w:cs="Times New Roman"/>
          <w:sz w:val="24"/>
          <w:szCs w:val="24"/>
          <w:lang w:eastAsia="ru-RU"/>
        </w:rPr>
        <w:t xml:space="preserve"> о сотрудничестве.</w:t>
      </w:r>
    </w:p>
    <w:p w:rsidR="00BC1952" w:rsidRPr="00BC1952" w:rsidRDefault="00BC1952" w:rsidP="00BC1952">
      <w:pPr>
        <w:spacing w:after="0" w:line="240" w:lineRule="auto"/>
        <w:jc w:val="both"/>
        <w:rPr>
          <w:rFonts w:ascii="Times New Roman" w:eastAsia="Times New Roman" w:hAnsi="Times New Roman" w:cs="Times New Roman"/>
          <w:b/>
          <w:sz w:val="24"/>
          <w:szCs w:val="24"/>
          <w:lang w:eastAsia="ru-RU"/>
        </w:rPr>
      </w:pPr>
    </w:p>
    <w:p w:rsidR="00A02693" w:rsidRPr="001B3EB9" w:rsidRDefault="00A02693" w:rsidP="00A02693">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ab/>
      </w:r>
      <w:r w:rsidRPr="001B3EB9">
        <w:rPr>
          <w:rFonts w:ascii="Times New Roman" w:eastAsia="Times New Roman" w:hAnsi="Times New Roman" w:cs="Times New Roman"/>
          <w:sz w:val="24"/>
          <w:szCs w:val="24"/>
          <w:u w:val="single"/>
          <w:lang w:eastAsia="ru-RU"/>
        </w:rPr>
        <w:t>Администрации городского округа (Комитету социальной политики администрации городского округа):</w:t>
      </w:r>
    </w:p>
    <w:p w:rsidR="007200E4" w:rsidRDefault="007200E4" w:rsidP="00A026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Заключить </w:t>
      </w:r>
      <w:r w:rsidRPr="007200E4">
        <w:rPr>
          <w:rFonts w:ascii="Times New Roman" w:eastAsia="Times New Roman" w:hAnsi="Times New Roman" w:cs="Times New Roman"/>
          <w:sz w:val="24"/>
          <w:szCs w:val="24"/>
          <w:lang w:eastAsia="ru-RU"/>
        </w:rPr>
        <w:t>дополнительное соглашение к трудовому договору Киреевой М.В. на исполнение обязанностей директора учреждения</w:t>
      </w:r>
      <w:r>
        <w:rPr>
          <w:rFonts w:ascii="Times New Roman" w:eastAsia="Times New Roman" w:hAnsi="Times New Roman" w:cs="Times New Roman"/>
          <w:sz w:val="24"/>
          <w:szCs w:val="24"/>
          <w:lang w:eastAsia="ru-RU"/>
        </w:rPr>
        <w:t>.</w:t>
      </w:r>
    </w:p>
    <w:p w:rsidR="00D229A6" w:rsidRPr="00A02693" w:rsidRDefault="00D229A6" w:rsidP="00A026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 Рассмотреть вопрос о внесении изменений в Устав МАУ «Плавательный бассейн «Дельфин» в части закрепления полномочий учредителя учреждения за МКУ «Комитет социальной политики администрации городского округа».</w:t>
      </w:r>
    </w:p>
    <w:p w:rsidR="00A02693" w:rsidRDefault="00A02693" w:rsidP="00A026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043B7">
        <w:rPr>
          <w:rFonts w:ascii="Times New Roman" w:eastAsia="Times New Roman" w:hAnsi="Times New Roman" w:cs="Times New Roman"/>
          <w:sz w:val="24"/>
          <w:szCs w:val="24"/>
          <w:lang w:eastAsia="ru-RU"/>
        </w:rPr>
        <w:t>3</w:t>
      </w:r>
      <w:r w:rsidRPr="00A02693">
        <w:rPr>
          <w:rFonts w:ascii="Times New Roman" w:eastAsia="Times New Roman" w:hAnsi="Times New Roman" w:cs="Times New Roman"/>
          <w:sz w:val="24"/>
          <w:szCs w:val="24"/>
          <w:lang w:eastAsia="ru-RU"/>
        </w:rPr>
        <w:t>. Осуществлять контроль по опубликованию на официальных сайтах учреждений и в газете «</w:t>
      </w:r>
      <w:proofErr w:type="spellStart"/>
      <w:r w:rsidRPr="00A02693">
        <w:rPr>
          <w:rFonts w:ascii="Times New Roman" w:eastAsia="Times New Roman" w:hAnsi="Times New Roman" w:cs="Times New Roman"/>
          <w:sz w:val="24"/>
          <w:szCs w:val="24"/>
          <w:lang w:eastAsia="ru-RU"/>
        </w:rPr>
        <w:t>Тулунский</w:t>
      </w:r>
      <w:proofErr w:type="spellEnd"/>
      <w:r w:rsidRPr="00A02693">
        <w:rPr>
          <w:rFonts w:ascii="Times New Roman" w:eastAsia="Times New Roman" w:hAnsi="Times New Roman" w:cs="Times New Roman"/>
          <w:sz w:val="24"/>
          <w:szCs w:val="24"/>
          <w:lang w:eastAsia="ru-RU"/>
        </w:rPr>
        <w:t xml:space="preserve"> вестник» отчетов о деятельности муниципальных автономных учреждений и об использовании закрепленного за ними имущества. </w:t>
      </w:r>
    </w:p>
    <w:p w:rsidR="00A02693" w:rsidRDefault="00A02693" w:rsidP="00A026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043B7">
        <w:rPr>
          <w:rFonts w:ascii="Times New Roman" w:eastAsia="Times New Roman" w:hAnsi="Times New Roman" w:cs="Times New Roman"/>
          <w:sz w:val="24"/>
          <w:szCs w:val="24"/>
          <w:lang w:eastAsia="ru-RU"/>
        </w:rPr>
        <w:t>4</w:t>
      </w:r>
      <w:r w:rsidRPr="00A02693">
        <w:rPr>
          <w:rFonts w:ascii="Times New Roman" w:eastAsia="Times New Roman" w:hAnsi="Times New Roman" w:cs="Times New Roman"/>
          <w:sz w:val="24"/>
          <w:szCs w:val="24"/>
          <w:lang w:eastAsia="ru-RU"/>
        </w:rPr>
        <w:t xml:space="preserve">. Внести изменения в </w:t>
      </w:r>
      <w:r w:rsidRPr="00A02693">
        <w:rPr>
          <w:rFonts w:ascii="Times New Roman" w:eastAsia="Times New Roman" w:hAnsi="Times New Roman" w:cs="Times New Roman"/>
          <w:i/>
          <w:sz w:val="24"/>
          <w:szCs w:val="24"/>
          <w:lang w:eastAsia="ru-RU"/>
        </w:rPr>
        <w:t>Ведомственный перечень  муниципальных услуг (работ), оказываемых (выполняемых)  муниципальными бюджетными и автономными учреждениями  города Тулуна</w:t>
      </w:r>
      <w:r w:rsidRPr="00A02693">
        <w:rPr>
          <w:rFonts w:ascii="Times New Roman" w:eastAsia="Times New Roman" w:hAnsi="Times New Roman" w:cs="Times New Roman"/>
          <w:sz w:val="24"/>
          <w:szCs w:val="24"/>
          <w:lang w:eastAsia="ru-RU"/>
        </w:rPr>
        <w:t>, утвержденный постановлением администрации городского округа от 15.12.2015 № 1716, т.к. в Перечне указаны коды ОКВЭД, не соответствующие действующему классификатору видов экономической деятельности</w:t>
      </w:r>
      <w:r w:rsidR="00A1097F">
        <w:rPr>
          <w:rFonts w:ascii="Times New Roman" w:eastAsia="Times New Roman" w:hAnsi="Times New Roman" w:cs="Times New Roman"/>
          <w:sz w:val="24"/>
          <w:szCs w:val="24"/>
          <w:lang w:eastAsia="ru-RU"/>
        </w:rPr>
        <w:t xml:space="preserve"> </w:t>
      </w:r>
      <w:r w:rsidR="00A1097F" w:rsidRPr="00A1097F">
        <w:rPr>
          <w:rFonts w:ascii="Times New Roman" w:eastAsia="Times New Roman" w:hAnsi="Times New Roman" w:cs="Times New Roman"/>
          <w:sz w:val="24"/>
          <w:szCs w:val="24"/>
          <w:lang w:eastAsia="ru-RU"/>
        </w:rPr>
        <w:t xml:space="preserve">(введен в действие приказом </w:t>
      </w:r>
      <w:proofErr w:type="spellStart"/>
      <w:r w:rsidR="00A1097F" w:rsidRPr="00A1097F">
        <w:rPr>
          <w:rFonts w:ascii="Times New Roman" w:eastAsia="Times New Roman" w:hAnsi="Times New Roman" w:cs="Times New Roman"/>
          <w:sz w:val="24"/>
          <w:szCs w:val="24"/>
          <w:lang w:eastAsia="ru-RU"/>
        </w:rPr>
        <w:t>Росстандарта</w:t>
      </w:r>
      <w:proofErr w:type="spellEnd"/>
      <w:r w:rsidR="00A1097F" w:rsidRPr="00A1097F">
        <w:rPr>
          <w:rFonts w:ascii="Times New Roman" w:eastAsia="Times New Roman" w:hAnsi="Times New Roman" w:cs="Times New Roman"/>
          <w:sz w:val="24"/>
          <w:szCs w:val="24"/>
          <w:lang w:eastAsia="ru-RU"/>
        </w:rPr>
        <w:t xml:space="preserve"> от 31.01.2014 № 14-ст)</w:t>
      </w:r>
      <w:r w:rsidRPr="00A02693">
        <w:rPr>
          <w:rFonts w:ascii="Times New Roman" w:eastAsia="Times New Roman" w:hAnsi="Times New Roman" w:cs="Times New Roman"/>
          <w:sz w:val="24"/>
          <w:szCs w:val="24"/>
          <w:lang w:eastAsia="ru-RU"/>
        </w:rPr>
        <w:t xml:space="preserve">. </w:t>
      </w:r>
    </w:p>
    <w:p w:rsidR="00B066DA" w:rsidRPr="00B066DA" w:rsidRDefault="00B066DA" w:rsidP="00B066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001043B7" w:rsidRPr="00787EA4">
        <w:rPr>
          <w:rFonts w:ascii="Times New Roman" w:eastAsia="Times New Roman" w:hAnsi="Times New Roman" w:cs="Times New Roman"/>
          <w:sz w:val="24"/>
          <w:szCs w:val="24"/>
          <w:lang w:eastAsia="ru-RU"/>
        </w:rPr>
        <w:t>5</w:t>
      </w:r>
      <w:r w:rsidRPr="00787EA4">
        <w:rPr>
          <w:rFonts w:ascii="Times New Roman" w:eastAsia="Times New Roman" w:hAnsi="Times New Roman" w:cs="Times New Roman"/>
          <w:sz w:val="24"/>
          <w:szCs w:val="24"/>
          <w:lang w:eastAsia="ru-RU"/>
        </w:rPr>
        <w:t>.</w:t>
      </w:r>
      <w:r w:rsidRPr="00B066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 утверждении муниципального задания для </w:t>
      </w:r>
      <w:r w:rsidRPr="00B066DA">
        <w:rPr>
          <w:rFonts w:ascii="Times New Roman" w:eastAsia="Times New Roman" w:hAnsi="Times New Roman" w:cs="Times New Roman"/>
          <w:sz w:val="24"/>
          <w:szCs w:val="24"/>
          <w:lang w:eastAsia="ru-RU"/>
        </w:rPr>
        <w:t xml:space="preserve">МАУ «Плавательный бассейн «Дельфин» </w:t>
      </w:r>
      <w:r>
        <w:rPr>
          <w:rFonts w:ascii="Times New Roman" w:eastAsia="Times New Roman" w:hAnsi="Times New Roman" w:cs="Times New Roman"/>
          <w:sz w:val="24"/>
          <w:szCs w:val="24"/>
          <w:lang w:eastAsia="ru-RU"/>
        </w:rPr>
        <w:t xml:space="preserve"> устанавливать д</w:t>
      </w:r>
      <w:r w:rsidRPr="00B066DA">
        <w:rPr>
          <w:rFonts w:ascii="Times New Roman" w:eastAsia="Times New Roman" w:hAnsi="Times New Roman" w:cs="Times New Roman"/>
          <w:sz w:val="24"/>
          <w:szCs w:val="24"/>
          <w:lang w:eastAsia="ru-RU"/>
        </w:rPr>
        <w:t xml:space="preserve">опустимые (возможные) отклонения от установленных показателей качества </w:t>
      </w:r>
      <w:r w:rsidR="00F9545A">
        <w:rPr>
          <w:rFonts w:ascii="Times New Roman" w:eastAsia="Times New Roman" w:hAnsi="Times New Roman" w:cs="Times New Roman"/>
          <w:sz w:val="24"/>
          <w:szCs w:val="24"/>
          <w:lang w:eastAsia="ru-RU"/>
        </w:rPr>
        <w:t>услуги (</w:t>
      </w:r>
      <w:r w:rsidRPr="00B066DA">
        <w:rPr>
          <w:rFonts w:ascii="Times New Roman" w:eastAsia="Times New Roman" w:hAnsi="Times New Roman" w:cs="Times New Roman"/>
          <w:sz w:val="24"/>
          <w:szCs w:val="24"/>
          <w:lang w:eastAsia="ru-RU"/>
        </w:rPr>
        <w:t>работы</w:t>
      </w:r>
      <w:r w:rsidR="00F9545A">
        <w:rPr>
          <w:rFonts w:ascii="Times New Roman" w:eastAsia="Times New Roman" w:hAnsi="Times New Roman" w:cs="Times New Roman"/>
          <w:sz w:val="24"/>
          <w:szCs w:val="24"/>
          <w:lang w:eastAsia="ru-RU"/>
        </w:rPr>
        <w:t>)</w:t>
      </w:r>
      <w:r w:rsidRPr="00B066DA">
        <w:rPr>
          <w:rFonts w:ascii="Times New Roman" w:eastAsia="Times New Roman" w:hAnsi="Times New Roman" w:cs="Times New Roman"/>
          <w:sz w:val="24"/>
          <w:szCs w:val="24"/>
          <w:lang w:eastAsia="ru-RU"/>
        </w:rPr>
        <w:t>, в пределах которых муниципально</w:t>
      </w:r>
      <w:r>
        <w:rPr>
          <w:rFonts w:ascii="Times New Roman" w:eastAsia="Times New Roman" w:hAnsi="Times New Roman" w:cs="Times New Roman"/>
          <w:sz w:val="24"/>
          <w:szCs w:val="24"/>
          <w:lang w:eastAsia="ru-RU"/>
        </w:rPr>
        <w:t>е задание считается выпол</w:t>
      </w:r>
      <w:bookmarkStart w:id="0" w:name="_GoBack"/>
      <w:bookmarkEnd w:id="0"/>
      <w:r>
        <w:rPr>
          <w:rFonts w:ascii="Times New Roman" w:eastAsia="Times New Roman" w:hAnsi="Times New Roman" w:cs="Times New Roman"/>
          <w:sz w:val="24"/>
          <w:szCs w:val="24"/>
          <w:lang w:eastAsia="ru-RU"/>
        </w:rPr>
        <w:t>ненным.</w:t>
      </w:r>
      <w:r w:rsidRPr="00B066DA">
        <w:rPr>
          <w:rFonts w:ascii="Times New Roman" w:eastAsia="Times New Roman" w:hAnsi="Times New Roman" w:cs="Times New Roman"/>
          <w:sz w:val="24"/>
          <w:szCs w:val="24"/>
          <w:lang w:eastAsia="ru-RU"/>
        </w:rPr>
        <w:t xml:space="preserve"> </w:t>
      </w:r>
    </w:p>
    <w:p w:rsidR="00190236" w:rsidRPr="00190236" w:rsidRDefault="00190236" w:rsidP="001902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043B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E01C1A">
        <w:rPr>
          <w:rFonts w:ascii="Times New Roman" w:eastAsia="Times New Roman" w:hAnsi="Times New Roman" w:cs="Times New Roman"/>
          <w:sz w:val="24"/>
          <w:szCs w:val="24"/>
          <w:lang w:eastAsia="ru-RU"/>
        </w:rPr>
        <w:t xml:space="preserve">При </w:t>
      </w:r>
      <w:r w:rsidRPr="005B24BB">
        <w:rPr>
          <w:rFonts w:ascii="Times New Roman" w:eastAsia="Times New Roman" w:hAnsi="Times New Roman" w:cs="Times New Roman"/>
          <w:sz w:val="24"/>
          <w:szCs w:val="24"/>
          <w:lang w:eastAsia="ru-RU"/>
        </w:rPr>
        <w:t xml:space="preserve"> изменени</w:t>
      </w:r>
      <w:r w:rsidR="00E01C1A">
        <w:rPr>
          <w:rFonts w:ascii="Times New Roman" w:eastAsia="Times New Roman" w:hAnsi="Times New Roman" w:cs="Times New Roman"/>
          <w:sz w:val="24"/>
          <w:szCs w:val="24"/>
          <w:lang w:eastAsia="ru-RU"/>
        </w:rPr>
        <w:t xml:space="preserve">и </w:t>
      </w:r>
      <w:r w:rsidRPr="005B24BB">
        <w:rPr>
          <w:rFonts w:ascii="Times New Roman" w:eastAsia="Times New Roman" w:hAnsi="Times New Roman" w:cs="Times New Roman"/>
          <w:sz w:val="24"/>
          <w:szCs w:val="24"/>
          <w:lang w:eastAsia="ru-RU"/>
        </w:rPr>
        <w:t xml:space="preserve"> нормативных затрат на оказание муниципальных услуг (выполнение работ) и нормативных затрат на содержание имущества</w:t>
      </w:r>
      <w:r w:rsidR="00E01C1A">
        <w:rPr>
          <w:rFonts w:ascii="Times New Roman" w:eastAsia="Times New Roman" w:hAnsi="Times New Roman" w:cs="Times New Roman"/>
          <w:sz w:val="24"/>
          <w:szCs w:val="24"/>
          <w:lang w:eastAsia="ru-RU"/>
        </w:rPr>
        <w:t xml:space="preserve"> вносить</w:t>
      </w:r>
      <w:r w:rsidRPr="00190236">
        <w:rPr>
          <w:rFonts w:ascii="Times New Roman" w:eastAsia="Times New Roman" w:hAnsi="Times New Roman" w:cs="Times New Roman"/>
          <w:sz w:val="24"/>
          <w:szCs w:val="24"/>
          <w:lang w:eastAsia="ru-RU"/>
        </w:rPr>
        <w:t xml:space="preserve"> </w:t>
      </w:r>
      <w:r w:rsidR="00E01C1A" w:rsidRPr="00E01C1A">
        <w:rPr>
          <w:rFonts w:ascii="Times New Roman" w:eastAsia="Times New Roman" w:hAnsi="Times New Roman" w:cs="Times New Roman"/>
          <w:sz w:val="24"/>
          <w:szCs w:val="24"/>
          <w:lang w:eastAsia="ru-RU"/>
        </w:rPr>
        <w:t xml:space="preserve">изменения в муниципальные задания </w:t>
      </w:r>
      <w:r w:rsidR="00E01C1A">
        <w:rPr>
          <w:rFonts w:ascii="Times New Roman" w:eastAsia="Times New Roman" w:hAnsi="Times New Roman" w:cs="Times New Roman"/>
          <w:sz w:val="24"/>
          <w:szCs w:val="24"/>
          <w:lang w:eastAsia="ru-RU"/>
        </w:rPr>
        <w:t xml:space="preserve">муниципального </w:t>
      </w:r>
      <w:r w:rsidR="00E01C1A" w:rsidRPr="00E01C1A">
        <w:rPr>
          <w:rFonts w:ascii="Times New Roman" w:eastAsia="Times New Roman" w:hAnsi="Times New Roman" w:cs="Times New Roman"/>
          <w:sz w:val="24"/>
          <w:szCs w:val="24"/>
          <w:lang w:eastAsia="ru-RU"/>
        </w:rPr>
        <w:t>учреждения</w:t>
      </w:r>
      <w:r w:rsidR="00E01C1A">
        <w:rPr>
          <w:rFonts w:ascii="Times New Roman" w:eastAsia="Times New Roman" w:hAnsi="Times New Roman" w:cs="Times New Roman"/>
          <w:sz w:val="24"/>
          <w:szCs w:val="24"/>
          <w:lang w:eastAsia="ru-RU"/>
        </w:rPr>
        <w:t>.</w:t>
      </w:r>
      <w:r w:rsidR="00E01C1A" w:rsidRPr="00E01C1A">
        <w:rPr>
          <w:rFonts w:ascii="Times New Roman" w:eastAsia="Times New Roman" w:hAnsi="Times New Roman" w:cs="Times New Roman"/>
          <w:sz w:val="24"/>
          <w:szCs w:val="24"/>
          <w:lang w:eastAsia="ru-RU"/>
        </w:rPr>
        <w:t xml:space="preserve">  </w:t>
      </w:r>
    </w:p>
    <w:p w:rsidR="004C7143" w:rsidRPr="004C7143" w:rsidRDefault="002A02F8" w:rsidP="004C71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043B7">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004C7143" w:rsidRPr="004C7143">
        <w:rPr>
          <w:rFonts w:ascii="Times New Roman" w:eastAsia="Times New Roman" w:hAnsi="Times New Roman" w:cs="Times New Roman"/>
          <w:sz w:val="24"/>
          <w:szCs w:val="24"/>
          <w:lang w:eastAsia="ru-RU"/>
        </w:rPr>
        <w:t xml:space="preserve"> Не допускать нарушений </w:t>
      </w:r>
      <w:r w:rsidR="004C7143" w:rsidRPr="004C7143">
        <w:rPr>
          <w:rFonts w:ascii="Times New Roman" w:eastAsia="Times New Roman" w:hAnsi="Times New Roman" w:cs="Times New Roman"/>
          <w:i/>
          <w:sz w:val="24"/>
          <w:szCs w:val="24"/>
          <w:lang w:eastAsia="ru-RU"/>
        </w:rPr>
        <w:t xml:space="preserve">Положения об оплате труда  руководителей муниципальных учреждений физической культуры и спорта города Тулуна, </w:t>
      </w:r>
      <w:r w:rsidR="004C7143" w:rsidRPr="004C7143">
        <w:rPr>
          <w:rFonts w:ascii="Times New Roman" w:eastAsia="Times New Roman" w:hAnsi="Times New Roman" w:cs="Times New Roman"/>
          <w:sz w:val="24"/>
          <w:szCs w:val="24"/>
          <w:lang w:eastAsia="ru-RU"/>
        </w:rPr>
        <w:t>утвержденного постановлением администрации городского округа от 17.10.2014 № 1760, в части выплаты премий руководителям муниципальных учреждений.</w:t>
      </w:r>
    </w:p>
    <w:p w:rsidR="00A02693" w:rsidRDefault="00196272" w:rsidP="00A026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043B7">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Рассмотреть вопрос о предоставлении </w:t>
      </w:r>
      <w:r w:rsidR="004C7143">
        <w:rPr>
          <w:rFonts w:ascii="Times New Roman" w:eastAsia="Times New Roman" w:hAnsi="Times New Roman" w:cs="Times New Roman"/>
          <w:sz w:val="24"/>
          <w:szCs w:val="24"/>
          <w:lang w:eastAsia="ru-RU"/>
        </w:rPr>
        <w:t xml:space="preserve">в соответствии с требованиями статьи 122 Трудового кодекса РФ </w:t>
      </w:r>
      <w:r w:rsidRPr="00196272">
        <w:rPr>
          <w:rFonts w:ascii="Times New Roman" w:eastAsia="Times New Roman" w:hAnsi="Times New Roman" w:cs="Times New Roman"/>
          <w:sz w:val="24"/>
          <w:szCs w:val="24"/>
          <w:lang w:eastAsia="ru-RU"/>
        </w:rPr>
        <w:t>ежегодн</w:t>
      </w:r>
      <w:r>
        <w:rPr>
          <w:rFonts w:ascii="Times New Roman" w:eastAsia="Times New Roman" w:hAnsi="Times New Roman" w:cs="Times New Roman"/>
          <w:sz w:val="24"/>
          <w:szCs w:val="24"/>
          <w:lang w:eastAsia="ru-RU"/>
        </w:rPr>
        <w:t xml:space="preserve">ого </w:t>
      </w:r>
      <w:r w:rsidRPr="00196272">
        <w:rPr>
          <w:rFonts w:ascii="Times New Roman" w:eastAsia="Times New Roman" w:hAnsi="Times New Roman" w:cs="Times New Roman"/>
          <w:sz w:val="24"/>
          <w:szCs w:val="24"/>
          <w:lang w:eastAsia="ru-RU"/>
        </w:rPr>
        <w:t>оплачиваем</w:t>
      </w:r>
      <w:r>
        <w:rPr>
          <w:rFonts w:ascii="Times New Roman" w:eastAsia="Times New Roman" w:hAnsi="Times New Roman" w:cs="Times New Roman"/>
          <w:sz w:val="24"/>
          <w:szCs w:val="24"/>
          <w:lang w:eastAsia="ru-RU"/>
        </w:rPr>
        <w:t>ого</w:t>
      </w:r>
      <w:r w:rsidRPr="00196272">
        <w:rPr>
          <w:rFonts w:ascii="Times New Roman" w:eastAsia="Times New Roman" w:hAnsi="Times New Roman" w:cs="Times New Roman"/>
          <w:sz w:val="24"/>
          <w:szCs w:val="24"/>
          <w:lang w:eastAsia="ru-RU"/>
        </w:rPr>
        <w:t xml:space="preserve"> отпуск</w:t>
      </w:r>
      <w:r>
        <w:rPr>
          <w:rFonts w:ascii="Times New Roman" w:eastAsia="Times New Roman" w:hAnsi="Times New Roman" w:cs="Times New Roman"/>
          <w:sz w:val="24"/>
          <w:szCs w:val="24"/>
          <w:lang w:eastAsia="ru-RU"/>
        </w:rPr>
        <w:t>а</w:t>
      </w:r>
      <w:r w:rsidRPr="00196272">
        <w:rPr>
          <w:rFonts w:ascii="Times New Roman" w:eastAsia="Times New Roman" w:hAnsi="Times New Roman" w:cs="Times New Roman"/>
          <w:sz w:val="24"/>
          <w:szCs w:val="24"/>
          <w:lang w:eastAsia="ru-RU"/>
        </w:rPr>
        <w:t xml:space="preserve"> </w:t>
      </w:r>
      <w:proofErr w:type="spellStart"/>
      <w:r w:rsidRPr="00196272">
        <w:rPr>
          <w:rFonts w:ascii="Times New Roman" w:eastAsia="Times New Roman" w:hAnsi="Times New Roman" w:cs="Times New Roman"/>
          <w:sz w:val="24"/>
          <w:szCs w:val="24"/>
          <w:lang w:eastAsia="ru-RU"/>
        </w:rPr>
        <w:t>и.о</w:t>
      </w:r>
      <w:proofErr w:type="gramStart"/>
      <w:r w:rsidRPr="00196272">
        <w:rPr>
          <w:rFonts w:ascii="Times New Roman" w:eastAsia="Times New Roman" w:hAnsi="Times New Roman" w:cs="Times New Roman"/>
          <w:sz w:val="24"/>
          <w:szCs w:val="24"/>
          <w:lang w:eastAsia="ru-RU"/>
        </w:rPr>
        <w:t>.р</w:t>
      </w:r>
      <w:proofErr w:type="gramEnd"/>
      <w:r w:rsidRPr="00196272">
        <w:rPr>
          <w:rFonts w:ascii="Times New Roman" w:eastAsia="Times New Roman" w:hAnsi="Times New Roman" w:cs="Times New Roman"/>
          <w:sz w:val="24"/>
          <w:szCs w:val="24"/>
          <w:lang w:eastAsia="ru-RU"/>
        </w:rPr>
        <w:t>уководителя</w:t>
      </w:r>
      <w:proofErr w:type="spellEnd"/>
      <w:r w:rsidRPr="00196272">
        <w:rPr>
          <w:rFonts w:ascii="Times New Roman" w:eastAsia="Times New Roman" w:hAnsi="Times New Roman" w:cs="Times New Roman"/>
          <w:sz w:val="24"/>
          <w:szCs w:val="24"/>
          <w:lang w:eastAsia="ru-RU"/>
        </w:rPr>
        <w:t xml:space="preserve"> учреждения Киреевой М.В.</w:t>
      </w:r>
    </w:p>
    <w:p w:rsidR="007A2411" w:rsidRPr="007A2411" w:rsidRDefault="007A2411" w:rsidP="007A241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1043B7">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С целью сокращения расходов местного  бюджета принять меры по передаче </w:t>
      </w:r>
      <w:r w:rsidRPr="007A2411">
        <w:rPr>
          <w:rFonts w:ascii="Times New Roman" w:eastAsia="Times New Roman" w:hAnsi="Times New Roman" w:cs="Times New Roman"/>
          <w:sz w:val="24"/>
          <w:szCs w:val="24"/>
          <w:lang w:eastAsia="ru-RU"/>
        </w:rPr>
        <w:t xml:space="preserve"> закреплен</w:t>
      </w:r>
      <w:r>
        <w:rPr>
          <w:rFonts w:ascii="Times New Roman" w:eastAsia="Times New Roman" w:hAnsi="Times New Roman" w:cs="Times New Roman"/>
          <w:sz w:val="24"/>
          <w:szCs w:val="24"/>
          <w:lang w:eastAsia="ru-RU"/>
        </w:rPr>
        <w:t>ных</w:t>
      </w:r>
      <w:r w:rsidRPr="007A2411">
        <w:rPr>
          <w:rFonts w:ascii="Times New Roman" w:eastAsia="Times New Roman" w:hAnsi="Times New Roman" w:cs="Times New Roman"/>
          <w:sz w:val="24"/>
          <w:szCs w:val="24"/>
          <w:lang w:eastAsia="ru-RU"/>
        </w:rPr>
        <w:t xml:space="preserve"> на праве оперативного управления за </w:t>
      </w:r>
      <w:r>
        <w:rPr>
          <w:rFonts w:ascii="Times New Roman" w:eastAsia="Times New Roman" w:hAnsi="Times New Roman" w:cs="Times New Roman"/>
          <w:sz w:val="24"/>
          <w:szCs w:val="24"/>
          <w:lang w:eastAsia="ru-RU"/>
        </w:rPr>
        <w:t xml:space="preserve">МАУ «Плавательный бассейн «Дельфин» </w:t>
      </w:r>
      <w:r w:rsidRPr="007A2411">
        <w:rPr>
          <w:rFonts w:ascii="Times New Roman" w:eastAsia="Times New Roman" w:hAnsi="Times New Roman" w:cs="Times New Roman"/>
          <w:sz w:val="24"/>
          <w:szCs w:val="24"/>
          <w:lang w:eastAsia="ru-RU"/>
        </w:rPr>
        <w:t>наружных сетей тепло</w:t>
      </w:r>
      <w:r w:rsidR="004C7143">
        <w:rPr>
          <w:rFonts w:ascii="Times New Roman" w:eastAsia="Times New Roman" w:hAnsi="Times New Roman" w:cs="Times New Roman"/>
          <w:sz w:val="24"/>
          <w:szCs w:val="24"/>
          <w:lang w:eastAsia="ru-RU"/>
        </w:rPr>
        <w:t xml:space="preserve">, </w:t>
      </w:r>
      <w:r w:rsidRPr="007A2411">
        <w:rPr>
          <w:rFonts w:ascii="Times New Roman" w:eastAsia="Times New Roman" w:hAnsi="Times New Roman" w:cs="Times New Roman"/>
          <w:sz w:val="24"/>
          <w:szCs w:val="24"/>
          <w:lang w:eastAsia="ru-RU"/>
        </w:rPr>
        <w:t>водоснабжения, канализации на баланс специализированного предприятия</w:t>
      </w:r>
      <w:r>
        <w:rPr>
          <w:rFonts w:ascii="Times New Roman" w:eastAsia="Times New Roman" w:hAnsi="Times New Roman" w:cs="Times New Roman"/>
          <w:sz w:val="24"/>
          <w:szCs w:val="24"/>
          <w:lang w:eastAsia="ru-RU"/>
        </w:rPr>
        <w:t>.</w:t>
      </w:r>
      <w:r w:rsidRPr="007A2411">
        <w:rPr>
          <w:rFonts w:ascii="Times New Roman" w:eastAsia="Times New Roman" w:hAnsi="Times New Roman" w:cs="Times New Roman"/>
          <w:sz w:val="24"/>
          <w:szCs w:val="24"/>
          <w:lang w:eastAsia="ru-RU"/>
        </w:rPr>
        <w:t xml:space="preserve"> </w:t>
      </w:r>
    </w:p>
    <w:p w:rsidR="00A02693" w:rsidRDefault="00A02693" w:rsidP="00A02693">
      <w:pPr>
        <w:spacing w:after="0" w:line="240" w:lineRule="auto"/>
        <w:jc w:val="both"/>
        <w:rPr>
          <w:rFonts w:ascii="Times New Roman" w:eastAsia="Times New Roman" w:hAnsi="Times New Roman" w:cs="Times New Roman"/>
          <w:sz w:val="24"/>
          <w:szCs w:val="24"/>
          <w:lang w:eastAsia="ru-RU"/>
        </w:rPr>
      </w:pPr>
    </w:p>
    <w:p w:rsidR="00A02693" w:rsidRPr="00A02693" w:rsidRDefault="00A02693" w:rsidP="00A0269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Pr="00A02693">
        <w:rPr>
          <w:rFonts w:ascii="Times New Roman" w:eastAsia="Times New Roman" w:hAnsi="Times New Roman" w:cs="Times New Roman"/>
          <w:sz w:val="24"/>
          <w:szCs w:val="24"/>
          <w:lang w:eastAsia="ru-RU"/>
        </w:rPr>
        <w:t xml:space="preserve">Контрольно-счетная палата городского округа муниципального образования – «город Тулун»  </w:t>
      </w:r>
      <w:r w:rsidRPr="00A02693">
        <w:rPr>
          <w:rFonts w:ascii="Times New Roman" w:eastAsia="Times New Roman" w:hAnsi="Times New Roman" w:cs="Times New Roman"/>
          <w:b/>
          <w:sz w:val="24"/>
          <w:szCs w:val="24"/>
          <w:lang w:eastAsia="ru-RU"/>
        </w:rPr>
        <w:t xml:space="preserve">ожидает информацию о рассмотрении указанного отчета не позднее                                      </w:t>
      </w:r>
      <w:r w:rsidR="009A71F2">
        <w:rPr>
          <w:rFonts w:ascii="Times New Roman" w:eastAsia="Times New Roman" w:hAnsi="Times New Roman" w:cs="Times New Roman"/>
          <w:b/>
          <w:sz w:val="24"/>
          <w:szCs w:val="24"/>
          <w:lang w:eastAsia="ru-RU"/>
        </w:rPr>
        <w:t>15</w:t>
      </w:r>
      <w:r w:rsidRPr="00A0269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мая</w:t>
      </w:r>
      <w:r w:rsidRPr="00A02693">
        <w:rPr>
          <w:rFonts w:ascii="Times New Roman" w:eastAsia="Times New Roman" w:hAnsi="Times New Roman" w:cs="Times New Roman"/>
          <w:b/>
          <w:sz w:val="24"/>
          <w:szCs w:val="24"/>
          <w:lang w:eastAsia="ru-RU"/>
        </w:rPr>
        <w:t xml:space="preserve"> 2019 года.</w:t>
      </w:r>
    </w:p>
    <w:p w:rsidR="00A02693" w:rsidRPr="00A02693" w:rsidRDefault="00A02693" w:rsidP="00A02693">
      <w:pPr>
        <w:spacing w:after="0" w:line="240" w:lineRule="auto"/>
        <w:jc w:val="both"/>
        <w:rPr>
          <w:rFonts w:ascii="Times New Roman" w:eastAsia="Times New Roman" w:hAnsi="Times New Roman" w:cs="Times New Roman"/>
          <w:sz w:val="24"/>
          <w:szCs w:val="24"/>
          <w:lang w:eastAsia="ru-RU"/>
        </w:rPr>
      </w:pPr>
    </w:p>
    <w:p w:rsidR="00A02693" w:rsidRPr="00A02693" w:rsidRDefault="00A02693" w:rsidP="00A02693">
      <w:pPr>
        <w:spacing w:after="0" w:line="240" w:lineRule="auto"/>
        <w:jc w:val="both"/>
        <w:rPr>
          <w:rFonts w:ascii="Times New Roman" w:eastAsia="Times New Roman" w:hAnsi="Times New Roman" w:cs="Times New Roman"/>
          <w:sz w:val="24"/>
          <w:szCs w:val="24"/>
          <w:lang w:eastAsia="ru-RU"/>
        </w:rPr>
      </w:pPr>
    </w:p>
    <w:p w:rsidR="00A249C5" w:rsidRDefault="00A249C5" w:rsidP="00064C71">
      <w:pPr>
        <w:spacing w:after="0" w:line="240" w:lineRule="auto"/>
        <w:jc w:val="both"/>
        <w:rPr>
          <w:rFonts w:ascii="Times New Roman" w:eastAsia="Times New Roman" w:hAnsi="Times New Roman" w:cs="Times New Roman"/>
          <w:sz w:val="24"/>
          <w:szCs w:val="24"/>
          <w:lang w:eastAsia="ru-RU"/>
        </w:rPr>
      </w:pPr>
    </w:p>
    <w:p w:rsidR="00A02693" w:rsidRDefault="00A02693" w:rsidP="00064C71">
      <w:pPr>
        <w:spacing w:after="0" w:line="240" w:lineRule="auto"/>
        <w:jc w:val="both"/>
        <w:rPr>
          <w:rFonts w:ascii="Times New Roman" w:eastAsia="Times New Roman" w:hAnsi="Times New Roman" w:cs="Times New Roman"/>
          <w:sz w:val="24"/>
          <w:szCs w:val="24"/>
          <w:lang w:eastAsia="ru-RU"/>
        </w:rPr>
      </w:pPr>
    </w:p>
    <w:p w:rsidR="005600F2" w:rsidRDefault="005600F2" w:rsidP="005600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w:t>
      </w:r>
      <w:proofErr w:type="gramStart"/>
      <w:r>
        <w:rPr>
          <w:rFonts w:ascii="Times New Roman" w:eastAsia="Times New Roman" w:hAnsi="Times New Roman" w:cs="Times New Roman"/>
          <w:sz w:val="24"/>
          <w:szCs w:val="24"/>
          <w:lang w:eastAsia="ru-RU"/>
        </w:rPr>
        <w:t xml:space="preserve"> К</w:t>
      </w:r>
      <w:proofErr w:type="gramEnd"/>
      <w:r>
        <w:rPr>
          <w:rFonts w:ascii="Times New Roman" w:eastAsia="Times New Roman" w:hAnsi="Times New Roman" w:cs="Times New Roman"/>
          <w:sz w:val="24"/>
          <w:szCs w:val="24"/>
          <w:lang w:eastAsia="ru-RU"/>
        </w:rPr>
        <w:t>онтрольно-</w:t>
      </w:r>
    </w:p>
    <w:p w:rsidR="00B7329D" w:rsidRDefault="005600F2" w:rsidP="00C32E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счетной палаты города Тулуна                                                                              Л.В. </w:t>
      </w:r>
      <w:proofErr w:type="spellStart"/>
      <w:r>
        <w:rPr>
          <w:rFonts w:ascii="Times New Roman" w:eastAsia="Times New Roman" w:hAnsi="Times New Roman" w:cs="Times New Roman"/>
          <w:sz w:val="24"/>
          <w:szCs w:val="24"/>
          <w:lang w:eastAsia="ru-RU"/>
        </w:rPr>
        <w:t>Калинчук</w:t>
      </w:r>
      <w:proofErr w:type="spellEnd"/>
    </w:p>
    <w:sectPr w:rsidR="00B7329D" w:rsidSect="004C7143">
      <w:footerReference w:type="default" r:id="rId9"/>
      <w:pgSz w:w="11906" w:h="16838"/>
      <w:pgMar w:top="1134" w:right="850" w:bottom="709" w:left="1701" w:header="708" w:footer="4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FF9" w:rsidRDefault="009B5FF9" w:rsidP="00BE6765">
      <w:pPr>
        <w:spacing w:after="0" w:line="240" w:lineRule="auto"/>
      </w:pPr>
      <w:r>
        <w:separator/>
      </w:r>
    </w:p>
  </w:endnote>
  <w:endnote w:type="continuationSeparator" w:id="0">
    <w:p w:rsidR="009B5FF9" w:rsidRDefault="009B5FF9" w:rsidP="00BE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991790"/>
      <w:docPartObj>
        <w:docPartGallery w:val="Page Numbers (Bottom of Page)"/>
        <w:docPartUnique/>
      </w:docPartObj>
    </w:sdtPr>
    <w:sdtEndPr/>
    <w:sdtContent>
      <w:p w:rsidR="007D70A8" w:rsidRDefault="007D70A8">
        <w:pPr>
          <w:pStyle w:val="a8"/>
          <w:jc w:val="right"/>
        </w:pPr>
        <w:r>
          <w:fldChar w:fldCharType="begin"/>
        </w:r>
        <w:r>
          <w:instrText>PAGE   \* MERGEFORMAT</w:instrText>
        </w:r>
        <w:r>
          <w:fldChar w:fldCharType="separate"/>
        </w:r>
        <w:r w:rsidR="00787EA4">
          <w:rPr>
            <w:noProof/>
          </w:rPr>
          <w:t>21</w:t>
        </w:r>
        <w:r>
          <w:fldChar w:fldCharType="end"/>
        </w:r>
      </w:p>
    </w:sdtContent>
  </w:sdt>
  <w:p w:rsidR="007D70A8" w:rsidRDefault="007D70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FF9" w:rsidRDefault="009B5FF9" w:rsidP="00BE6765">
      <w:pPr>
        <w:spacing w:after="0" w:line="240" w:lineRule="auto"/>
      </w:pPr>
      <w:r>
        <w:separator/>
      </w:r>
    </w:p>
  </w:footnote>
  <w:footnote w:type="continuationSeparator" w:id="0">
    <w:p w:rsidR="009B5FF9" w:rsidRDefault="009B5FF9" w:rsidP="00BE6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6C2"/>
    <w:multiLevelType w:val="multilevel"/>
    <w:tmpl w:val="C3DE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C3FD6"/>
    <w:multiLevelType w:val="hybridMultilevel"/>
    <w:tmpl w:val="43F0D996"/>
    <w:lvl w:ilvl="0" w:tplc="649654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8007D3"/>
    <w:multiLevelType w:val="hybridMultilevel"/>
    <w:tmpl w:val="A7B09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AA5213"/>
    <w:multiLevelType w:val="hybridMultilevel"/>
    <w:tmpl w:val="BE2C3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70919"/>
    <w:multiLevelType w:val="hybridMultilevel"/>
    <w:tmpl w:val="CD7ED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A093D"/>
    <w:multiLevelType w:val="hybridMultilevel"/>
    <w:tmpl w:val="84BEF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4472D"/>
    <w:multiLevelType w:val="hybridMultilevel"/>
    <w:tmpl w:val="BD90F8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356BA7"/>
    <w:multiLevelType w:val="multilevel"/>
    <w:tmpl w:val="8C007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103396"/>
    <w:multiLevelType w:val="hybridMultilevel"/>
    <w:tmpl w:val="1A603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D5656"/>
    <w:multiLevelType w:val="multilevel"/>
    <w:tmpl w:val="BA70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B413D3"/>
    <w:multiLevelType w:val="multilevel"/>
    <w:tmpl w:val="6F50E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2B5CCC"/>
    <w:multiLevelType w:val="multilevel"/>
    <w:tmpl w:val="B0D20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C92886"/>
    <w:multiLevelType w:val="hybridMultilevel"/>
    <w:tmpl w:val="1A603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4A7A45"/>
    <w:multiLevelType w:val="hybridMultilevel"/>
    <w:tmpl w:val="E2DED93A"/>
    <w:lvl w:ilvl="0" w:tplc="2CEE24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4FB6042"/>
    <w:multiLevelType w:val="multilevel"/>
    <w:tmpl w:val="D138FFEC"/>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nsid w:val="26745A6A"/>
    <w:multiLevelType w:val="hybridMultilevel"/>
    <w:tmpl w:val="29F4E056"/>
    <w:lvl w:ilvl="0" w:tplc="C7F20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B1F7625"/>
    <w:multiLevelType w:val="multilevel"/>
    <w:tmpl w:val="8648D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E33F76"/>
    <w:multiLevelType w:val="hybridMultilevel"/>
    <w:tmpl w:val="F9F82E1E"/>
    <w:lvl w:ilvl="0" w:tplc="06D2E6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27C0233"/>
    <w:multiLevelType w:val="multilevel"/>
    <w:tmpl w:val="D138FFEC"/>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9">
    <w:nsid w:val="33144DF5"/>
    <w:multiLevelType w:val="multilevel"/>
    <w:tmpl w:val="CDD6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C4145F"/>
    <w:multiLevelType w:val="hybridMultilevel"/>
    <w:tmpl w:val="4F6C5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F95212"/>
    <w:multiLevelType w:val="hybridMultilevel"/>
    <w:tmpl w:val="064498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C84631"/>
    <w:multiLevelType w:val="multilevel"/>
    <w:tmpl w:val="D138FFEC"/>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3">
    <w:nsid w:val="3FA55FB1"/>
    <w:multiLevelType w:val="multilevel"/>
    <w:tmpl w:val="D138FFEC"/>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43875E5E"/>
    <w:multiLevelType w:val="hybridMultilevel"/>
    <w:tmpl w:val="C14E7CEC"/>
    <w:lvl w:ilvl="0" w:tplc="D4623C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5861AF"/>
    <w:multiLevelType w:val="multilevel"/>
    <w:tmpl w:val="A0F8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4A7B25"/>
    <w:multiLevelType w:val="multilevel"/>
    <w:tmpl w:val="34D2B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DF4CA8"/>
    <w:multiLevelType w:val="hybridMultilevel"/>
    <w:tmpl w:val="DB7CBE6C"/>
    <w:lvl w:ilvl="0" w:tplc="7F4C1902">
      <w:start w:val="7"/>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43949DF"/>
    <w:multiLevelType w:val="multilevel"/>
    <w:tmpl w:val="870AEA2C"/>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8127DD3"/>
    <w:multiLevelType w:val="hybridMultilevel"/>
    <w:tmpl w:val="8A3EF3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F26097"/>
    <w:multiLevelType w:val="hybridMultilevel"/>
    <w:tmpl w:val="E0FA97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471C46"/>
    <w:multiLevelType w:val="multilevel"/>
    <w:tmpl w:val="8C9CE0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431669E"/>
    <w:multiLevelType w:val="hybridMultilevel"/>
    <w:tmpl w:val="54C6B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4E1EFD"/>
    <w:multiLevelType w:val="hybridMultilevel"/>
    <w:tmpl w:val="4D1E0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6101B6"/>
    <w:multiLevelType w:val="multilevel"/>
    <w:tmpl w:val="C45C7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D92C66"/>
    <w:multiLevelType w:val="hybridMultilevel"/>
    <w:tmpl w:val="1A603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692DF5"/>
    <w:multiLevelType w:val="hybridMultilevel"/>
    <w:tmpl w:val="595A664E"/>
    <w:lvl w:ilvl="0" w:tplc="6A5242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9E41062"/>
    <w:multiLevelType w:val="multilevel"/>
    <w:tmpl w:val="74988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B13294"/>
    <w:multiLevelType w:val="multilevel"/>
    <w:tmpl w:val="D138FFEC"/>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9">
    <w:nsid w:val="6D522274"/>
    <w:multiLevelType w:val="hybridMultilevel"/>
    <w:tmpl w:val="7390D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1167A6"/>
    <w:multiLevelType w:val="hybridMultilevel"/>
    <w:tmpl w:val="EF4AA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C010BF"/>
    <w:multiLevelType w:val="hybridMultilevel"/>
    <w:tmpl w:val="21C853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8A05E3"/>
    <w:multiLevelType w:val="hybridMultilevel"/>
    <w:tmpl w:val="AF5ABB78"/>
    <w:lvl w:ilvl="0" w:tplc="A802D3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5BC00E9"/>
    <w:multiLevelType w:val="multilevel"/>
    <w:tmpl w:val="F4B8BBEA"/>
    <w:lvl w:ilvl="0">
      <w:start w:val="1"/>
      <w:numFmt w:val="decimal"/>
      <w:lvlText w:val="%1."/>
      <w:lvlJc w:val="left"/>
      <w:pPr>
        <w:ind w:left="720" w:hanging="360"/>
      </w:pPr>
      <w:rPr>
        <w:rFonts w:hint="default"/>
      </w:rPr>
    </w:lvl>
    <w:lvl w:ilvl="1">
      <w:start w:val="1"/>
      <w:numFmt w:val="decimal"/>
      <w:isLgl/>
      <w:lvlText w:val="%1.%2."/>
      <w:lvlJc w:val="left"/>
      <w:pPr>
        <w:ind w:left="390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802418F"/>
    <w:multiLevelType w:val="hybridMultilevel"/>
    <w:tmpl w:val="2F4E1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0B3E90"/>
    <w:multiLevelType w:val="hybridMultilevel"/>
    <w:tmpl w:val="1D1C2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FC5D65"/>
    <w:multiLevelType w:val="hybridMultilevel"/>
    <w:tmpl w:val="B3C04702"/>
    <w:lvl w:ilvl="0" w:tplc="96281E3C">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5B18B7"/>
    <w:multiLevelType w:val="hybridMultilevel"/>
    <w:tmpl w:val="D1DA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830FC7"/>
    <w:multiLevelType w:val="hybridMultilevel"/>
    <w:tmpl w:val="5B7408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DF6435"/>
    <w:multiLevelType w:val="multilevel"/>
    <w:tmpl w:val="038C5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4"/>
    <w:lvlOverride w:ilvl="0">
      <w:startOverride w:val="2"/>
    </w:lvlOverride>
  </w:num>
  <w:num w:numId="3">
    <w:abstractNumId w:val="7"/>
    <w:lvlOverride w:ilvl="0">
      <w:startOverride w:val="3"/>
    </w:lvlOverride>
  </w:num>
  <w:num w:numId="4">
    <w:abstractNumId w:val="9"/>
    <w:lvlOverride w:ilvl="0">
      <w:startOverride w:val="4"/>
    </w:lvlOverride>
  </w:num>
  <w:num w:numId="5">
    <w:abstractNumId w:val="37"/>
    <w:lvlOverride w:ilvl="0">
      <w:startOverride w:val="5"/>
    </w:lvlOverride>
  </w:num>
  <w:num w:numId="6">
    <w:abstractNumId w:val="26"/>
    <w:lvlOverride w:ilvl="0">
      <w:startOverride w:val="6"/>
    </w:lvlOverride>
  </w:num>
  <w:num w:numId="7">
    <w:abstractNumId w:val="16"/>
    <w:lvlOverride w:ilvl="0">
      <w:startOverride w:val="7"/>
    </w:lvlOverride>
  </w:num>
  <w:num w:numId="8">
    <w:abstractNumId w:val="49"/>
    <w:lvlOverride w:ilvl="0">
      <w:startOverride w:val="8"/>
    </w:lvlOverride>
  </w:num>
  <w:num w:numId="9">
    <w:abstractNumId w:val="0"/>
    <w:lvlOverride w:ilvl="0">
      <w:startOverride w:val="9"/>
    </w:lvlOverride>
  </w:num>
  <w:num w:numId="10">
    <w:abstractNumId w:val="10"/>
    <w:lvlOverride w:ilvl="0">
      <w:startOverride w:val="10"/>
    </w:lvlOverride>
  </w:num>
  <w:num w:numId="11">
    <w:abstractNumId w:val="19"/>
    <w:lvlOverride w:ilvl="0">
      <w:startOverride w:val="11"/>
    </w:lvlOverride>
  </w:num>
  <w:num w:numId="12">
    <w:abstractNumId w:val="11"/>
    <w:lvlOverride w:ilvl="0">
      <w:startOverride w:val="12"/>
    </w:lvlOverride>
  </w:num>
  <w:num w:numId="13">
    <w:abstractNumId w:val="4"/>
  </w:num>
  <w:num w:numId="14">
    <w:abstractNumId w:val="17"/>
  </w:num>
  <w:num w:numId="15">
    <w:abstractNumId w:val="46"/>
  </w:num>
  <w:num w:numId="16">
    <w:abstractNumId w:val="44"/>
  </w:num>
  <w:num w:numId="17">
    <w:abstractNumId w:val="47"/>
  </w:num>
  <w:num w:numId="18">
    <w:abstractNumId w:val="33"/>
  </w:num>
  <w:num w:numId="19">
    <w:abstractNumId w:val="13"/>
  </w:num>
  <w:num w:numId="20">
    <w:abstractNumId w:val="45"/>
  </w:num>
  <w:num w:numId="21">
    <w:abstractNumId w:val="43"/>
  </w:num>
  <w:num w:numId="22">
    <w:abstractNumId w:val="3"/>
  </w:num>
  <w:num w:numId="23">
    <w:abstractNumId w:val="29"/>
  </w:num>
  <w:num w:numId="24">
    <w:abstractNumId w:val="20"/>
  </w:num>
  <w:num w:numId="25">
    <w:abstractNumId w:val="12"/>
  </w:num>
  <w:num w:numId="26">
    <w:abstractNumId w:val="30"/>
  </w:num>
  <w:num w:numId="27">
    <w:abstractNumId w:val="40"/>
  </w:num>
  <w:num w:numId="28">
    <w:abstractNumId w:val="8"/>
  </w:num>
  <w:num w:numId="29">
    <w:abstractNumId w:val="35"/>
  </w:num>
  <w:num w:numId="30">
    <w:abstractNumId w:val="36"/>
  </w:num>
  <w:num w:numId="31">
    <w:abstractNumId w:val="21"/>
  </w:num>
  <w:num w:numId="32">
    <w:abstractNumId w:val="48"/>
  </w:num>
  <w:num w:numId="33">
    <w:abstractNumId w:val="1"/>
  </w:num>
  <w:num w:numId="34">
    <w:abstractNumId w:val="2"/>
  </w:num>
  <w:num w:numId="35">
    <w:abstractNumId w:val="15"/>
  </w:num>
  <w:num w:numId="36">
    <w:abstractNumId w:val="6"/>
  </w:num>
  <w:num w:numId="37">
    <w:abstractNumId w:val="24"/>
  </w:num>
  <w:num w:numId="38">
    <w:abstractNumId w:val="32"/>
  </w:num>
  <w:num w:numId="39">
    <w:abstractNumId w:val="27"/>
  </w:num>
  <w:num w:numId="40">
    <w:abstractNumId w:val="39"/>
  </w:num>
  <w:num w:numId="41">
    <w:abstractNumId w:val="18"/>
  </w:num>
  <w:num w:numId="42">
    <w:abstractNumId w:val="42"/>
  </w:num>
  <w:num w:numId="43">
    <w:abstractNumId w:val="31"/>
  </w:num>
  <w:num w:numId="44">
    <w:abstractNumId w:val="22"/>
  </w:num>
  <w:num w:numId="45">
    <w:abstractNumId w:val="14"/>
  </w:num>
  <w:num w:numId="46">
    <w:abstractNumId w:val="38"/>
  </w:num>
  <w:num w:numId="47">
    <w:abstractNumId w:val="23"/>
  </w:num>
  <w:num w:numId="48">
    <w:abstractNumId w:val="41"/>
  </w:num>
  <w:num w:numId="49">
    <w:abstractNumId w:val="2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01"/>
    <w:rsid w:val="000014B8"/>
    <w:rsid w:val="00001D3A"/>
    <w:rsid w:val="000020F0"/>
    <w:rsid w:val="000022B5"/>
    <w:rsid w:val="00002F95"/>
    <w:rsid w:val="00003B08"/>
    <w:rsid w:val="000047BF"/>
    <w:rsid w:val="000056A2"/>
    <w:rsid w:val="000141E5"/>
    <w:rsid w:val="00017274"/>
    <w:rsid w:val="00017E25"/>
    <w:rsid w:val="000201B6"/>
    <w:rsid w:val="00020995"/>
    <w:rsid w:val="00020A40"/>
    <w:rsid w:val="00021A45"/>
    <w:rsid w:val="00021D18"/>
    <w:rsid w:val="000224C4"/>
    <w:rsid w:val="00022F60"/>
    <w:rsid w:val="00023D98"/>
    <w:rsid w:val="00023DC2"/>
    <w:rsid w:val="00024224"/>
    <w:rsid w:val="0002463E"/>
    <w:rsid w:val="000248FF"/>
    <w:rsid w:val="00025C8A"/>
    <w:rsid w:val="00025D36"/>
    <w:rsid w:val="00027A43"/>
    <w:rsid w:val="00027A56"/>
    <w:rsid w:val="000326EA"/>
    <w:rsid w:val="00033EBC"/>
    <w:rsid w:val="00034682"/>
    <w:rsid w:val="000373D8"/>
    <w:rsid w:val="000376E1"/>
    <w:rsid w:val="00041E30"/>
    <w:rsid w:val="00042FDD"/>
    <w:rsid w:val="00043140"/>
    <w:rsid w:val="00043F29"/>
    <w:rsid w:val="00045F90"/>
    <w:rsid w:val="0004623A"/>
    <w:rsid w:val="000472DA"/>
    <w:rsid w:val="0004744D"/>
    <w:rsid w:val="000514A0"/>
    <w:rsid w:val="000531B1"/>
    <w:rsid w:val="000533CD"/>
    <w:rsid w:val="00053774"/>
    <w:rsid w:val="00053EEA"/>
    <w:rsid w:val="000544E0"/>
    <w:rsid w:val="00056F05"/>
    <w:rsid w:val="0006167D"/>
    <w:rsid w:val="00062E60"/>
    <w:rsid w:val="0006375D"/>
    <w:rsid w:val="000639E5"/>
    <w:rsid w:val="00063D8F"/>
    <w:rsid w:val="000648FC"/>
    <w:rsid w:val="00064C71"/>
    <w:rsid w:val="00065677"/>
    <w:rsid w:val="00066509"/>
    <w:rsid w:val="000700F0"/>
    <w:rsid w:val="000701CD"/>
    <w:rsid w:val="000724CF"/>
    <w:rsid w:val="000734D5"/>
    <w:rsid w:val="000736B6"/>
    <w:rsid w:val="0007383E"/>
    <w:rsid w:val="000772CA"/>
    <w:rsid w:val="00081A0D"/>
    <w:rsid w:val="000822B1"/>
    <w:rsid w:val="00082E64"/>
    <w:rsid w:val="00083BD3"/>
    <w:rsid w:val="000842F0"/>
    <w:rsid w:val="00084818"/>
    <w:rsid w:val="000862B1"/>
    <w:rsid w:val="000870E6"/>
    <w:rsid w:val="00087417"/>
    <w:rsid w:val="00087A52"/>
    <w:rsid w:val="00090FE6"/>
    <w:rsid w:val="0009123D"/>
    <w:rsid w:val="00091A70"/>
    <w:rsid w:val="00091CA4"/>
    <w:rsid w:val="000925D1"/>
    <w:rsid w:val="00092857"/>
    <w:rsid w:val="00094510"/>
    <w:rsid w:val="00095543"/>
    <w:rsid w:val="0009646F"/>
    <w:rsid w:val="00096604"/>
    <w:rsid w:val="00096884"/>
    <w:rsid w:val="00096EF2"/>
    <w:rsid w:val="00097812"/>
    <w:rsid w:val="000A2E4E"/>
    <w:rsid w:val="000A4D4F"/>
    <w:rsid w:val="000A4F27"/>
    <w:rsid w:val="000A5866"/>
    <w:rsid w:val="000A6A8D"/>
    <w:rsid w:val="000B02D7"/>
    <w:rsid w:val="000B0A3F"/>
    <w:rsid w:val="000B1260"/>
    <w:rsid w:val="000B1949"/>
    <w:rsid w:val="000B3176"/>
    <w:rsid w:val="000B33B1"/>
    <w:rsid w:val="000B33F1"/>
    <w:rsid w:val="000B40A8"/>
    <w:rsid w:val="000B4572"/>
    <w:rsid w:val="000B4B0C"/>
    <w:rsid w:val="000B5FCA"/>
    <w:rsid w:val="000B628C"/>
    <w:rsid w:val="000C0E16"/>
    <w:rsid w:val="000C222A"/>
    <w:rsid w:val="000C233C"/>
    <w:rsid w:val="000C31AD"/>
    <w:rsid w:val="000C42D8"/>
    <w:rsid w:val="000C47D1"/>
    <w:rsid w:val="000C55D5"/>
    <w:rsid w:val="000C7E5D"/>
    <w:rsid w:val="000D0E72"/>
    <w:rsid w:val="000D34D8"/>
    <w:rsid w:val="000D43AE"/>
    <w:rsid w:val="000D4D5D"/>
    <w:rsid w:val="000D5447"/>
    <w:rsid w:val="000D597F"/>
    <w:rsid w:val="000D649D"/>
    <w:rsid w:val="000D6788"/>
    <w:rsid w:val="000D7564"/>
    <w:rsid w:val="000D79C2"/>
    <w:rsid w:val="000E0929"/>
    <w:rsid w:val="000E3F5F"/>
    <w:rsid w:val="000E442C"/>
    <w:rsid w:val="000E55D6"/>
    <w:rsid w:val="000E5F9C"/>
    <w:rsid w:val="000F01D1"/>
    <w:rsid w:val="000F0440"/>
    <w:rsid w:val="000F24BF"/>
    <w:rsid w:val="000F2E71"/>
    <w:rsid w:val="000F408C"/>
    <w:rsid w:val="000F5039"/>
    <w:rsid w:val="000F5DD2"/>
    <w:rsid w:val="000F6033"/>
    <w:rsid w:val="00101001"/>
    <w:rsid w:val="00101065"/>
    <w:rsid w:val="001014EE"/>
    <w:rsid w:val="001017C6"/>
    <w:rsid w:val="00101AD5"/>
    <w:rsid w:val="001043B7"/>
    <w:rsid w:val="00104E9F"/>
    <w:rsid w:val="001058D4"/>
    <w:rsid w:val="0011146B"/>
    <w:rsid w:val="00112C5B"/>
    <w:rsid w:val="00112C99"/>
    <w:rsid w:val="00113AAA"/>
    <w:rsid w:val="0011450E"/>
    <w:rsid w:val="001146E6"/>
    <w:rsid w:val="00115A7B"/>
    <w:rsid w:val="001164DD"/>
    <w:rsid w:val="001166A4"/>
    <w:rsid w:val="00116E73"/>
    <w:rsid w:val="001217AE"/>
    <w:rsid w:val="001219C5"/>
    <w:rsid w:val="00121DB0"/>
    <w:rsid w:val="001225B2"/>
    <w:rsid w:val="001230F6"/>
    <w:rsid w:val="00123AA1"/>
    <w:rsid w:val="00125A60"/>
    <w:rsid w:val="001263CA"/>
    <w:rsid w:val="00126D15"/>
    <w:rsid w:val="00127D4C"/>
    <w:rsid w:val="0013157C"/>
    <w:rsid w:val="00132F43"/>
    <w:rsid w:val="0013513A"/>
    <w:rsid w:val="001378E8"/>
    <w:rsid w:val="00140382"/>
    <w:rsid w:val="001410B7"/>
    <w:rsid w:val="001412FD"/>
    <w:rsid w:val="001423F2"/>
    <w:rsid w:val="00142853"/>
    <w:rsid w:val="001452FD"/>
    <w:rsid w:val="00147C17"/>
    <w:rsid w:val="00147CFF"/>
    <w:rsid w:val="00147E77"/>
    <w:rsid w:val="00150639"/>
    <w:rsid w:val="00150F05"/>
    <w:rsid w:val="00152A77"/>
    <w:rsid w:val="001532D0"/>
    <w:rsid w:val="0015344D"/>
    <w:rsid w:val="00154229"/>
    <w:rsid w:val="0015441A"/>
    <w:rsid w:val="0015449B"/>
    <w:rsid w:val="001546DC"/>
    <w:rsid w:val="00154AE5"/>
    <w:rsid w:val="00154FEA"/>
    <w:rsid w:val="001551BF"/>
    <w:rsid w:val="00155267"/>
    <w:rsid w:val="00157992"/>
    <w:rsid w:val="00161EEA"/>
    <w:rsid w:val="00161F54"/>
    <w:rsid w:val="001629B3"/>
    <w:rsid w:val="001634C2"/>
    <w:rsid w:val="00163EA7"/>
    <w:rsid w:val="00164241"/>
    <w:rsid w:val="00164441"/>
    <w:rsid w:val="00165C87"/>
    <w:rsid w:val="001661BE"/>
    <w:rsid w:val="001669D3"/>
    <w:rsid w:val="0017040D"/>
    <w:rsid w:val="00171500"/>
    <w:rsid w:val="001738CE"/>
    <w:rsid w:val="001744E8"/>
    <w:rsid w:val="001749E8"/>
    <w:rsid w:val="001766D5"/>
    <w:rsid w:val="00176AEC"/>
    <w:rsid w:val="001812A4"/>
    <w:rsid w:val="001813F6"/>
    <w:rsid w:val="0018211A"/>
    <w:rsid w:val="001824E8"/>
    <w:rsid w:val="00183299"/>
    <w:rsid w:val="001832E4"/>
    <w:rsid w:val="001836DE"/>
    <w:rsid w:val="00183EA1"/>
    <w:rsid w:val="00185BB6"/>
    <w:rsid w:val="0018602D"/>
    <w:rsid w:val="00186620"/>
    <w:rsid w:val="001868EF"/>
    <w:rsid w:val="00186C74"/>
    <w:rsid w:val="001876F1"/>
    <w:rsid w:val="00187B36"/>
    <w:rsid w:val="00187DB0"/>
    <w:rsid w:val="00187E7C"/>
    <w:rsid w:val="00190236"/>
    <w:rsid w:val="00190385"/>
    <w:rsid w:val="00192C9A"/>
    <w:rsid w:val="001932E1"/>
    <w:rsid w:val="001949D7"/>
    <w:rsid w:val="001954FF"/>
    <w:rsid w:val="00196272"/>
    <w:rsid w:val="00196711"/>
    <w:rsid w:val="00196766"/>
    <w:rsid w:val="00197084"/>
    <w:rsid w:val="0019766E"/>
    <w:rsid w:val="00197A01"/>
    <w:rsid w:val="001A04D9"/>
    <w:rsid w:val="001A0848"/>
    <w:rsid w:val="001A3FA5"/>
    <w:rsid w:val="001A61AE"/>
    <w:rsid w:val="001B0F10"/>
    <w:rsid w:val="001B1CAB"/>
    <w:rsid w:val="001B2EFE"/>
    <w:rsid w:val="001B2F82"/>
    <w:rsid w:val="001B3EB9"/>
    <w:rsid w:val="001B4276"/>
    <w:rsid w:val="001B4F2E"/>
    <w:rsid w:val="001B605F"/>
    <w:rsid w:val="001B6823"/>
    <w:rsid w:val="001B72B5"/>
    <w:rsid w:val="001B7511"/>
    <w:rsid w:val="001C0D63"/>
    <w:rsid w:val="001C1948"/>
    <w:rsid w:val="001C1E4D"/>
    <w:rsid w:val="001C2399"/>
    <w:rsid w:val="001C2EA0"/>
    <w:rsid w:val="001C314F"/>
    <w:rsid w:val="001C3196"/>
    <w:rsid w:val="001C34DC"/>
    <w:rsid w:val="001C490B"/>
    <w:rsid w:val="001C70E0"/>
    <w:rsid w:val="001C7BEF"/>
    <w:rsid w:val="001C7F93"/>
    <w:rsid w:val="001D0752"/>
    <w:rsid w:val="001D149B"/>
    <w:rsid w:val="001D34F6"/>
    <w:rsid w:val="001D3679"/>
    <w:rsid w:val="001D3C2E"/>
    <w:rsid w:val="001E0398"/>
    <w:rsid w:val="001E0A5D"/>
    <w:rsid w:val="001E111A"/>
    <w:rsid w:val="001E40BB"/>
    <w:rsid w:val="001E45C7"/>
    <w:rsid w:val="001E5541"/>
    <w:rsid w:val="001F0387"/>
    <w:rsid w:val="001F03F0"/>
    <w:rsid w:val="001F087F"/>
    <w:rsid w:val="001F1088"/>
    <w:rsid w:val="001F1731"/>
    <w:rsid w:val="001F3D24"/>
    <w:rsid w:val="001F4276"/>
    <w:rsid w:val="001F47E4"/>
    <w:rsid w:val="001F4B6A"/>
    <w:rsid w:val="001F56AF"/>
    <w:rsid w:val="001F59DD"/>
    <w:rsid w:val="001F5B2F"/>
    <w:rsid w:val="00200077"/>
    <w:rsid w:val="00200580"/>
    <w:rsid w:val="0020134A"/>
    <w:rsid w:val="00201A60"/>
    <w:rsid w:val="002025BE"/>
    <w:rsid w:val="002031A3"/>
    <w:rsid w:val="00205D51"/>
    <w:rsid w:val="00211140"/>
    <w:rsid w:val="00211858"/>
    <w:rsid w:val="002123E7"/>
    <w:rsid w:val="00212D44"/>
    <w:rsid w:val="00213EDD"/>
    <w:rsid w:val="00214424"/>
    <w:rsid w:val="0021658C"/>
    <w:rsid w:val="0021670C"/>
    <w:rsid w:val="00216B42"/>
    <w:rsid w:val="00216BA0"/>
    <w:rsid w:val="002170FE"/>
    <w:rsid w:val="00221210"/>
    <w:rsid w:val="00221ADB"/>
    <w:rsid w:val="00221AE7"/>
    <w:rsid w:val="00221E4D"/>
    <w:rsid w:val="002223D3"/>
    <w:rsid w:val="00223916"/>
    <w:rsid w:val="00227655"/>
    <w:rsid w:val="002336CC"/>
    <w:rsid w:val="002338EF"/>
    <w:rsid w:val="0023517F"/>
    <w:rsid w:val="00235D38"/>
    <w:rsid w:val="00236912"/>
    <w:rsid w:val="00237241"/>
    <w:rsid w:val="0023739E"/>
    <w:rsid w:val="002373E7"/>
    <w:rsid w:val="0024298B"/>
    <w:rsid w:val="00243AB9"/>
    <w:rsid w:val="00247AE1"/>
    <w:rsid w:val="00247FA5"/>
    <w:rsid w:val="00251713"/>
    <w:rsid w:val="00254425"/>
    <w:rsid w:val="00255132"/>
    <w:rsid w:val="00255DA8"/>
    <w:rsid w:val="00256833"/>
    <w:rsid w:val="002570F6"/>
    <w:rsid w:val="00260864"/>
    <w:rsid w:val="002610D2"/>
    <w:rsid w:val="00261A97"/>
    <w:rsid w:val="00261B07"/>
    <w:rsid w:val="0026256B"/>
    <w:rsid w:val="002635BE"/>
    <w:rsid w:val="002638CA"/>
    <w:rsid w:val="00264A6D"/>
    <w:rsid w:val="00265022"/>
    <w:rsid w:val="00266727"/>
    <w:rsid w:val="00266AD5"/>
    <w:rsid w:val="00266B94"/>
    <w:rsid w:val="00266CE9"/>
    <w:rsid w:val="002703F9"/>
    <w:rsid w:val="00270521"/>
    <w:rsid w:val="002708DA"/>
    <w:rsid w:val="00271348"/>
    <w:rsid w:val="002718D8"/>
    <w:rsid w:val="00271AA9"/>
    <w:rsid w:val="00272BF2"/>
    <w:rsid w:val="002737D1"/>
    <w:rsid w:val="00274F10"/>
    <w:rsid w:val="00274F25"/>
    <w:rsid w:val="0027579D"/>
    <w:rsid w:val="00276793"/>
    <w:rsid w:val="0027715B"/>
    <w:rsid w:val="002771E6"/>
    <w:rsid w:val="00280145"/>
    <w:rsid w:val="00281BF6"/>
    <w:rsid w:val="002826D7"/>
    <w:rsid w:val="0028350E"/>
    <w:rsid w:val="00284A3A"/>
    <w:rsid w:val="00284C5D"/>
    <w:rsid w:val="0028607A"/>
    <w:rsid w:val="0028625B"/>
    <w:rsid w:val="00286463"/>
    <w:rsid w:val="0029033C"/>
    <w:rsid w:val="002904A7"/>
    <w:rsid w:val="00293075"/>
    <w:rsid w:val="002932DB"/>
    <w:rsid w:val="002934FC"/>
    <w:rsid w:val="002937BC"/>
    <w:rsid w:val="00294313"/>
    <w:rsid w:val="0029490E"/>
    <w:rsid w:val="002978EE"/>
    <w:rsid w:val="00297F6A"/>
    <w:rsid w:val="002A0246"/>
    <w:rsid w:val="002A02F8"/>
    <w:rsid w:val="002A0710"/>
    <w:rsid w:val="002A0AE8"/>
    <w:rsid w:val="002A2204"/>
    <w:rsid w:val="002A4D8F"/>
    <w:rsid w:val="002A503D"/>
    <w:rsid w:val="002A5132"/>
    <w:rsid w:val="002A55AF"/>
    <w:rsid w:val="002A7390"/>
    <w:rsid w:val="002A7B04"/>
    <w:rsid w:val="002B092C"/>
    <w:rsid w:val="002B160B"/>
    <w:rsid w:val="002B170C"/>
    <w:rsid w:val="002B38E1"/>
    <w:rsid w:val="002B52E1"/>
    <w:rsid w:val="002B60A3"/>
    <w:rsid w:val="002B6E10"/>
    <w:rsid w:val="002B73D6"/>
    <w:rsid w:val="002C0A4E"/>
    <w:rsid w:val="002C0ACA"/>
    <w:rsid w:val="002C4161"/>
    <w:rsid w:val="002C47DE"/>
    <w:rsid w:val="002C4D50"/>
    <w:rsid w:val="002C7A30"/>
    <w:rsid w:val="002D1EDD"/>
    <w:rsid w:val="002D3EA1"/>
    <w:rsid w:val="002D4B41"/>
    <w:rsid w:val="002D6610"/>
    <w:rsid w:val="002D69D8"/>
    <w:rsid w:val="002D6D76"/>
    <w:rsid w:val="002E0462"/>
    <w:rsid w:val="002E0DB4"/>
    <w:rsid w:val="002E15A2"/>
    <w:rsid w:val="002E35A1"/>
    <w:rsid w:val="002E413B"/>
    <w:rsid w:val="002E50C8"/>
    <w:rsid w:val="002E62A9"/>
    <w:rsid w:val="002E696A"/>
    <w:rsid w:val="002E6E28"/>
    <w:rsid w:val="002F20D9"/>
    <w:rsid w:val="002F232B"/>
    <w:rsid w:val="002F3F32"/>
    <w:rsid w:val="002F5A65"/>
    <w:rsid w:val="002F6044"/>
    <w:rsid w:val="002F7B3A"/>
    <w:rsid w:val="0030268E"/>
    <w:rsid w:val="003029E2"/>
    <w:rsid w:val="00302A94"/>
    <w:rsid w:val="00302B46"/>
    <w:rsid w:val="00303639"/>
    <w:rsid w:val="0030408B"/>
    <w:rsid w:val="00304C88"/>
    <w:rsid w:val="00304D87"/>
    <w:rsid w:val="00307E90"/>
    <w:rsid w:val="00313636"/>
    <w:rsid w:val="003137EF"/>
    <w:rsid w:val="003144D7"/>
    <w:rsid w:val="00320128"/>
    <w:rsid w:val="00320819"/>
    <w:rsid w:val="00321975"/>
    <w:rsid w:val="0032225A"/>
    <w:rsid w:val="00323523"/>
    <w:rsid w:val="00324BC7"/>
    <w:rsid w:val="003262D9"/>
    <w:rsid w:val="0032655F"/>
    <w:rsid w:val="003266CA"/>
    <w:rsid w:val="00326CAB"/>
    <w:rsid w:val="00327143"/>
    <w:rsid w:val="00330698"/>
    <w:rsid w:val="00330CDC"/>
    <w:rsid w:val="003315D6"/>
    <w:rsid w:val="0033278F"/>
    <w:rsid w:val="00335B3C"/>
    <w:rsid w:val="00335DC0"/>
    <w:rsid w:val="00336C64"/>
    <w:rsid w:val="00337571"/>
    <w:rsid w:val="0033770C"/>
    <w:rsid w:val="00340F8B"/>
    <w:rsid w:val="00342605"/>
    <w:rsid w:val="00343A5E"/>
    <w:rsid w:val="00343F4F"/>
    <w:rsid w:val="003446B7"/>
    <w:rsid w:val="003455F1"/>
    <w:rsid w:val="003457DC"/>
    <w:rsid w:val="00345AEC"/>
    <w:rsid w:val="003463D2"/>
    <w:rsid w:val="00346FA7"/>
    <w:rsid w:val="00350B97"/>
    <w:rsid w:val="00352754"/>
    <w:rsid w:val="003527C7"/>
    <w:rsid w:val="0035348A"/>
    <w:rsid w:val="00354602"/>
    <w:rsid w:val="00355B24"/>
    <w:rsid w:val="003573FD"/>
    <w:rsid w:val="00357567"/>
    <w:rsid w:val="00357585"/>
    <w:rsid w:val="00357DE3"/>
    <w:rsid w:val="0036087F"/>
    <w:rsid w:val="00361B95"/>
    <w:rsid w:val="00362313"/>
    <w:rsid w:val="003637C8"/>
    <w:rsid w:val="00364CEC"/>
    <w:rsid w:val="00365152"/>
    <w:rsid w:val="0036518E"/>
    <w:rsid w:val="00365683"/>
    <w:rsid w:val="00365F7B"/>
    <w:rsid w:val="003664E2"/>
    <w:rsid w:val="00367112"/>
    <w:rsid w:val="00371631"/>
    <w:rsid w:val="00371CA7"/>
    <w:rsid w:val="00371D16"/>
    <w:rsid w:val="003733AD"/>
    <w:rsid w:val="00373903"/>
    <w:rsid w:val="003761D7"/>
    <w:rsid w:val="003771A4"/>
    <w:rsid w:val="00377ADD"/>
    <w:rsid w:val="00380BBE"/>
    <w:rsid w:val="0038154A"/>
    <w:rsid w:val="00381EAD"/>
    <w:rsid w:val="00383C7E"/>
    <w:rsid w:val="0038511A"/>
    <w:rsid w:val="003854F1"/>
    <w:rsid w:val="003856A5"/>
    <w:rsid w:val="00385F75"/>
    <w:rsid w:val="003862DE"/>
    <w:rsid w:val="00386CC4"/>
    <w:rsid w:val="00386F06"/>
    <w:rsid w:val="003874D0"/>
    <w:rsid w:val="00387A91"/>
    <w:rsid w:val="00392226"/>
    <w:rsid w:val="003928B7"/>
    <w:rsid w:val="00392E95"/>
    <w:rsid w:val="003934E9"/>
    <w:rsid w:val="003940EA"/>
    <w:rsid w:val="00394F11"/>
    <w:rsid w:val="0039547D"/>
    <w:rsid w:val="0039745A"/>
    <w:rsid w:val="0039788A"/>
    <w:rsid w:val="003A0D80"/>
    <w:rsid w:val="003A240A"/>
    <w:rsid w:val="003A2934"/>
    <w:rsid w:val="003A2D1A"/>
    <w:rsid w:val="003A309C"/>
    <w:rsid w:val="003A3713"/>
    <w:rsid w:val="003A4643"/>
    <w:rsid w:val="003A6B2C"/>
    <w:rsid w:val="003A6B5A"/>
    <w:rsid w:val="003B03B3"/>
    <w:rsid w:val="003B2248"/>
    <w:rsid w:val="003B2D45"/>
    <w:rsid w:val="003B4578"/>
    <w:rsid w:val="003B4A20"/>
    <w:rsid w:val="003B4FBA"/>
    <w:rsid w:val="003B5CB3"/>
    <w:rsid w:val="003B62C2"/>
    <w:rsid w:val="003B736B"/>
    <w:rsid w:val="003C0ABB"/>
    <w:rsid w:val="003C1E26"/>
    <w:rsid w:val="003C2989"/>
    <w:rsid w:val="003C3833"/>
    <w:rsid w:val="003C47AF"/>
    <w:rsid w:val="003C4FA7"/>
    <w:rsid w:val="003C5FC7"/>
    <w:rsid w:val="003C6014"/>
    <w:rsid w:val="003C7612"/>
    <w:rsid w:val="003D0B6B"/>
    <w:rsid w:val="003D4198"/>
    <w:rsid w:val="003D4938"/>
    <w:rsid w:val="003D5560"/>
    <w:rsid w:val="003D67BE"/>
    <w:rsid w:val="003D760D"/>
    <w:rsid w:val="003D76BF"/>
    <w:rsid w:val="003D7708"/>
    <w:rsid w:val="003D773A"/>
    <w:rsid w:val="003E01D8"/>
    <w:rsid w:val="003E0371"/>
    <w:rsid w:val="003E0A16"/>
    <w:rsid w:val="003E0B5A"/>
    <w:rsid w:val="003E0D4F"/>
    <w:rsid w:val="003E1D10"/>
    <w:rsid w:val="003E1DD5"/>
    <w:rsid w:val="003E1E8D"/>
    <w:rsid w:val="003E24BC"/>
    <w:rsid w:val="003E2FF7"/>
    <w:rsid w:val="003E4D0A"/>
    <w:rsid w:val="003E5F49"/>
    <w:rsid w:val="003E6192"/>
    <w:rsid w:val="003E7698"/>
    <w:rsid w:val="003F07FB"/>
    <w:rsid w:val="003F0C6D"/>
    <w:rsid w:val="003F3752"/>
    <w:rsid w:val="003F4955"/>
    <w:rsid w:val="003F5828"/>
    <w:rsid w:val="003F59DA"/>
    <w:rsid w:val="003F5B62"/>
    <w:rsid w:val="003F6596"/>
    <w:rsid w:val="003F6620"/>
    <w:rsid w:val="00400190"/>
    <w:rsid w:val="004011B1"/>
    <w:rsid w:val="004019CC"/>
    <w:rsid w:val="00403B80"/>
    <w:rsid w:val="00404479"/>
    <w:rsid w:val="00404E38"/>
    <w:rsid w:val="004056EB"/>
    <w:rsid w:val="004069AF"/>
    <w:rsid w:val="004079CE"/>
    <w:rsid w:val="00407AF1"/>
    <w:rsid w:val="00410D43"/>
    <w:rsid w:val="00411010"/>
    <w:rsid w:val="00411598"/>
    <w:rsid w:val="004121F1"/>
    <w:rsid w:val="0041227A"/>
    <w:rsid w:val="0041231B"/>
    <w:rsid w:val="00412553"/>
    <w:rsid w:val="00412FCD"/>
    <w:rsid w:val="0041380B"/>
    <w:rsid w:val="0041469B"/>
    <w:rsid w:val="00414B52"/>
    <w:rsid w:val="00415329"/>
    <w:rsid w:val="004158B5"/>
    <w:rsid w:val="004168CC"/>
    <w:rsid w:val="00417605"/>
    <w:rsid w:val="00417A30"/>
    <w:rsid w:val="00420DFB"/>
    <w:rsid w:val="00422657"/>
    <w:rsid w:val="00423A4A"/>
    <w:rsid w:val="00424F4F"/>
    <w:rsid w:val="00425B90"/>
    <w:rsid w:val="00427584"/>
    <w:rsid w:val="0042764B"/>
    <w:rsid w:val="0043263E"/>
    <w:rsid w:val="00433420"/>
    <w:rsid w:val="0043425F"/>
    <w:rsid w:val="004352B3"/>
    <w:rsid w:val="004369BB"/>
    <w:rsid w:val="00436CDE"/>
    <w:rsid w:val="004372E9"/>
    <w:rsid w:val="00440049"/>
    <w:rsid w:val="004401F0"/>
    <w:rsid w:val="0044088C"/>
    <w:rsid w:val="004415F1"/>
    <w:rsid w:val="004443D2"/>
    <w:rsid w:val="0044589D"/>
    <w:rsid w:val="0044721A"/>
    <w:rsid w:val="004476EC"/>
    <w:rsid w:val="0045185B"/>
    <w:rsid w:val="00451BF8"/>
    <w:rsid w:val="004523AE"/>
    <w:rsid w:val="0045249F"/>
    <w:rsid w:val="004527A8"/>
    <w:rsid w:val="00452B50"/>
    <w:rsid w:val="00452E3D"/>
    <w:rsid w:val="004531C3"/>
    <w:rsid w:val="004539F6"/>
    <w:rsid w:val="00453F60"/>
    <w:rsid w:val="00454144"/>
    <w:rsid w:val="00455F3F"/>
    <w:rsid w:val="0045655F"/>
    <w:rsid w:val="00457266"/>
    <w:rsid w:val="004575E5"/>
    <w:rsid w:val="00461536"/>
    <w:rsid w:val="00461F42"/>
    <w:rsid w:val="004629FF"/>
    <w:rsid w:val="0046328C"/>
    <w:rsid w:val="00466709"/>
    <w:rsid w:val="004710C6"/>
    <w:rsid w:val="00471BF3"/>
    <w:rsid w:val="00471EF8"/>
    <w:rsid w:val="00472D35"/>
    <w:rsid w:val="00474C5C"/>
    <w:rsid w:val="00475708"/>
    <w:rsid w:val="004758A4"/>
    <w:rsid w:val="004762FD"/>
    <w:rsid w:val="00480189"/>
    <w:rsid w:val="00480579"/>
    <w:rsid w:val="00481188"/>
    <w:rsid w:val="004820BA"/>
    <w:rsid w:val="00482B4D"/>
    <w:rsid w:val="00482F79"/>
    <w:rsid w:val="0048384E"/>
    <w:rsid w:val="00483BAC"/>
    <w:rsid w:val="00484205"/>
    <w:rsid w:val="00484C72"/>
    <w:rsid w:val="004851CD"/>
    <w:rsid w:val="00486DEC"/>
    <w:rsid w:val="004870E4"/>
    <w:rsid w:val="00487AF7"/>
    <w:rsid w:val="00487FB9"/>
    <w:rsid w:val="0049095E"/>
    <w:rsid w:val="004919EB"/>
    <w:rsid w:val="00492A4A"/>
    <w:rsid w:val="004939AA"/>
    <w:rsid w:val="00493CB2"/>
    <w:rsid w:val="00495C06"/>
    <w:rsid w:val="00497441"/>
    <w:rsid w:val="00497C4E"/>
    <w:rsid w:val="004A0572"/>
    <w:rsid w:val="004A11FA"/>
    <w:rsid w:val="004A2322"/>
    <w:rsid w:val="004A3653"/>
    <w:rsid w:val="004A4336"/>
    <w:rsid w:val="004A45C0"/>
    <w:rsid w:val="004A4F23"/>
    <w:rsid w:val="004A509A"/>
    <w:rsid w:val="004A5FDC"/>
    <w:rsid w:val="004A66D6"/>
    <w:rsid w:val="004A7777"/>
    <w:rsid w:val="004B0D97"/>
    <w:rsid w:val="004B0FEA"/>
    <w:rsid w:val="004B1980"/>
    <w:rsid w:val="004B2266"/>
    <w:rsid w:val="004B23AD"/>
    <w:rsid w:val="004B4643"/>
    <w:rsid w:val="004B4B5E"/>
    <w:rsid w:val="004B65F2"/>
    <w:rsid w:val="004B76E4"/>
    <w:rsid w:val="004C0C5F"/>
    <w:rsid w:val="004C128B"/>
    <w:rsid w:val="004C3D09"/>
    <w:rsid w:val="004C60FC"/>
    <w:rsid w:val="004C620E"/>
    <w:rsid w:val="004C66EC"/>
    <w:rsid w:val="004C68FC"/>
    <w:rsid w:val="004C6F61"/>
    <w:rsid w:val="004C7143"/>
    <w:rsid w:val="004C7BBF"/>
    <w:rsid w:val="004D1952"/>
    <w:rsid w:val="004D2F43"/>
    <w:rsid w:val="004D3187"/>
    <w:rsid w:val="004D3599"/>
    <w:rsid w:val="004D4E06"/>
    <w:rsid w:val="004D6278"/>
    <w:rsid w:val="004D788D"/>
    <w:rsid w:val="004E1430"/>
    <w:rsid w:val="004E188A"/>
    <w:rsid w:val="004E305F"/>
    <w:rsid w:val="004E391B"/>
    <w:rsid w:val="004E45AA"/>
    <w:rsid w:val="004E4A75"/>
    <w:rsid w:val="004E768E"/>
    <w:rsid w:val="004E7788"/>
    <w:rsid w:val="004F1779"/>
    <w:rsid w:val="004F223E"/>
    <w:rsid w:val="004F2A40"/>
    <w:rsid w:val="004F5479"/>
    <w:rsid w:val="004F5A72"/>
    <w:rsid w:val="004F68E7"/>
    <w:rsid w:val="005002AA"/>
    <w:rsid w:val="005026C4"/>
    <w:rsid w:val="00506C25"/>
    <w:rsid w:val="00507D37"/>
    <w:rsid w:val="00507DAE"/>
    <w:rsid w:val="0051390D"/>
    <w:rsid w:val="00516A00"/>
    <w:rsid w:val="00520E6A"/>
    <w:rsid w:val="005214BF"/>
    <w:rsid w:val="00521C4F"/>
    <w:rsid w:val="00523D12"/>
    <w:rsid w:val="00523EBD"/>
    <w:rsid w:val="00525575"/>
    <w:rsid w:val="00526BD3"/>
    <w:rsid w:val="00526C52"/>
    <w:rsid w:val="005272DE"/>
    <w:rsid w:val="00527F12"/>
    <w:rsid w:val="00531B7C"/>
    <w:rsid w:val="005320CE"/>
    <w:rsid w:val="0053553F"/>
    <w:rsid w:val="0053692D"/>
    <w:rsid w:val="00536D66"/>
    <w:rsid w:val="00537490"/>
    <w:rsid w:val="00537967"/>
    <w:rsid w:val="005404CC"/>
    <w:rsid w:val="00540537"/>
    <w:rsid w:val="00540B28"/>
    <w:rsid w:val="00540F24"/>
    <w:rsid w:val="00542D22"/>
    <w:rsid w:val="005433B9"/>
    <w:rsid w:val="005439C0"/>
    <w:rsid w:val="005446C6"/>
    <w:rsid w:val="00544988"/>
    <w:rsid w:val="005451CE"/>
    <w:rsid w:val="00546E7C"/>
    <w:rsid w:val="00547DEA"/>
    <w:rsid w:val="00550F2C"/>
    <w:rsid w:val="00553A1F"/>
    <w:rsid w:val="00554107"/>
    <w:rsid w:val="00554513"/>
    <w:rsid w:val="005546C2"/>
    <w:rsid w:val="0055525B"/>
    <w:rsid w:val="00555683"/>
    <w:rsid w:val="00555963"/>
    <w:rsid w:val="00556527"/>
    <w:rsid w:val="00557E4B"/>
    <w:rsid w:val="005600F2"/>
    <w:rsid w:val="00560A80"/>
    <w:rsid w:val="0056226C"/>
    <w:rsid w:val="005628D0"/>
    <w:rsid w:val="00562D8B"/>
    <w:rsid w:val="00562FB8"/>
    <w:rsid w:val="00564380"/>
    <w:rsid w:val="005648A5"/>
    <w:rsid w:val="00565FCF"/>
    <w:rsid w:val="00567814"/>
    <w:rsid w:val="0056796B"/>
    <w:rsid w:val="005705B2"/>
    <w:rsid w:val="00570AE6"/>
    <w:rsid w:val="00572BD5"/>
    <w:rsid w:val="0057331E"/>
    <w:rsid w:val="00574281"/>
    <w:rsid w:val="00575F49"/>
    <w:rsid w:val="0057737E"/>
    <w:rsid w:val="005809B2"/>
    <w:rsid w:val="005809B4"/>
    <w:rsid w:val="005817B0"/>
    <w:rsid w:val="00583029"/>
    <w:rsid w:val="00584846"/>
    <w:rsid w:val="00585112"/>
    <w:rsid w:val="0058551E"/>
    <w:rsid w:val="00585C41"/>
    <w:rsid w:val="00587C37"/>
    <w:rsid w:val="0059012B"/>
    <w:rsid w:val="00590A33"/>
    <w:rsid w:val="00590F38"/>
    <w:rsid w:val="00592A21"/>
    <w:rsid w:val="00593233"/>
    <w:rsid w:val="005936F6"/>
    <w:rsid w:val="00593E34"/>
    <w:rsid w:val="005962D1"/>
    <w:rsid w:val="005979B2"/>
    <w:rsid w:val="005A0620"/>
    <w:rsid w:val="005A2038"/>
    <w:rsid w:val="005A3DDF"/>
    <w:rsid w:val="005A572A"/>
    <w:rsid w:val="005A69E2"/>
    <w:rsid w:val="005A711F"/>
    <w:rsid w:val="005A72B9"/>
    <w:rsid w:val="005B0EE5"/>
    <w:rsid w:val="005B1DB8"/>
    <w:rsid w:val="005B24BB"/>
    <w:rsid w:val="005B384D"/>
    <w:rsid w:val="005B4941"/>
    <w:rsid w:val="005B4948"/>
    <w:rsid w:val="005B4B67"/>
    <w:rsid w:val="005B4E17"/>
    <w:rsid w:val="005B5B98"/>
    <w:rsid w:val="005B68C6"/>
    <w:rsid w:val="005B6BDE"/>
    <w:rsid w:val="005B77F6"/>
    <w:rsid w:val="005C09B2"/>
    <w:rsid w:val="005C227E"/>
    <w:rsid w:val="005C2429"/>
    <w:rsid w:val="005C2993"/>
    <w:rsid w:val="005C2A52"/>
    <w:rsid w:val="005C324E"/>
    <w:rsid w:val="005C3263"/>
    <w:rsid w:val="005C7ADD"/>
    <w:rsid w:val="005D23C0"/>
    <w:rsid w:val="005D299E"/>
    <w:rsid w:val="005D2BA2"/>
    <w:rsid w:val="005D5FB8"/>
    <w:rsid w:val="005D7797"/>
    <w:rsid w:val="005E0756"/>
    <w:rsid w:val="005E07CC"/>
    <w:rsid w:val="005E721F"/>
    <w:rsid w:val="005E73A7"/>
    <w:rsid w:val="005F07BF"/>
    <w:rsid w:val="005F1545"/>
    <w:rsid w:val="005F1928"/>
    <w:rsid w:val="005F1C4A"/>
    <w:rsid w:val="005F260C"/>
    <w:rsid w:val="005F278D"/>
    <w:rsid w:val="005F27AA"/>
    <w:rsid w:val="005F2B8F"/>
    <w:rsid w:val="005F37B7"/>
    <w:rsid w:val="005F3F76"/>
    <w:rsid w:val="005F4874"/>
    <w:rsid w:val="005F4AAB"/>
    <w:rsid w:val="005F58C7"/>
    <w:rsid w:val="00600533"/>
    <w:rsid w:val="00601E02"/>
    <w:rsid w:val="006025F2"/>
    <w:rsid w:val="00604152"/>
    <w:rsid w:val="0060443D"/>
    <w:rsid w:val="006066C7"/>
    <w:rsid w:val="006069A0"/>
    <w:rsid w:val="00606CEF"/>
    <w:rsid w:val="00607042"/>
    <w:rsid w:val="00610A80"/>
    <w:rsid w:val="00610F9D"/>
    <w:rsid w:val="00611114"/>
    <w:rsid w:val="00611233"/>
    <w:rsid w:val="0061174F"/>
    <w:rsid w:val="00612348"/>
    <w:rsid w:val="006138A0"/>
    <w:rsid w:val="006141D7"/>
    <w:rsid w:val="006150EE"/>
    <w:rsid w:val="00616150"/>
    <w:rsid w:val="00616F9A"/>
    <w:rsid w:val="00617E92"/>
    <w:rsid w:val="00620E69"/>
    <w:rsid w:val="00622286"/>
    <w:rsid w:val="00623F4E"/>
    <w:rsid w:val="00625516"/>
    <w:rsid w:val="006263CC"/>
    <w:rsid w:val="00626770"/>
    <w:rsid w:val="00631503"/>
    <w:rsid w:val="0063296F"/>
    <w:rsid w:val="00632D88"/>
    <w:rsid w:val="00633EF1"/>
    <w:rsid w:val="00634297"/>
    <w:rsid w:val="0063473F"/>
    <w:rsid w:val="00634811"/>
    <w:rsid w:val="00635150"/>
    <w:rsid w:val="0063585A"/>
    <w:rsid w:val="00635D18"/>
    <w:rsid w:val="00635DDC"/>
    <w:rsid w:val="006372DE"/>
    <w:rsid w:val="00637D3E"/>
    <w:rsid w:val="00643F23"/>
    <w:rsid w:val="0064603C"/>
    <w:rsid w:val="006471CC"/>
    <w:rsid w:val="00647364"/>
    <w:rsid w:val="0064794E"/>
    <w:rsid w:val="00650F54"/>
    <w:rsid w:val="006516D3"/>
    <w:rsid w:val="00651BFB"/>
    <w:rsid w:val="006534F2"/>
    <w:rsid w:val="00653F25"/>
    <w:rsid w:val="006544C4"/>
    <w:rsid w:val="00655AE1"/>
    <w:rsid w:val="00656A59"/>
    <w:rsid w:val="00656EB4"/>
    <w:rsid w:val="00661369"/>
    <w:rsid w:val="006624D5"/>
    <w:rsid w:val="00662D9F"/>
    <w:rsid w:val="00662F6F"/>
    <w:rsid w:val="006641E9"/>
    <w:rsid w:val="00664C7B"/>
    <w:rsid w:val="00664E73"/>
    <w:rsid w:val="00665C84"/>
    <w:rsid w:val="00666511"/>
    <w:rsid w:val="006668BC"/>
    <w:rsid w:val="00672F0B"/>
    <w:rsid w:val="006734C4"/>
    <w:rsid w:val="006740A2"/>
    <w:rsid w:val="00676129"/>
    <w:rsid w:val="006815FB"/>
    <w:rsid w:val="00681D5A"/>
    <w:rsid w:val="00687024"/>
    <w:rsid w:val="0069145F"/>
    <w:rsid w:val="00693482"/>
    <w:rsid w:val="00693ADD"/>
    <w:rsid w:val="00694EC5"/>
    <w:rsid w:val="00696226"/>
    <w:rsid w:val="006974D4"/>
    <w:rsid w:val="00697B30"/>
    <w:rsid w:val="006A1389"/>
    <w:rsid w:val="006A150B"/>
    <w:rsid w:val="006A173D"/>
    <w:rsid w:val="006A1C65"/>
    <w:rsid w:val="006A1C8E"/>
    <w:rsid w:val="006A3C8C"/>
    <w:rsid w:val="006A4B22"/>
    <w:rsid w:val="006A5254"/>
    <w:rsid w:val="006A7125"/>
    <w:rsid w:val="006A74AE"/>
    <w:rsid w:val="006A7EE5"/>
    <w:rsid w:val="006B12F6"/>
    <w:rsid w:val="006B144E"/>
    <w:rsid w:val="006B17E5"/>
    <w:rsid w:val="006B2913"/>
    <w:rsid w:val="006B3816"/>
    <w:rsid w:val="006B3E68"/>
    <w:rsid w:val="006B57FE"/>
    <w:rsid w:val="006B5E00"/>
    <w:rsid w:val="006B7B0B"/>
    <w:rsid w:val="006C1178"/>
    <w:rsid w:val="006C156A"/>
    <w:rsid w:val="006C20C9"/>
    <w:rsid w:val="006C2A23"/>
    <w:rsid w:val="006C4251"/>
    <w:rsid w:val="006C48C6"/>
    <w:rsid w:val="006C4967"/>
    <w:rsid w:val="006D05E0"/>
    <w:rsid w:val="006D0E22"/>
    <w:rsid w:val="006D138C"/>
    <w:rsid w:val="006D28F0"/>
    <w:rsid w:val="006D3C57"/>
    <w:rsid w:val="006D3C72"/>
    <w:rsid w:val="006D4926"/>
    <w:rsid w:val="006D5142"/>
    <w:rsid w:val="006D6342"/>
    <w:rsid w:val="006D77E6"/>
    <w:rsid w:val="006D7BED"/>
    <w:rsid w:val="006E0A7F"/>
    <w:rsid w:val="006E0CB0"/>
    <w:rsid w:val="006E0EBA"/>
    <w:rsid w:val="006E2217"/>
    <w:rsid w:val="006E279D"/>
    <w:rsid w:val="006E27E2"/>
    <w:rsid w:val="006E2B2E"/>
    <w:rsid w:val="006E2B80"/>
    <w:rsid w:val="006E393F"/>
    <w:rsid w:val="006E3F28"/>
    <w:rsid w:val="006E5383"/>
    <w:rsid w:val="006E6733"/>
    <w:rsid w:val="006E6F4E"/>
    <w:rsid w:val="006F19FE"/>
    <w:rsid w:val="006F29CB"/>
    <w:rsid w:val="006F29CD"/>
    <w:rsid w:val="006F2D46"/>
    <w:rsid w:val="006F3550"/>
    <w:rsid w:val="006F44FF"/>
    <w:rsid w:val="006F4F13"/>
    <w:rsid w:val="006F626F"/>
    <w:rsid w:val="006F7660"/>
    <w:rsid w:val="006F78B7"/>
    <w:rsid w:val="00701C00"/>
    <w:rsid w:val="007031FF"/>
    <w:rsid w:val="007047D7"/>
    <w:rsid w:val="00704EC6"/>
    <w:rsid w:val="00705F02"/>
    <w:rsid w:val="007060AE"/>
    <w:rsid w:val="00707401"/>
    <w:rsid w:val="007074CE"/>
    <w:rsid w:val="00707CDD"/>
    <w:rsid w:val="007115C1"/>
    <w:rsid w:val="00711AE1"/>
    <w:rsid w:val="00714ADA"/>
    <w:rsid w:val="00715EFE"/>
    <w:rsid w:val="00717204"/>
    <w:rsid w:val="007178D2"/>
    <w:rsid w:val="007200E4"/>
    <w:rsid w:val="00720E4C"/>
    <w:rsid w:val="0072250D"/>
    <w:rsid w:val="00722904"/>
    <w:rsid w:val="00724CF6"/>
    <w:rsid w:val="0072517B"/>
    <w:rsid w:val="0072538A"/>
    <w:rsid w:val="00725546"/>
    <w:rsid w:val="007258DC"/>
    <w:rsid w:val="007266AE"/>
    <w:rsid w:val="00726B38"/>
    <w:rsid w:val="00731A70"/>
    <w:rsid w:val="00731FD7"/>
    <w:rsid w:val="00732551"/>
    <w:rsid w:val="007338EE"/>
    <w:rsid w:val="00735A8E"/>
    <w:rsid w:val="0073618B"/>
    <w:rsid w:val="0073734F"/>
    <w:rsid w:val="007376AC"/>
    <w:rsid w:val="00737702"/>
    <w:rsid w:val="00741F4A"/>
    <w:rsid w:val="0074252E"/>
    <w:rsid w:val="00742B1D"/>
    <w:rsid w:val="00746002"/>
    <w:rsid w:val="0074618E"/>
    <w:rsid w:val="007466E2"/>
    <w:rsid w:val="00747029"/>
    <w:rsid w:val="00747281"/>
    <w:rsid w:val="00747C3C"/>
    <w:rsid w:val="00750718"/>
    <w:rsid w:val="00751A6B"/>
    <w:rsid w:val="007524C9"/>
    <w:rsid w:val="00752C7C"/>
    <w:rsid w:val="00753DD2"/>
    <w:rsid w:val="00754F93"/>
    <w:rsid w:val="00755224"/>
    <w:rsid w:val="0075605B"/>
    <w:rsid w:val="00756150"/>
    <w:rsid w:val="007565C4"/>
    <w:rsid w:val="0075699A"/>
    <w:rsid w:val="00757662"/>
    <w:rsid w:val="0076032F"/>
    <w:rsid w:val="007611EB"/>
    <w:rsid w:val="0076151B"/>
    <w:rsid w:val="00762802"/>
    <w:rsid w:val="00762C0B"/>
    <w:rsid w:val="00762C4F"/>
    <w:rsid w:val="0076301F"/>
    <w:rsid w:val="007639CB"/>
    <w:rsid w:val="00766301"/>
    <w:rsid w:val="007679CD"/>
    <w:rsid w:val="00767AFF"/>
    <w:rsid w:val="00767D44"/>
    <w:rsid w:val="00770570"/>
    <w:rsid w:val="00771788"/>
    <w:rsid w:val="00772C0B"/>
    <w:rsid w:val="00772F3C"/>
    <w:rsid w:val="00773552"/>
    <w:rsid w:val="0077744E"/>
    <w:rsid w:val="00780D8E"/>
    <w:rsid w:val="007818A3"/>
    <w:rsid w:val="007827A0"/>
    <w:rsid w:val="00782B7A"/>
    <w:rsid w:val="00782C28"/>
    <w:rsid w:val="007848F1"/>
    <w:rsid w:val="00785487"/>
    <w:rsid w:val="00786102"/>
    <w:rsid w:val="00787235"/>
    <w:rsid w:val="00787EA4"/>
    <w:rsid w:val="007911EA"/>
    <w:rsid w:val="0079253E"/>
    <w:rsid w:val="00794BE1"/>
    <w:rsid w:val="00797A02"/>
    <w:rsid w:val="00797CC4"/>
    <w:rsid w:val="007A0A07"/>
    <w:rsid w:val="007A1480"/>
    <w:rsid w:val="007A1F0E"/>
    <w:rsid w:val="007A2411"/>
    <w:rsid w:val="007A26C9"/>
    <w:rsid w:val="007A3962"/>
    <w:rsid w:val="007A3C80"/>
    <w:rsid w:val="007A4CE4"/>
    <w:rsid w:val="007A58CB"/>
    <w:rsid w:val="007A7579"/>
    <w:rsid w:val="007B0303"/>
    <w:rsid w:val="007B1A24"/>
    <w:rsid w:val="007B1B49"/>
    <w:rsid w:val="007B2A96"/>
    <w:rsid w:val="007B3242"/>
    <w:rsid w:val="007B325F"/>
    <w:rsid w:val="007B3B13"/>
    <w:rsid w:val="007B44DD"/>
    <w:rsid w:val="007B4CBE"/>
    <w:rsid w:val="007B7F83"/>
    <w:rsid w:val="007C007C"/>
    <w:rsid w:val="007C0B90"/>
    <w:rsid w:val="007C19AF"/>
    <w:rsid w:val="007C2750"/>
    <w:rsid w:val="007C3B4B"/>
    <w:rsid w:val="007C5175"/>
    <w:rsid w:val="007C55ED"/>
    <w:rsid w:val="007C5E8F"/>
    <w:rsid w:val="007C689D"/>
    <w:rsid w:val="007D0F28"/>
    <w:rsid w:val="007D1DE5"/>
    <w:rsid w:val="007D1FE0"/>
    <w:rsid w:val="007D24E6"/>
    <w:rsid w:val="007D35C7"/>
    <w:rsid w:val="007D37E3"/>
    <w:rsid w:val="007D6C5B"/>
    <w:rsid w:val="007D70A8"/>
    <w:rsid w:val="007E1182"/>
    <w:rsid w:val="007E23B9"/>
    <w:rsid w:val="007E25E0"/>
    <w:rsid w:val="007E2FAB"/>
    <w:rsid w:val="007E45CF"/>
    <w:rsid w:val="007E5DE0"/>
    <w:rsid w:val="007E6702"/>
    <w:rsid w:val="007E6E56"/>
    <w:rsid w:val="007F15E7"/>
    <w:rsid w:val="007F198D"/>
    <w:rsid w:val="007F2570"/>
    <w:rsid w:val="007F3DDA"/>
    <w:rsid w:val="007F5FAA"/>
    <w:rsid w:val="007F6012"/>
    <w:rsid w:val="007F6540"/>
    <w:rsid w:val="007F6556"/>
    <w:rsid w:val="007F7FCA"/>
    <w:rsid w:val="00800B2E"/>
    <w:rsid w:val="00803814"/>
    <w:rsid w:val="00806645"/>
    <w:rsid w:val="00807030"/>
    <w:rsid w:val="00810A3B"/>
    <w:rsid w:val="008114CB"/>
    <w:rsid w:val="008117E0"/>
    <w:rsid w:val="008123B3"/>
    <w:rsid w:val="008128BE"/>
    <w:rsid w:val="00813D3E"/>
    <w:rsid w:val="0081418F"/>
    <w:rsid w:val="0081591B"/>
    <w:rsid w:val="00816ECC"/>
    <w:rsid w:val="008174FD"/>
    <w:rsid w:val="00817AF7"/>
    <w:rsid w:val="00820CAB"/>
    <w:rsid w:val="008220B3"/>
    <w:rsid w:val="00822E3B"/>
    <w:rsid w:val="00823287"/>
    <w:rsid w:val="00823347"/>
    <w:rsid w:val="00823B61"/>
    <w:rsid w:val="00825416"/>
    <w:rsid w:val="008259FF"/>
    <w:rsid w:val="008261B0"/>
    <w:rsid w:val="00827667"/>
    <w:rsid w:val="00827770"/>
    <w:rsid w:val="00827DA9"/>
    <w:rsid w:val="00830346"/>
    <w:rsid w:val="008319D5"/>
    <w:rsid w:val="0083306B"/>
    <w:rsid w:val="00834C5D"/>
    <w:rsid w:val="00834F0E"/>
    <w:rsid w:val="008368C8"/>
    <w:rsid w:val="0084082E"/>
    <w:rsid w:val="008455E5"/>
    <w:rsid w:val="00845D22"/>
    <w:rsid w:val="00846247"/>
    <w:rsid w:val="00847AEF"/>
    <w:rsid w:val="00850459"/>
    <w:rsid w:val="00852303"/>
    <w:rsid w:val="00853CE5"/>
    <w:rsid w:val="00854DEF"/>
    <w:rsid w:val="00855D42"/>
    <w:rsid w:val="00856BC9"/>
    <w:rsid w:val="008572F2"/>
    <w:rsid w:val="00857893"/>
    <w:rsid w:val="00860322"/>
    <w:rsid w:val="00860B2E"/>
    <w:rsid w:val="00860E69"/>
    <w:rsid w:val="00861E67"/>
    <w:rsid w:val="008637B1"/>
    <w:rsid w:val="00863B1E"/>
    <w:rsid w:val="00863F58"/>
    <w:rsid w:val="00864515"/>
    <w:rsid w:val="00864EA6"/>
    <w:rsid w:val="00865502"/>
    <w:rsid w:val="00865A73"/>
    <w:rsid w:val="0087041C"/>
    <w:rsid w:val="008719A1"/>
    <w:rsid w:val="00872F67"/>
    <w:rsid w:val="008740B5"/>
    <w:rsid w:val="00874632"/>
    <w:rsid w:val="00875765"/>
    <w:rsid w:val="00881030"/>
    <w:rsid w:val="00881211"/>
    <w:rsid w:val="0088216E"/>
    <w:rsid w:val="00882DB4"/>
    <w:rsid w:val="00883CB3"/>
    <w:rsid w:val="00883D81"/>
    <w:rsid w:val="00884356"/>
    <w:rsid w:val="00885159"/>
    <w:rsid w:val="00885F39"/>
    <w:rsid w:val="0088680E"/>
    <w:rsid w:val="00887F65"/>
    <w:rsid w:val="008923DA"/>
    <w:rsid w:val="008925EE"/>
    <w:rsid w:val="0089338B"/>
    <w:rsid w:val="00894258"/>
    <w:rsid w:val="00895162"/>
    <w:rsid w:val="008970A7"/>
    <w:rsid w:val="00897572"/>
    <w:rsid w:val="008A0035"/>
    <w:rsid w:val="008A0C89"/>
    <w:rsid w:val="008A164C"/>
    <w:rsid w:val="008A28B7"/>
    <w:rsid w:val="008A5792"/>
    <w:rsid w:val="008A60DE"/>
    <w:rsid w:val="008A635C"/>
    <w:rsid w:val="008B0B48"/>
    <w:rsid w:val="008B1362"/>
    <w:rsid w:val="008B16F0"/>
    <w:rsid w:val="008B1772"/>
    <w:rsid w:val="008B2DBA"/>
    <w:rsid w:val="008B336D"/>
    <w:rsid w:val="008B3D68"/>
    <w:rsid w:val="008B45E8"/>
    <w:rsid w:val="008B5C97"/>
    <w:rsid w:val="008B7DCB"/>
    <w:rsid w:val="008C082B"/>
    <w:rsid w:val="008C1D59"/>
    <w:rsid w:val="008C1E01"/>
    <w:rsid w:val="008C3DE9"/>
    <w:rsid w:val="008C585F"/>
    <w:rsid w:val="008C59BA"/>
    <w:rsid w:val="008C5A0E"/>
    <w:rsid w:val="008C5A1E"/>
    <w:rsid w:val="008C5D32"/>
    <w:rsid w:val="008C757E"/>
    <w:rsid w:val="008D09D6"/>
    <w:rsid w:val="008D0A1D"/>
    <w:rsid w:val="008D16C3"/>
    <w:rsid w:val="008D2C38"/>
    <w:rsid w:val="008D4941"/>
    <w:rsid w:val="008E03E7"/>
    <w:rsid w:val="008E056A"/>
    <w:rsid w:val="008E0B0C"/>
    <w:rsid w:val="008E0C68"/>
    <w:rsid w:val="008E13B8"/>
    <w:rsid w:val="008E15FB"/>
    <w:rsid w:val="008E2138"/>
    <w:rsid w:val="008E49A5"/>
    <w:rsid w:val="008E67BA"/>
    <w:rsid w:val="008F0284"/>
    <w:rsid w:val="008F1834"/>
    <w:rsid w:val="008F27AC"/>
    <w:rsid w:val="008F3564"/>
    <w:rsid w:val="008F3F91"/>
    <w:rsid w:val="008F40DD"/>
    <w:rsid w:val="008F46D9"/>
    <w:rsid w:val="008F4793"/>
    <w:rsid w:val="008F4E55"/>
    <w:rsid w:val="008F5658"/>
    <w:rsid w:val="008F5E51"/>
    <w:rsid w:val="008F6EA2"/>
    <w:rsid w:val="00901559"/>
    <w:rsid w:val="00901AD0"/>
    <w:rsid w:val="00901B46"/>
    <w:rsid w:val="00902D27"/>
    <w:rsid w:val="009035EA"/>
    <w:rsid w:val="009040BC"/>
    <w:rsid w:val="00904361"/>
    <w:rsid w:val="00904637"/>
    <w:rsid w:val="00905082"/>
    <w:rsid w:val="009062E2"/>
    <w:rsid w:val="009065A7"/>
    <w:rsid w:val="00906F0D"/>
    <w:rsid w:val="0090727E"/>
    <w:rsid w:val="00907763"/>
    <w:rsid w:val="00907AB7"/>
    <w:rsid w:val="00910140"/>
    <w:rsid w:val="00910188"/>
    <w:rsid w:val="009104B2"/>
    <w:rsid w:val="00911579"/>
    <w:rsid w:val="00913498"/>
    <w:rsid w:val="00913604"/>
    <w:rsid w:val="00913FF7"/>
    <w:rsid w:val="009168C9"/>
    <w:rsid w:val="0091733F"/>
    <w:rsid w:val="00923ECD"/>
    <w:rsid w:val="009241FE"/>
    <w:rsid w:val="00926520"/>
    <w:rsid w:val="00926D23"/>
    <w:rsid w:val="00926E43"/>
    <w:rsid w:val="00927886"/>
    <w:rsid w:val="00930158"/>
    <w:rsid w:val="00931575"/>
    <w:rsid w:val="00931C85"/>
    <w:rsid w:val="00932130"/>
    <w:rsid w:val="009322C8"/>
    <w:rsid w:val="00933946"/>
    <w:rsid w:val="0093526A"/>
    <w:rsid w:val="00935A42"/>
    <w:rsid w:val="00935F1A"/>
    <w:rsid w:val="0093608E"/>
    <w:rsid w:val="00936513"/>
    <w:rsid w:val="00936B9C"/>
    <w:rsid w:val="00936C36"/>
    <w:rsid w:val="00936CBF"/>
    <w:rsid w:val="009376BB"/>
    <w:rsid w:val="00937F8B"/>
    <w:rsid w:val="00940DBA"/>
    <w:rsid w:val="00941818"/>
    <w:rsid w:val="009442DA"/>
    <w:rsid w:val="009443C4"/>
    <w:rsid w:val="00944A2E"/>
    <w:rsid w:val="009468B0"/>
    <w:rsid w:val="00947B94"/>
    <w:rsid w:val="00953ECD"/>
    <w:rsid w:val="00954406"/>
    <w:rsid w:val="00955324"/>
    <w:rsid w:val="00955740"/>
    <w:rsid w:val="00955892"/>
    <w:rsid w:val="00955AFD"/>
    <w:rsid w:val="009563F9"/>
    <w:rsid w:val="009570FF"/>
    <w:rsid w:val="009577CA"/>
    <w:rsid w:val="00960D2D"/>
    <w:rsid w:val="009613EE"/>
    <w:rsid w:val="0096159A"/>
    <w:rsid w:val="00962482"/>
    <w:rsid w:val="00963244"/>
    <w:rsid w:val="00963CE3"/>
    <w:rsid w:val="0096645C"/>
    <w:rsid w:val="00966568"/>
    <w:rsid w:val="00966FC3"/>
    <w:rsid w:val="00967B6E"/>
    <w:rsid w:val="009704F7"/>
    <w:rsid w:val="0097207A"/>
    <w:rsid w:val="0097291F"/>
    <w:rsid w:val="00973764"/>
    <w:rsid w:val="009746E9"/>
    <w:rsid w:val="009763C8"/>
    <w:rsid w:val="00976591"/>
    <w:rsid w:val="0097742E"/>
    <w:rsid w:val="00977726"/>
    <w:rsid w:val="0098094F"/>
    <w:rsid w:val="009811DA"/>
    <w:rsid w:val="00981986"/>
    <w:rsid w:val="00982284"/>
    <w:rsid w:val="00982289"/>
    <w:rsid w:val="009825BA"/>
    <w:rsid w:val="009830AC"/>
    <w:rsid w:val="00983A8C"/>
    <w:rsid w:val="00984DB8"/>
    <w:rsid w:val="00986B13"/>
    <w:rsid w:val="009878A8"/>
    <w:rsid w:val="009905A4"/>
    <w:rsid w:val="00990F42"/>
    <w:rsid w:val="00992832"/>
    <w:rsid w:val="00992A1D"/>
    <w:rsid w:val="009942F2"/>
    <w:rsid w:val="009966AD"/>
    <w:rsid w:val="00996BAD"/>
    <w:rsid w:val="009979E6"/>
    <w:rsid w:val="009A04BD"/>
    <w:rsid w:val="009A11AA"/>
    <w:rsid w:val="009A2C55"/>
    <w:rsid w:val="009A48EC"/>
    <w:rsid w:val="009A5B17"/>
    <w:rsid w:val="009A680C"/>
    <w:rsid w:val="009A71F2"/>
    <w:rsid w:val="009A74B2"/>
    <w:rsid w:val="009A7CB6"/>
    <w:rsid w:val="009B1E1D"/>
    <w:rsid w:val="009B2BA7"/>
    <w:rsid w:val="009B3804"/>
    <w:rsid w:val="009B3B47"/>
    <w:rsid w:val="009B4CF8"/>
    <w:rsid w:val="009B5FF9"/>
    <w:rsid w:val="009B659F"/>
    <w:rsid w:val="009B7DD5"/>
    <w:rsid w:val="009C08B0"/>
    <w:rsid w:val="009C09EF"/>
    <w:rsid w:val="009C2073"/>
    <w:rsid w:val="009C2A3A"/>
    <w:rsid w:val="009C2CDF"/>
    <w:rsid w:val="009C36F1"/>
    <w:rsid w:val="009C4486"/>
    <w:rsid w:val="009C482B"/>
    <w:rsid w:val="009C4CE6"/>
    <w:rsid w:val="009C6268"/>
    <w:rsid w:val="009C6BBE"/>
    <w:rsid w:val="009C7204"/>
    <w:rsid w:val="009D1084"/>
    <w:rsid w:val="009D1D9A"/>
    <w:rsid w:val="009D2176"/>
    <w:rsid w:val="009D30B7"/>
    <w:rsid w:val="009D358A"/>
    <w:rsid w:val="009D3EC8"/>
    <w:rsid w:val="009D419E"/>
    <w:rsid w:val="009D5B8A"/>
    <w:rsid w:val="009E23B8"/>
    <w:rsid w:val="009E3A1E"/>
    <w:rsid w:val="009E508F"/>
    <w:rsid w:val="009E648A"/>
    <w:rsid w:val="009E690F"/>
    <w:rsid w:val="009E6DE5"/>
    <w:rsid w:val="009E6EF9"/>
    <w:rsid w:val="009E7D43"/>
    <w:rsid w:val="009F0CF5"/>
    <w:rsid w:val="009F1512"/>
    <w:rsid w:val="009F1781"/>
    <w:rsid w:val="009F2429"/>
    <w:rsid w:val="009F2B94"/>
    <w:rsid w:val="009F4CED"/>
    <w:rsid w:val="009F4EF2"/>
    <w:rsid w:val="009F50CC"/>
    <w:rsid w:val="009F5890"/>
    <w:rsid w:val="009F60F9"/>
    <w:rsid w:val="00A00649"/>
    <w:rsid w:val="00A02693"/>
    <w:rsid w:val="00A02A0E"/>
    <w:rsid w:val="00A02B36"/>
    <w:rsid w:val="00A03F2A"/>
    <w:rsid w:val="00A042FF"/>
    <w:rsid w:val="00A0521D"/>
    <w:rsid w:val="00A056E3"/>
    <w:rsid w:val="00A05F0D"/>
    <w:rsid w:val="00A07160"/>
    <w:rsid w:val="00A07669"/>
    <w:rsid w:val="00A10691"/>
    <w:rsid w:val="00A1097F"/>
    <w:rsid w:val="00A119AF"/>
    <w:rsid w:val="00A13DAC"/>
    <w:rsid w:val="00A17A98"/>
    <w:rsid w:val="00A20502"/>
    <w:rsid w:val="00A20515"/>
    <w:rsid w:val="00A21BD7"/>
    <w:rsid w:val="00A225F6"/>
    <w:rsid w:val="00A236AB"/>
    <w:rsid w:val="00A249C5"/>
    <w:rsid w:val="00A26E33"/>
    <w:rsid w:val="00A27262"/>
    <w:rsid w:val="00A30424"/>
    <w:rsid w:val="00A304CF"/>
    <w:rsid w:val="00A3101A"/>
    <w:rsid w:val="00A32AF7"/>
    <w:rsid w:val="00A32B5E"/>
    <w:rsid w:val="00A33DEC"/>
    <w:rsid w:val="00A34E73"/>
    <w:rsid w:val="00A35380"/>
    <w:rsid w:val="00A3598E"/>
    <w:rsid w:val="00A37C88"/>
    <w:rsid w:val="00A37D15"/>
    <w:rsid w:val="00A37F4A"/>
    <w:rsid w:val="00A40B0D"/>
    <w:rsid w:val="00A4147E"/>
    <w:rsid w:val="00A41C35"/>
    <w:rsid w:val="00A4239A"/>
    <w:rsid w:val="00A42435"/>
    <w:rsid w:val="00A436DF"/>
    <w:rsid w:val="00A467E9"/>
    <w:rsid w:val="00A46A48"/>
    <w:rsid w:val="00A50417"/>
    <w:rsid w:val="00A50ADC"/>
    <w:rsid w:val="00A517FB"/>
    <w:rsid w:val="00A51E6D"/>
    <w:rsid w:val="00A53A22"/>
    <w:rsid w:val="00A53B66"/>
    <w:rsid w:val="00A53FD3"/>
    <w:rsid w:val="00A55343"/>
    <w:rsid w:val="00A55470"/>
    <w:rsid w:val="00A605AF"/>
    <w:rsid w:val="00A6089D"/>
    <w:rsid w:val="00A620D0"/>
    <w:rsid w:val="00A633E9"/>
    <w:rsid w:val="00A643E5"/>
    <w:rsid w:val="00A65733"/>
    <w:rsid w:val="00A65C6D"/>
    <w:rsid w:val="00A65E63"/>
    <w:rsid w:val="00A6741C"/>
    <w:rsid w:val="00A6799E"/>
    <w:rsid w:val="00A70A83"/>
    <w:rsid w:val="00A7258F"/>
    <w:rsid w:val="00A72E0A"/>
    <w:rsid w:val="00A73F70"/>
    <w:rsid w:val="00A7437E"/>
    <w:rsid w:val="00A7513B"/>
    <w:rsid w:val="00A75B98"/>
    <w:rsid w:val="00A75FC5"/>
    <w:rsid w:val="00A76B06"/>
    <w:rsid w:val="00A7720F"/>
    <w:rsid w:val="00A77310"/>
    <w:rsid w:val="00A77708"/>
    <w:rsid w:val="00A80945"/>
    <w:rsid w:val="00A83ABD"/>
    <w:rsid w:val="00A85D64"/>
    <w:rsid w:val="00A8650D"/>
    <w:rsid w:val="00A86AAA"/>
    <w:rsid w:val="00A87C7C"/>
    <w:rsid w:val="00A9139E"/>
    <w:rsid w:val="00A914DD"/>
    <w:rsid w:val="00A9276F"/>
    <w:rsid w:val="00A92852"/>
    <w:rsid w:val="00A929F7"/>
    <w:rsid w:val="00A942B3"/>
    <w:rsid w:val="00A958F3"/>
    <w:rsid w:val="00A95A39"/>
    <w:rsid w:val="00A962C3"/>
    <w:rsid w:val="00A973E0"/>
    <w:rsid w:val="00AA1CD4"/>
    <w:rsid w:val="00AA24A5"/>
    <w:rsid w:val="00AA4F88"/>
    <w:rsid w:val="00AA64B8"/>
    <w:rsid w:val="00AA74D1"/>
    <w:rsid w:val="00AA7568"/>
    <w:rsid w:val="00AB00B0"/>
    <w:rsid w:val="00AB515F"/>
    <w:rsid w:val="00AB68BD"/>
    <w:rsid w:val="00AB6C8D"/>
    <w:rsid w:val="00AB7253"/>
    <w:rsid w:val="00AB73FF"/>
    <w:rsid w:val="00AB7BEC"/>
    <w:rsid w:val="00AC1813"/>
    <w:rsid w:val="00AC24C8"/>
    <w:rsid w:val="00AC2EAB"/>
    <w:rsid w:val="00AC79DD"/>
    <w:rsid w:val="00AD13CD"/>
    <w:rsid w:val="00AD172E"/>
    <w:rsid w:val="00AD297E"/>
    <w:rsid w:val="00AD2990"/>
    <w:rsid w:val="00AD2B5F"/>
    <w:rsid w:val="00AD52F2"/>
    <w:rsid w:val="00AD5749"/>
    <w:rsid w:val="00AD70DA"/>
    <w:rsid w:val="00AD7BCE"/>
    <w:rsid w:val="00AE023B"/>
    <w:rsid w:val="00AE509F"/>
    <w:rsid w:val="00AE5B39"/>
    <w:rsid w:val="00AF1F1B"/>
    <w:rsid w:val="00AF3C11"/>
    <w:rsid w:val="00AF52F0"/>
    <w:rsid w:val="00AF6690"/>
    <w:rsid w:val="00AF6D6A"/>
    <w:rsid w:val="00AF6F89"/>
    <w:rsid w:val="00AF6FFF"/>
    <w:rsid w:val="00AF7E6A"/>
    <w:rsid w:val="00B006CF"/>
    <w:rsid w:val="00B00947"/>
    <w:rsid w:val="00B011F3"/>
    <w:rsid w:val="00B017C0"/>
    <w:rsid w:val="00B01F6A"/>
    <w:rsid w:val="00B02969"/>
    <w:rsid w:val="00B02A79"/>
    <w:rsid w:val="00B02D31"/>
    <w:rsid w:val="00B04580"/>
    <w:rsid w:val="00B050BD"/>
    <w:rsid w:val="00B052E4"/>
    <w:rsid w:val="00B06134"/>
    <w:rsid w:val="00B066DA"/>
    <w:rsid w:val="00B06755"/>
    <w:rsid w:val="00B07418"/>
    <w:rsid w:val="00B101AE"/>
    <w:rsid w:val="00B10620"/>
    <w:rsid w:val="00B11073"/>
    <w:rsid w:val="00B130E7"/>
    <w:rsid w:val="00B13239"/>
    <w:rsid w:val="00B13833"/>
    <w:rsid w:val="00B143BD"/>
    <w:rsid w:val="00B1731D"/>
    <w:rsid w:val="00B178F9"/>
    <w:rsid w:val="00B240BD"/>
    <w:rsid w:val="00B25BB8"/>
    <w:rsid w:val="00B27B2D"/>
    <w:rsid w:val="00B27EDC"/>
    <w:rsid w:val="00B30BCE"/>
    <w:rsid w:val="00B31068"/>
    <w:rsid w:val="00B319DD"/>
    <w:rsid w:val="00B31B85"/>
    <w:rsid w:val="00B3358B"/>
    <w:rsid w:val="00B34508"/>
    <w:rsid w:val="00B35039"/>
    <w:rsid w:val="00B35F70"/>
    <w:rsid w:val="00B362BD"/>
    <w:rsid w:val="00B3698B"/>
    <w:rsid w:val="00B37993"/>
    <w:rsid w:val="00B40755"/>
    <w:rsid w:val="00B42B51"/>
    <w:rsid w:val="00B4362A"/>
    <w:rsid w:val="00B441EC"/>
    <w:rsid w:val="00B46AB5"/>
    <w:rsid w:val="00B46E32"/>
    <w:rsid w:val="00B47247"/>
    <w:rsid w:val="00B47458"/>
    <w:rsid w:val="00B4748C"/>
    <w:rsid w:val="00B512B4"/>
    <w:rsid w:val="00B515A8"/>
    <w:rsid w:val="00B52214"/>
    <w:rsid w:val="00B54618"/>
    <w:rsid w:val="00B552D9"/>
    <w:rsid w:val="00B55E8E"/>
    <w:rsid w:val="00B56FCC"/>
    <w:rsid w:val="00B5738E"/>
    <w:rsid w:val="00B574CA"/>
    <w:rsid w:val="00B57A5F"/>
    <w:rsid w:val="00B60823"/>
    <w:rsid w:val="00B61897"/>
    <w:rsid w:val="00B61DD7"/>
    <w:rsid w:val="00B61FA3"/>
    <w:rsid w:val="00B64FB6"/>
    <w:rsid w:val="00B653DF"/>
    <w:rsid w:val="00B65E5C"/>
    <w:rsid w:val="00B66217"/>
    <w:rsid w:val="00B66981"/>
    <w:rsid w:val="00B67885"/>
    <w:rsid w:val="00B67E9B"/>
    <w:rsid w:val="00B720AA"/>
    <w:rsid w:val="00B7329D"/>
    <w:rsid w:val="00B732B1"/>
    <w:rsid w:val="00B7352B"/>
    <w:rsid w:val="00B74DF6"/>
    <w:rsid w:val="00B751C2"/>
    <w:rsid w:val="00B75497"/>
    <w:rsid w:val="00B756E6"/>
    <w:rsid w:val="00B75D63"/>
    <w:rsid w:val="00B76281"/>
    <w:rsid w:val="00B76C10"/>
    <w:rsid w:val="00B76C15"/>
    <w:rsid w:val="00B76CF9"/>
    <w:rsid w:val="00B770C6"/>
    <w:rsid w:val="00B8008C"/>
    <w:rsid w:val="00B80DD0"/>
    <w:rsid w:val="00B8198A"/>
    <w:rsid w:val="00B82A20"/>
    <w:rsid w:val="00B82A44"/>
    <w:rsid w:val="00B852B6"/>
    <w:rsid w:val="00B879D2"/>
    <w:rsid w:val="00B9090F"/>
    <w:rsid w:val="00B90FA0"/>
    <w:rsid w:val="00B9119A"/>
    <w:rsid w:val="00B9166B"/>
    <w:rsid w:val="00B924CB"/>
    <w:rsid w:val="00B932D1"/>
    <w:rsid w:val="00B95188"/>
    <w:rsid w:val="00B952F8"/>
    <w:rsid w:val="00B95637"/>
    <w:rsid w:val="00B9565A"/>
    <w:rsid w:val="00B95B64"/>
    <w:rsid w:val="00B96305"/>
    <w:rsid w:val="00B974AC"/>
    <w:rsid w:val="00BA00B3"/>
    <w:rsid w:val="00BA0B50"/>
    <w:rsid w:val="00BA0B88"/>
    <w:rsid w:val="00BA2278"/>
    <w:rsid w:val="00BA39B0"/>
    <w:rsid w:val="00BA439D"/>
    <w:rsid w:val="00BA43CA"/>
    <w:rsid w:val="00BA5CE3"/>
    <w:rsid w:val="00BA5FF9"/>
    <w:rsid w:val="00BA6927"/>
    <w:rsid w:val="00BA6E62"/>
    <w:rsid w:val="00BA7547"/>
    <w:rsid w:val="00BB00B0"/>
    <w:rsid w:val="00BB1366"/>
    <w:rsid w:val="00BB3C13"/>
    <w:rsid w:val="00BB5B67"/>
    <w:rsid w:val="00BB6277"/>
    <w:rsid w:val="00BB7629"/>
    <w:rsid w:val="00BB7E81"/>
    <w:rsid w:val="00BC1145"/>
    <w:rsid w:val="00BC17E4"/>
    <w:rsid w:val="00BC1952"/>
    <w:rsid w:val="00BC27A3"/>
    <w:rsid w:val="00BC3601"/>
    <w:rsid w:val="00BC3DE3"/>
    <w:rsid w:val="00BC478D"/>
    <w:rsid w:val="00BC5282"/>
    <w:rsid w:val="00BC5388"/>
    <w:rsid w:val="00BC5B8A"/>
    <w:rsid w:val="00BC6D6D"/>
    <w:rsid w:val="00BC6D7D"/>
    <w:rsid w:val="00BD0C03"/>
    <w:rsid w:val="00BD1FF2"/>
    <w:rsid w:val="00BD24F2"/>
    <w:rsid w:val="00BD2661"/>
    <w:rsid w:val="00BD37F4"/>
    <w:rsid w:val="00BD38B9"/>
    <w:rsid w:val="00BD3C0A"/>
    <w:rsid w:val="00BE01A4"/>
    <w:rsid w:val="00BE159B"/>
    <w:rsid w:val="00BE1B1A"/>
    <w:rsid w:val="00BE1C46"/>
    <w:rsid w:val="00BE2FAA"/>
    <w:rsid w:val="00BE3233"/>
    <w:rsid w:val="00BE6765"/>
    <w:rsid w:val="00BE7990"/>
    <w:rsid w:val="00BF1881"/>
    <w:rsid w:val="00BF1A73"/>
    <w:rsid w:val="00BF1AD4"/>
    <w:rsid w:val="00BF2739"/>
    <w:rsid w:val="00BF3488"/>
    <w:rsid w:val="00BF3A13"/>
    <w:rsid w:val="00BF4F4B"/>
    <w:rsid w:val="00BF5C3E"/>
    <w:rsid w:val="00BF5D0C"/>
    <w:rsid w:val="00BF73B5"/>
    <w:rsid w:val="00C010AC"/>
    <w:rsid w:val="00C01C87"/>
    <w:rsid w:val="00C035AB"/>
    <w:rsid w:val="00C036D3"/>
    <w:rsid w:val="00C04E8F"/>
    <w:rsid w:val="00C060B4"/>
    <w:rsid w:val="00C06B49"/>
    <w:rsid w:val="00C07A68"/>
    <w:rsid w:val="00C07C56"/>
    <w:rsid w:val="00C10425"/>
    <w:rsid w:val="00C10C7C"/>
    <w:rsid w:val="00C1109A"/>
    <w:rsid w:val="00C12938"/>
    <w:rsid w:val="00C12CF9"/>
    <w:rsid w:val="00C20E0E"/>
    <w:rsid w:val="00C22BF3"/>
    <w:rsid w:val="00C2365C"/>
    <w:rsid w:val="00C2406E"/>
    <w:rsid w:val="00C243DA"/>
    <w:rsid w:val="00C24D47"/>
    <w:rsid w:val="00C2638D"/>
    <w:rsid w:val="00C26942"/>
    <w:rsid w:val="00C274E1"/>
    <w:rsid w:val="00C30203"/>
    <w:rsid w:val="00C3213C"/>
    <w:rsid w:val="00C32A05"/>
    <w:rsid w:val="00C32EB8"/>
    <w:rsid w:val="00C335A0"/>
    <w:rsid w:val="00C340AF"/>
    <w:rsid w:val="00C3434E"/>
    <w:rsid w:val="00C346B3"/>
    <w:rsid w:val="00C362DC"/>
    <w:rsid w:val="00C36E31"/>
    <w:rsid w:val="00C419EA"/>
    <w:rsid w:val="00C42AFE"/>
    <w:rsid w:val="00C43377"/>
    <w:rsid w:val="00C455FE"/>
    <w:rsid w:val="00C45971"/>
    <w:rsid w:val="00C45D30"/>
    <w:rsid w:val="00C5003C"/>
    <w:rsid w:val="00C50CA8"/>
    <w:rsid w:val="00C5215C"/>
    <w:rsid w:val="00C5566E"/>
    <w:rsid w:val="00C55B6C"/>
    <w:rsid w:val="00C55E0F"/>
    <w:rsid w:val="00C5640C"/>
    <w:rsid w:val="00C579A6"/>
    <w:rsid w:val="00C57EAB"/>
    <w:rsid w:val="00C60AB3"/>
    <w:rsid w:val="00C623F0"/>
    <w:rsid w:val="00C65DD4"/>
    <w:rsid w:val="00C6605A"/>
    <w:rsid w:val="00C674CD"/>
    <w:rsid w:val="00C70C02"/>
    <w:rsid w:val="00C70E17"/>
    <w:rsid w:val="00C71141"/>
    <w:rsid w:val="00C71AF1"/>
    <w:rsid w:val="00C72ACE"/>
    <w:rsid w:val="00C743A3"/>
    <w:rsid w:val="00C7450D"/>
    <w:rsid w:val="00C745F6"/>
    <w:rsid w:val="00C74EC7"/>
    <w:rsid w:val="00C804DC"/>
    <w:rsid w:val="00C80695"/>
    <w:rsid w:val="00C82872"/>
    <w:rsid w:val="00C82B69"/>
    <w:rsid w:val="00C82F00"/>
    <w:rsid w:val="00C84701"/>
    <w:rsid w:val="00C8471A"/>
    <w:rsid w:val="00C84B21"/>
    <w:rsid w:val="00C8510E"/>
    <w:rsid w:val="00C86178"/>
    <w:rsid w:val="00C87971"/>
    <w:rsid w:val="00C90E25"/>
    <w:rsid w:val="00C9407E"/>
    <w:rsid w:val="00C94162"/>
    <w:rsid w:val="00C9467D"/>
    <w:rsid w:val="00C946A7"/>
    <w:rsid w:val="00C94A5B"/>
    <w:rsid w:val="00C9775B"/>
    <w:rsid w:val="00C97A1E"/>
    <w:rsid w:val="00CA1F74"/>
    <w:rsid w:val="00CA3A1D"/>
    <w:rsid w:val="00CA40F5"/>
    <w:rsid w:val="00CA5564"/>
    <w:rsid w:val="00CA5A57"/>
    <w:rsid w:val="00CA5BD0"/>
    <w:rsid w:val="00CB11BB"/>
    <w:rsid w:val="00CB1900"/>
    <w:rsid w:val="00CB2E07"/>
    <w:rsid w:val="00CB3C56"/>
    <w:rsid w:val="00CB42A9"/>
    <w:rsid w:val="00CB4BC8"/>
    <w:rsid w:val="00CB62E0"/>
    <w:rsid w:val="00CB6EF0"/>
    <w:rsid w:val="00CB74F0"/>
    <w:rsid w:val="00CC0448"/>
    <w:rsid w:val="00CC1919"/>
    <w:rsid w:val="00CC2B1C"/>
    <w:rsid w:val="00CC4820"/>
    <w:rsid w:val="00CC4E97"/>
    <w:rsid w:val="00CC5314"/>
    <w:rsid w:val="00CC5DF5"/>
    <w:rsid w:val="00CC5EC7"/>
    <w:rsid w:val="00CD16F0"/>
    <w:rsid w:val="00CD20B4"/>
    <w:rsid w:val="00CD2332"/>
    <w:rsid w:val="00CD249C"/>
    <w:rsid w:val="00CD2611"/>
    <w:rsid w:val="00CD31CA"/>
    <w:rsid w:val="00CD466E"/>
    <w:rsid w:val="00CD4881"/>
    <w:rsid w:val="00CD7CBD"/>
    <w:rsid w:val="00CE10CA"/>
    <w:rsid w:val="00CE1856"/>
    <w:rsid w:val="00CE1ED3"/>
    <w:rsid w:val="00CE2935"/>
    <w:rsid w:val="00CE3F7A"/>
    <w:rsid w:val="00CE6E1C"/>
    <w:rsid w:val="00CE7629"/>
    <w:rsid w:val="00CE7D2D"/>
    <w:rsid w:val="00CF18E8"/>
    <w:rsid w:val="00CF4BD3"/>
    <w:rsid w:val="00D00260"/>
    <w:rsid w:val="00D03073"/>
    <w:rsid w:val="00D03531"/>
    <w:rsid w:val="00D03BA1"/>
    <w:rsid w:val="00D03F3B"/>
    <w:rsid w:val="00D04646"/>
    <w:rsid w:val="00D05014"/>
    <w:rsid w:val="00D0618F"/>
    <w:rsid w:val="00D108B5"/>
    <w:rsid w:val="00D10FEE"/>
    <w:rsid w:val="00D13EEB"/>
    <w:rsid w:val="00D14005"/>
    <w:rsid w:val="00D15DBC"/>
    <w:rsid w:val="00D16C10"/>
    <w:rsid w:val="00D229A6"/>
    <w:rsid w:val="00D234F1"/>
    <w:rsid w:val="00D23554"/>
    <w:rsid w:val="00D23561"/>
    <w:rsid w:val="00D2470D"/>
    <w:rsid w:val="00D26181"/>
    <w:rsid w:val="00D26336"/>
    <w:rsid w:val="00D26CD0"/>
    <w:rsid w:val="00D3047E"/>
    <w:rsid w:val="00D31679"/>
    <w:rsid w:val="00D32769"/>
    <w:rsid w:val="00D32E41"/>
    <w:rsid w:val="00D332A7"/>
    <w:rsid w:val="00D34108"/>
    <w:rsid w:val="00D348B7"/>
    <w:rsid w:val="00D3635A"/>
    <w:rsid w:val="00D36A8B"/>
    <w:rsid w:val="00D36F58"/>
    <w:rsid w:val="00D371B7"/>
    <w:rsid w:val="00D4021C"/>
    <w:rsid w:val="00D40239"/>
    <w:rsid w:val="00D40ED6"/>
    <w:rsid w:val="00D410B1"/>
    <w:rsid w:val="00D439B9"/>
    <w:rsid w:val="00D43B42"/>
    <w:rsid w:val="00D464B3"/>
    <w:rsid w:val="00D469AB"/>
    <w:rsid w:val="00D4775D"/>
    <w:rsid w:val="00D50ACB"/>
    <w:rsid w:val="00D50DCE"/>
    <w:rsid w:val="00D52EB0"/>
    <w:rsid w:val="00D5581D"/>
    <w:rsid w:val="00D63AE9"/>
    <w:rsid w:val="00D65161"/>
    <w:rsid w:val="00D666F5"/>
    <w:rsid w:val="00D7133A"/>
    <w:rsid w:val="00D71F1C"/>
    <w:rsid w:val="00D731EC"/>
    <w:rsid w:val="00D733C6"/>
    <w:rsid w:val="00D73AAE"/>
    <w:rsid w:val="00D74839"/>
    <w:rsid w:val="00D74F5A"/>
    <w:rsid w:val="00D7507E"/>
    <w:rsid w:val="00D750CB"/>
    <w:rsid w:val="00D7512A"/>
    <w:rsid w:val="00D77F9F"/>
    <w:rsid w:val="00D80423"/>
    <w:rsid w:val="00D81F18"/>
    <w:rsid w:val="00D81FF1"/>
    <w:rsid w:val="00D82D93"/>
    <w:rsid w:val="00D83CE5"/>
    <w:rsid w:val="00D83CFE"/>
    <w:rsid w:val="00D8412B"/>
    <w:rsid w:val="00D84939"/>
    <w:rsid w:val="00D86688"/>
    <w:rsid w:val="00D870D7"/>
    <w:rsid w:val="00D95628"/>
    <w:rsid w:val="00D956C6"/>
    <w:rsid w:val="00D9680B"/>
    <w:rsid w:val="00DA15B2"/>
    <w:rsid w:val="00DA2176"/>
    <w:rsid w:val="00DA3299"/>
    <w:rsid w:val="00DA483E"/>
    <w:rsid w:val="00DA57CD"/>
    <w:rsid w:val="00DA6010"/>
    <w:rsid w:val="00DA63D3"/>
    <w:rsid w:val="00DA6A33"/>
    <w:rsid w:val="00DA7305"/>
    <w:rsid w:val="00DB162E"/>
    <w:rsid w:val="00DB1FED"/>
    <w:rsid w:val="00DB21E6"/>
    <w:rsid w:val="00DB3478"/>
    <w:rsid w:val="00DB3C3E"/>
    <w:rsid w:val="00DB498D"/>
    <w:rsid w:val="00DB573B"/>
    <w:rsid w:val="00DB6103"/>
    <w:rsid w:val="00DB645C"/>
    <w:rsid w:val="00DB79E0"/>
    <w:rsid w:val="00DB7E81"/>
    <w:rsid w:val="00DC0D3C"/>
    <w:rsid w:val="00DC214C"/>
    <w:rsid w:val="00DC3995"/>
    <w:rsid w:val="00DC475A"/>
    <w:rsid w:val="00DC4F06"/>
    <w:rsid w:val="00DC7E74"/>
    <w:rsid w:val="00DD0DCE"/>
    <w:rsid w:val="00DD3CE1"/>
    <w:rsid w:val="00DD5E64"/>
    <w:rsid w:val="00DD6C12"/>
    <w:rsid w:val="00DE4195"/>
    <w:rsid w:val="00DE55A3"/>
    <w:rsid w:val="00DE6002"/>
    <w:rsid w:val="00DE6306"/>
    <w:rsid w:val="00DE6ADD"/>
    <w:rsid w:val="00DE7141"/>
    <w:rsid w:val="00DE732A"/>
    <w:rsid w:val="00DE7A15"/>
    <w:rsid w:val="00DF1915"/>
    <w:rsid w:val="00DF2880"/>
    <w:rsid w:val="00DF3093"/>
    <w:rsid w:val="00DF40DB"/>
    <w:rsid w:val="00DF4A98"/>
    <w:rsid w:val="00DF55CA"/>
    <w:rsid w:val="00DF60C6"/>
    <w:rsid w:val="00E00CB0"/>
    <w:rsid w:val="00E01C1A"/>
    <w:rsid w:val="00E0256F"/>
    <w:rsid w:val="00E02911"/>
    <w:rsid w:val="00E02986"/>
    <w:rsid w:val="00E02ACE"/>
    <w:rsid w:val="00E063DE"/>
    <w:rsid w:val="00E06B8D"/>
    <w:rsid w:val="00E06B9D"/>
    <w:rsid w:val="00E072D4"/>
    <w:rsid w:val="00E0748B"/>
    <w:rsid w:val="00E10444"/>
    <w:rsid w:val="00E1081C"/>
    <w:rsid w:val="00E110D6"/>
    <w:rsid w:val="00E122D0"/>
    <w:rsid w:val="00E133B4"/>
    <w:rsid w:val="00E13F81"/>
    <w:rsid w:val="00E143E3"/>
    <w:rsid w:val="00E15E07"/>
    <w:rsid w:val="00E16FA1"/>
    <w:rsid w:val="00E209AA"/>
    <w:rsid w:val="00E21035"/>
    <w:rsid w:val="00E21DAE"/>
    <w:rsid w:val="00E22C6D"/>
    <w:rsid w:val="00E233D7"/>
    <w:rsid w:val="00E24DC1"/>
    <w:rsid w:val="00E26CF5"/>
    <w:rsid w:val="00E26D0D"/>
    <w:rsid w:val="00E2790F"/>
    <w:rsid w:val="00E33687"/>
    <w:rsid w:val="00E35455"/>
    <w:rsid w:val="00E356E7"/>
    <w:rsid w:val="00E36480"/>
    <w:rsid w:val="00E4060F"/>
    <w:rsid w:val="00E419FB"/>
    <w:rsid w:val="00E44D6E"/>
    <w:rsid w:val="00E4634C"/>
    <w:rsid w:val="00E4696D"/>
    <w:rsid w:val="00E47E02"/>
    <w:rsid w:val="00E50CCE"/>
    <w:rsid w:val="00E510CF"/>
    <w:rsid w:val="00E52D18"/>
    <w:rsid w:val="00E53707"/>
    <w:rsid w:val="00E53BEE"/>
    <w:rsid w:val="00E540F8"/>
    <w:rsid w:val="00E56591"/>
    <w:rsid w:val="00E57637"/>
    <w:rsid w:val="00E57DC3"/>
    <w:rsid w:val="00E61E6D"/>
    <w:rsid w:val="00E6378B"/>
    <w:rsid w:val="00E65F11"/>
    <w:rsid w:val="00E66406"/>
    <w:rsid w:val="00E66566"/>
    <w:rsid w:val="00E676BB"/>
    <w:rsid w:val="00E67B93"/>
    <w:rsid w:val="00E707EA"/>
    <w:rsid w:val="00E70EC6"/>
    <w:rsid w:val="00E733D8"/>
    <w:rsid w:val="00E75D31"/>
    <w:rsid w:val="00E800A3"/>
    <w:rsid w:val="00E8035A"/>
    <w:rsid w:val="00E80934"/>
    <w:rsid w:val="00E81349"/>
    <w:rsid w:val="00E81A69"/>
    <w:rsid w:val="00E83CF7"/>
    <w:rsid w:val="00E851FF"/>
    <w:rsid w:val="00E860AA"/>
    <w:rsid w:val="00E86885"/>
    <w:rsid w:val="00E869CF"/>
    <w:rsid w:val="00E87890"/>
    <w:rsid w:val="00E90184"/>
    <w:rsid w:val="00E93CAB"/>
    <w:rsid w:val="00E94132"/>
    <w:rsid w:val="00E950C5"/>
    <w:rsid w:val="00E975CC"/>
    <w:rsid w:val="00EA02AE"/>
    <w:rsid w:val="00EA035B"/>
    <w:rsid w:val="00EA08AF"/>
    <w:rsid w:val="00EA0D54"/>
    <w:rsid w:val="00EA2D87"/>
    <w:rsid w:val="00EA397F"/>
    <w:rsid w:val="00EA3C39"/>
    <w:rsid w:val="00EA4A27"/>
    <w:rsid w:val="00EA4AB7"/>
    <w:rsid w:val="00EA4F04"/>
    <w:rsid w:val="00EA4F4B"/>
    <w:rsid w:val="00EA51EA"/>
    <w:rsid w:val="00EA54D9"/>
    <w:rsid w:val="00EB0C4A"/>
    <w:rsid w:val="00EB0F2F"/>
    <w:rsid w:val="00EB12DD"/>
    <w:rsid w:val="00EB15E0"/>
    <w:rsid w:val="00EB18A7"/>
    <w:rsid w:val="00EB336A"/>
    <w:rsid w:val="00EB3D5C"/>
    <w:rsid w:val="00EB3F14"/>
    <w:rsid w:val="00EB4174"/>
    <w:rsid w:val="00EB63AE"/>
    <w:rsid w:val="00EB7D7A"/>
    <w:rsid w:val="00EC0A17"/>
    <w:rsid w:val="00EC19F7"/>
    <w:rsid w:val="00EC30AB"/>
    <w:rsid w:val="00EC38DE"/>
    <w:rsid w:val="00EC4FF0"/>
    <w:rsid w:val="00ED0D9D"/>
    <w:rsid w:val="00ED20C5"/>
    <w:rsid w:val="00ED22F2"/>
    <w:rsid w:val="00ED2B1C"/>
    <w:rsid w:val="00ED51EC"/>
    <w:rsid w:val="00ED5EF4"/>
    <w:rsid w:val="00ED7427"/>
    <w:rsid w:val="00ED7F6D"/>
    <w:rsid w:val="00EE03CE"/>
    <w:rsid w:val="00EE0CB4"/>
    <w:rsid w:val="00EE0FCE"/>
    <w:rsid w:val="00EE1558"/>
    <w:rsid w:val="00EE7469"/>
    <w:rsid w:val="00EF135B"/>
    <w:rsid w:val="00EF280D"/>
    <w:rsid w:val="00EF3AA6"/>
    <w:rsid w:val="00EF42C2"/>
    <w:rsid w:val="00EF43DF"/>
    <w:rsid w:val="00EF4EA4"/>
    <w:rsid w:val="00EF6F44"/>
    <w:rsid w:val="00EF7ECE"/>
    <w:rsid w:val="00F00656"/>
    <w:rsid w:val="00F00968"/>
    <w:rsid w:val="00F00BEB"/>
    <w:rsid w:val="00F00D4A"/>
    <w:rsid w:val="00F02C13"/>
    <w:rsid w:val="00F0360E"/>
    <w:rsid w:val="00F038A0"/>
    <w:rsid w:val="00F042CE"/>
    <w:rsid w:val="00F04410"/>
    <w:rsid w:val="00F04490"/>
    <w:rsid w:val="00F06571"/>
    <w:rsid w:val="00F06CDB"/>
    <w:rsid w:val="00F072B5"/>
    <w:rsid w:val="00F11AF2"/>
    <w:rsid w:val="00F1479A"/>
    <w:rsid w:val="00F15AA8"/>
    <w:rsid w:val="00F15E32"/>
    <w:rsid w:val="00F168BC"/>
    <w:rsid w:val="00F17250"/>
    <w:rsid w:val="00F17648"/>
    <w:rsid w:val="00F17968"/>
    <w:rsid w:val="00F17E76"/>
    <w:rsid w:val="00F2059E"/>
    <w:rsid w:val="00F20EFE"/>
    <w:rsid w:val="00F22ED3"/>
    <w:rsid w:val="00F236A9"/>
    <w:rsid w:val="00F236B0"/>
    <w:rsid w:val="00F23D08"/>
    <w:rsid w:val="00F2458A"/>
    <w:rsid w:val="00F25865"/>
    <w:rsid w:val="00F26417"/>
    <w:rsid w:val="00F266AA"/>
    <w:rsid w:val="00F27E7E"/>
    <w:rsid w:val="00F31190"/>
    <w:rsid w:val="00F31419"/>
    <w:rsid w:val="00F32602"/>
    <w:rsid w:val="00F32CAD"/>
    <w:rsid w:val="00F3307D"/>
    <w:rsid w:val="00F335B8"/>
    <w:rsid w:val="00F36123"/>
    <w:rsid w:val="00F36DD0"/>
    <w:rsid w:val="00F413DF"/>
    <w:rsid w:val="00F41A8F"/>
    <w:rsid w:val="00F41BC3"/>
    <w:rsid w:val="00F42CC2"/>
    <w:rsid w:val="00F43983"/>
    <w:rsid w:val="00F44B91"/>
    <w:rsid w:val="00F454B0"/>
    <w:rsid w:val="00F4645F"/>
    <w:rsid w:val="00F46B81"/>
    <w:rsid w:val="00F47F8C"/>
    <w:rsid w:val="00F50065"/>
    <w:rsid w:val="00F50DE5"/>
    <w:rsid w:val="00F52764"/>
    <w:rsid w:val="00F52F1F"/>
    <w:rsid w:val="00F53755"/>
    <w:rsid w:val="00F53800"/>
    <w:rsid w:val="00F53F47"/>
    <w:rsid w:val="00F54C76"/>
    <w:rsid w:val="00F557FC"/>
    <w:rsid w:val="00F57480"/>
    <w:rsid w:val="00F603DC"/>
    <w:rsid w:val="00F62500"/>
    <w:rsid w:val="00F64302"/>
    <w:rsid w:val="00F64A3C"/>
    <w:rsid w:val="00F666C6"/>
    <w:rsid w:val="00F71A2B"/>
    <w:rsid w:val="00F73400"/>
    <w:rsid w:val="00F73CAD"/>
    <w:rsid w:val="00F76183"/>
    <w:rsid w:val="00F77F5D"/>
    <w:rsid w:val="00F8014C"/>
    <w:rsid w:val="00F80E31"/>
    <w:rsid w:val="00F81BDA"/>
    <w:rsid w:val="00F8257C"/>
    <w:rsid w:val="00F8291E"/>
    <w:rsid w:val="00F82A9D"/>
    <w:rsid w:val="00F833C6"/>
    <w:rsid w:val="00F852E5"/>
    <w:rsid w:val="00F919F5"/>
    <w:rsid w:val="00F94ADA"/>
    <w:rsid w:val="00F9545A"/>
    <w:rsid w:val="00F95551"/>
    <w:rsid w:val="00F95622"/>
    <w:rsid w:val="00F9568B"/>
    <w:rsid w:val="00F95C48"/>
    <w:rsid w:val="00F96A16"/>
    <w:rsid w:val="00FA0DC9"/>
    <w:rsid w:val="00FA14F9"/>
    <w:rsid w:val="00FA1B96"/>
    <w:rsid w:val="00FA1E33"/>
    <w:rsid w:val="00FA3F57"/>
    <w:rsid w:val="00FA4A18"/>
    <w:rsid w:val="00FB0EE1"/>
    <w:rsid w:val="00FB61DC"/>
    <w:rsid w:val="00FB6C0D"/>
    <w:rsid w:val="00FB77CF"/>
    <w:rsid w:val="00FC0122"/>
    <w:rsid w:val="00FC1DAB"/>
    <w:rsid w:val="00FC22B7"/>
    <w:rsid w:val="00FC2ACD"/>
    <w:rsid w:val="00FC335E"/>
    <w:rsid w:val="00FC550D"/>
    <w:rsid w:val="00FC555E"/>
    <w:rsid w:val="00FC5DBC"/>
    <w:rsid w:val="00FC615D"/>
    <w:rsid w:val="00FC6CF4"/>
    <w:rsid w:val="00FD100A"/>
    <w:rsid w:val="00FD1A1B"/>
    <w:rsid w:val="00FD1FA4"/>
    <w:rsid w:val="00FD34C5"/>
    <w:rsid w:val="00FD3FCE"/>
    <w:rsid w:val="00FD40A6"/>
    <w:rsid w:val="00FD43F6"/>
    <w:rsid w:val="00FD4794"/>
    <w:rsid w:val="00FD4B68"/>
    <w:rsid w:val="00FD6109"/>
    <w:rsid w:val="00FD65CC"/>
    <w:rsid w:val="00FE0364"/>
    <w:rsid w:val="00FE1024"/>
    <w:rsid w:val="00FE1C42"/>
    <w:rsid w:val="00FE24E3"/>
    <w:rsid w:val="00FE2E4F"/>
    <w:rsid w:val="00FE45DB"/>
    <w:rsid w:val="00FE48C3"/>
    <w:rsid w:val="00FE58BA"/>
    <w:rsid w:val="00FE6C44"/>
    <w:rsid w:val="00FF129A"/>
    <w:rsid w:val="00FF1A01"/>
    <w:rsid w:val="00FF24D7"/>
    <w:rsid w:val="00FF30FB"/>
    <w:rsid w:val="00FF5F92"/>
    <w:rsid w:val="00FF6FA5"/>
    <w:rsid w:val="00FF71B8"/>
    <w:rsid w:val="00FF76C5"/>
    <w:rsid w:val="00FF7D57"/>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CDB"/>
    <w:rPr>
      <w:rFonts w:ascii="Tahoma" w:hAnsi="Tahoma" w:cs="Tahoma"/>
      <w:sz w:val="16"/>
      <w:szCs w:val="16"/>
    </w:rPr>
  </w:style>
  <w:style w:type="paragraph" w:styleId="a5">
    <w:name w:val="List Paragraph"/>
    <w:basedOn w:val="a"/>
    <w:uiPriority w:val="34"/>
    <w:qFormat/>
    <w:rsid w:val="003B4578"/>
    <w:pPr>
      <w:ind w:left="720"/>
      <w:contextualSpacing/>
    </w:pPr>
  </w:style>
  <w:style w:type="paragraph" w:styleId="a6">
    <w:name w:val="header"/>
    <w:basedOn w:val="a"/>
    <w:link w:val="a7"/>
    <w:uiPriority w:val="99"/>
    <w:unhideWhenUsed/>
    <w:rsid w:val="00BE67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6765"/>
  </w:style>
  <w:style w:type="paragraph" w:styleId="a8">
    <w:name w:val="footer"/>
    <w:basedOn w:val="a"/>
    <w:link w:val="a9"/>
    <w:uiPriority w:val="99"/>
    <w:unhideWhenUsed/>
    <w:rsid w:val="00BE67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6765"/>
  </w:style>
  <w:style w:type="table" w:styleId="aa">
    <w:name w:val="Table Grid"/>
    <w:basedOn w:val="a1"/>
    <w:uiPriority w:val="59"/>
    <w:rsid w:val="00725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178F9"/>
    <w:rPr>
      <w:color w:val="0000FF" w:themeColor="hyperlink"/>
      <w:u w:val="single"/>
    </w:rPr>
  </w:style>
  <w:style w:type="character" w:customStyle="1" w:styleId="Absatz-Standardschriftart">
    <w:name w:val="Absatz-Standardschriftart"/>
    <w:rsid w:val="00B75497"/>
  </w:style>
  <w:style w:type="table" w:customStyle="1" w:styleId="1">
    <w:name w:val="Сетка таблицы1"/>
    <w:basedOn w:val="a1"/>
    <w:next w:val="aa"/>
    <w:uiPriority w:val="59"/>
    <w:rsid w:val="00440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CDB"/>
    <w:rPr>
      <w:rFonts w:ascii="Tahoma" w:hAnsi="Tahoma" w:cs="Tahoma"/>
      <w:sz w:val="16"/>
      <w:szCs w:val="16"/>
    </w:rPr>
  </w:style>
  <w:style w:type="paragraph" w:styleId="a5">
    <w:name w:val="List Paragraph"/>
    <w:basedOn w:val="a"/>
    <w:uiPriority w:val="34"/>
    <w:qFormat/>
    <w:rsid w:val="003B4578"/>
    <w:pPr>
      <w:ind w:left="720"/>
      <w:contextualSpacing/>
    </w:pPr>
  </w:style>
  <w:style w:type="paragraph" w:styleId="a6">
    <w:name w:val="header"/>
    <w:basedOn w:val="a"/>
    <w:link w:val="a7"/>
    <w:uiPriority w:val="99"/>
    <w:unhideWhenUsed/>
    <w:rsid w:val="00BE67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6765"/>
  </w:style>
  <w:style w:type="paragraph" w:styleId="a8">
    <w:name w:val="footer"/>
    <w:basedOn w:val="a"/>
    <w:link w:val="a9"/>
    <w:uiPriority w:val="99"/>
    <w:unhideWhenUsed/>
    <w:rsid w:val="00BE67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6765"/>
  </w:style>
  <w:style w:type="table" w:styleId="aa">
    <w:name w:val="Table Grid"/>
    <w:basedOn w:val="a1"/>
    <w:uiPriority w:val="59"/>
    <w:rsid w:val="00725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178F9"/>
    <w:rPr>
      <w:color w:val="0000FF" w:themeColor="hyperlink"/>
      <w:u w:val="single"/>
    </w:rPr>
  </w:style>
  <w:style w:type="character" w:customStyle="1" w:styleId="Absatz-Standardschriftart">
    <w:name w:val="Absatz-Standardschriftart"/>
    <w:rsid w:val="00B75497"/>
  </w:style>
  <w:style w:type="table" w:customStyle="1" w:styleId="1">
    <w:name w:val="Сетка таблицы1"/>
    <w:basedOn w:val="a1"/>
    <w:next w:val="aa"/>
    <w:uiPriority w:val="59"/>
    <w:rsid w:val="00440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46294">
      <w:bodyDiv w:val="1"/>
      <w:marLeft w:val="0"/>
      <w:marRight w:val="0"/>
      <w:marTop w:val="0"/>
      <w:marBottom w:val="0"/>
      <w:divBdr>
        <w:top w:val="none" w:sz="0" w:space="0" w:color="auto"/>
        <w:left w:val="none" w:sz="0" w:space="0" w:color="auto"/>
        <w:bottom w:val="none" w:sz="0" w:space="0" w:color="auto"/>
        <w:right w:val="none" w:sz="0" w:space="0" w:color="auto"/>
      </w:divBdr>
    </w:div>
    <w:div w:id="446585007">
      <w:bodyDiv w:val="1"/>
      <w:marLeft w:val="0"/>
      <w:marRight w:val="0"/>
      <w:marTop w:val="0"/>
      <w:marBottom w:val="0"/>
      <w:divBdr>
        <w:top w:val="none" w:sz="0" w:space="0" w:color="auto"/>
        <w:left w:val="none" w:sz="0" w:space="0" w:color="auto"/>
        <w:bottom w:val="none" w:sz="0" w:space="0" w:color="auto"/>
        <w:right w:val="none" w:sz="0" w:space="0" w:color="auto"/>
      </w:divBdr>
    </w:div>
    <w:div w:id="724642607">
      <w:bodyDiv w:val="1"/>
      <w:marLeft w:val="0"/>
      <w:marRight w:val="0"/>
      <w:marTop w:val="0"/>
      <w:marBottom w:val="0"/>
      <w:divBdr>
        <w:top w:val="none" w:sz="0" w:space="0" w:color="auto"/>
        <w:left w:val="none" w:sz="0" w:space="0" w:color="auto"/>
        <w:bottom w:val="none" w:sz="0" w:space="0" w:color="auto"/>
        <w:right w:val="none" w:sz="0" w:space="0" w:color="auto"/>
      </w:divBdr>
    </w:div>
    <w:div w:id="972948079">
      <w:bodyDiv w:val="1"/>
      <w:marLeft w:val="0"/>
      <w:marRight w:val="0"/>
      <w:marTop w:val="0"/>
      <w:marBottom w:val="0"/>
      <w:divBdr>
        <w:top w:val="none" w:sz="0" w:space="0" w:color="auto"/>
        <w:left w:val="none" w:sz="0" w:space="0" w:color="auto"/>
        <w:bottom w:val="none" w:sz="0" w:space="0" w:color="auto"/>
        <w:right w:val="none" w:sz="0" w:space="0" w:color="auto"/>
      </w:divBdr>
    </w:div>
    <w:div w:id="1472668912">
      <w:bodyDiv w:val="1"/>
      <w:marLeft w:val="0"/>
      <w:marRight w:val="0"/>
      <w:marTop w:val="0"/>
      <w:marBottom w:val="0"/>
      <w:divBdr>
        <w:top w:val="none" w:sz="0" w:space="0" w:color="auto"/>
        <w:left w:val="none" w:sz="0" w:space="0" w:color="auto"/>
        <w:bottom w:val="none" w:sz="0" w:space="0" w:color="auto"/>
        <w:right w:val="none" w:sz="0" w:space="0" w:color="auto"/>
      </w:divBdr>
    </w:div>
    <w:div w:id="20678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CD7AE-D633-464F-818A-12E55871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19799</TotalTime>
  <Pages>1</Pages>
  <Words>10662</Words>
  <Characters>60778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кент</dc:creator>
  <cp:keywords/>
  <dc:description/>
  <cp:lastModifiedBy>ksp</cp:lastModifiedBy>
  <cp:revision>1024</cp:revision>
  <cp:lastPrinted>2019-04-15T06:47:00Z</cp:lastPrinted>
  <dcterms:created xsi:type="dcterms:W3CDTF">2014-06-03T02:45:00Z</dcterms:created>
  <dcterms:modified xsi:type="dcterms:W3CDTF">2019-04-15T06:47:00Z</dcterms:modified>
</cp:coreProperties>
</file>