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DC" w:rsidRDefault="00FB29DC" w:rsidP="00FB29DC">
      <w:r>
        <w:t xml:space="preserve">                                                                                                                           Утвержден </w:t>
      </w:r>
    </w:p>
    <w:p w:rsidR="00FB29DC" w:rsidRDefault="00FB29DC" w:rsidP="00FB29DC">
      <w:pPr>
        <w:jc w:val="right"/>
      </w:pPr>
      <w:r>
        <w:t>распоряжением председателя</w:t>
      </w:r>
    </w:p>
    <w:p w:rsidR="00FB29DC" w:rsidRDefault="00FB29DC" w:rsidP="00FB29DC">
      <w:pPr>
        <w:jc w:val="right"/>
      </w:pPr>
      <w:r>
        <w:t>КСП г. Тулуна</w:t>
      </w:r>
    </w:p>
    <w:p w:rsidR="00FB29DC" w:rsidRDefault="00FB29DC" w:rsidP="00FB29DC">
      <w:pPr>
        <w:jc w:val="right"/>
      </w:pPr>
      <w:r>
        <w:t>от 16.12.2015 года №  54-р</w:t>
      </w:r>
    </w:p>
    <w:p w:rsidR="00FB29DC" w:rsidRDefault="00FB29DC" w:rsidP="00FB29DC"/>
    <w:p w:rsidR="00FB29DC" w:rsidRDefault="00FB29DC" w:rsidP="00FB29DC">
      <w:pPr>
        <w:jc w:val="right"/>
      </w:pPr>
    </w:p>
    <w:p w:rsidR="00FB29DC" w:rsidRDefault="00FB29DC" w:rsidP="00FB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B29DC" w:rsidRDefault="00FB29DC" w:rsidP="00FB29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ДЕЯТЕЛЬНОСТИ КОНТРОЛЬНО </w:t>
      </w:r>
      <w:r>
        <w:rPr>
          <w:b/>
        </w:rPr>
        <w:t xml:space="preserve">– </w:t>
      </w:r>
      <w:r>
        <w:rPr>
          <w:b/>
          <w:sz w:val="22"/>
          <w:szCs w:val="22"/>
        </w:rPr>
        <w:t>СЧЕТНОЙ ПАЛАТЫ Г. ТУЛУНА</w:t>
      </w:r>
    </w:p>
    <w:p w:rsidR="00FB29DC" w:rsidRDefault="00FB29DC" w:rsidP="00FB29DC">
      <w:pPr>
        <w:jc w:val="center"/>
        <w:rPr>
          <w:b/>
        </w:rPr>
      </w:pPr>
      <w:r>
        <w:rPr>
          <w:b/>
        </w:rPr>
        <w:t>НА  2016 ГОД</w:t>
      </w:r>
    </w:p>
    <w:p w:rsidR="004B7BAB" w:rsidRPr="004B7BAB" w:rsidRDefault="004B7BAB" w:rsidP="004B7BAB">
      <w:pPr>
        <w:jc w:val="center"/>
        <w:rPr>
          <w:b/>
        </w:rPr>
      </w:pPr>
      <w:r w:rsidRPr="004B7BAB">
        <w:rPr>
          <w:b/>
        </w:rPr>
        <w:t>(с изменениями на основании распоряжени</w:t>
      </w:r>
      <w:r>
        <w:rPr>
          <w:b/>
        </w:rPr>
        <w:t xml:space="preserve">я </w:t>
      </w:r>
      <w:r w:rsidRPr="004B7BAB">
        <w:rPr>
          <w:b/>
        </w:rPr>
        <w:t xml:space="preserve"> от </w:t>
      </w:r>
      <w:r>
        <w:rPr>
          <w:b/>
        </w:rPr>
        <w:t>10.03.2016</w:t>
      </w:r>
      <w:r w:rsidRPr="004B7BAB">
        <w:rPr>
          <w:b/>
        </w:rPr>
        <w:t>г.  № 1</w:t>
      </w:r>
      <w:r>
        <w:rPr>
          <w:b/>
        </w:rPr>
        <w:t>3</w:t>
      </w:r>
      <w:r w:rsidRPr="004B7BAB">
        <w:rPr>
          <w:b/>
        </w:rPr>
        <w:t>-р</w:t>
      </w:r>
      <w:r>
        <w:rPr>
          <w:b/>
        </w:rPr>
        <w:t>)</w:t>
      </w:r>
      <w:r w:rsidRPr="004B7BAB">
        <w:rPr>
          <w:b/>
        </w:rPr>
        <w:t xml:space="preserve">  </w:t>
      </w:r>
    </w:p>
    <w:p w:rsidR="00FB29DC" w:rsidRDefault="00FB29DC" w:rsidP="00FB29DC">
      <w:pPr>
        <w:jc w:val="center"/>
        <w:rPr>
          <w:b/>
        </w:rPr>
      </w:pPr>
    </w:p>
    <w:p w:rsidR="00FB29DC" w:rsidRDefault="00FB29DC" w:rsidP="00FB29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3"/>
        <w:gridCol w:w="1704"/>
        <w:gridCol w:w="1099"/>
      </w:tblGrid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п\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Наименование 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FB29DC" w:rsidRDefault="00FB29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(объектов) контроля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  ИНАЯ    ДЕЯТЕЛЬНОСТЬ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заседаниях Думы городского округа, постоянных депутатских комиссиях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совещания в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Заседания Коллегии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реже одного раза в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Новикевич Е.В.</w:t>
            </w:r>
          </w:p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 Совете Президиума КСО Иркутской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приглашению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 мере необходимости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отчета  о деятельности КСП за 2015 год  в Думу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До 1 апреля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     </w:t>
            </w:r>
            <w:r>
              <w:rPr>
                <w:b/>
                <w:sz w:val="22"/>
                <w:szCs w:val="22"/>
                <w:lang w:eastAsia="en-US"/>
              </w:rPr>
              <w:t>КОНТРОЛЬНАЯ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отчета по результатам контрольного мероприятия по вопросу  целевого и эффективного использования бюджетных средств выделенных на реализацию МП "Поддержка отдельных категорий граждан и социально ориентированных некоммерческих организаций на 2014- 2015 годы" за 2014 год и текущий период 2015 года.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 20 января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проверки соблюдения бюджетного законодательства РФ и иных  нормативных правовых актов, регулирующих бюджетные правоотношения, в ходе </w:t>
            </w:r>
            <w:r>
              <w:rPr>
                <w:sz w:val="22"/>
                <w:szCs w:val="22"/>
                <w:lang w:eastAsia="en-US"/>
              </w:rPr>
              <w:lastRenderedPageBreak/>
              <w:t>исполнения  бюджета (из примерного перечня тематики)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4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Новикевич Е.В.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 орган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</w:t>
            </w:r>
            <w:r>
              <w:rPr>
                <w:sz w:val="22"/>
                <w:szCs w:val="22"/>
                <w:lang w:eastAsia="en-US"/>
              </w:rPr>
              <w:lastRenderedPageBreak/>
              <w:t>трации ГО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 условий порядка  назначения, перерасчета, индексации  и выплаты пенсии за выслугу лет  муниципальным служащим.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  установленного порядка управления и распоряжения муниципальным имуществом, по объектам тепло -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водоснабжения и водоотведения,  и его целевое использование.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Стебунов В.Н.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ГО</w:t>
            </w:r>
          </w:p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УМиЗО</w:t>
            </w:r>
            <w:proofErr w:type="spellEnd"/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 w:rsidP="004B7B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 </w:t>
            </w:r>
            <w:r w:rsidR="004B7BAB">
              <w:rPr>
                <w:sz w:val="22"/>
                <w:szCs w:val="22"/>
                <w:lang w:eastAsia="en-US"/>
              </w:rPr>
              <w:t>соблюдения установленного порядка  передачи по договорам</w:t>
            </w:r>
            <w:r>
              <w:rPr>
                <w:sz w:val="22"/>
                <w:szCs w:val="22"/>
                <w:lang w:eastAsia="en-US"/>
              </w:rPr>
              <w:t xml:space="preserve"> социального найма</w:t>
            </w:r>
            <w:r w:rsidR="004B7BAB">
              <w:rPr>
                <w:sz w:val="22"/>
                <w:szCs w:val="22"/>
                <w:lang w:eastAsia="en-US"/>
              </w:rPr>
              <w:t xml:space="preserve"> или договорам найма жилых помещений </w:t>
            </w:r>
            <w:r>
              <w:rPr>
                <w:sz w:val="22"/>
                <w:szCs w:val="22"/>
                <w:lang w:eastAsia="en-US"/>
              </w:rPr>
              <w:t xml:space="preserve"> муниципального жилищного фонда</w:t>
            </w:r>
            <w:r w:rsidR="004B7BAB">
              <w:rPr>
                <w:sz w:val="22"/>
                <w:szCs w:val="22"/>
                <w:lang w:eastAsia="en-US"/>
              </w:rPr>
              <w:t>, соблюдение порядка приватизации муниципального жилого фонда, организация и выполнение функций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 А Д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целевого  и эффективного использования бюджетных средств выделенных на реализацию МП «Охрана здоровья на 2014- 2018 годы 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Стебунов В.Н..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Ответственные исполнители </w:t>
            </w:r>
            <w:proofErr w:type="spellStart"/>
            <w:r>
              <w:rPr>
                <w:sz w:val="20"/>
                <w:szCs w:val="20"/>
                <w:lang w:eastAsia="en-US"/>
              </w:rPr>
              <w:t>прогр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>РБС</w:t>
            </w:r>
            <w:proofErr w:type="spellEnd"/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 w:rsidP="004B7B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Комплексное мероприятие «Проверка законного и результативного(экономного и эффективного) использования бюджетных средств, предусмотренных  в бюджете городского округа на  непрограммные расходы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за 2015 год  и текущий период.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Стебунов В.Н.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ГРБС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>
              <w:rPr>
                <w:b/>
                <w:sz w:val="22"/>
                <w:szCs w:val="22"/>
                <w:lang w:eastAsia="en-US"/>
              </w:rPr>
              <w:t xml:space="preserve"> ЭКСПЕРТНО – АНАЛИТИЧЕСКАЯ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Экспертиза  проектов решения Думы городского округа  о внесении изменений и дополнений в решение « О бюджете на 2016год"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орган Администрации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Внешняя проверка: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годовой бюджетной отчетности главных администраторов бюджетных средств за 201</w:t>
            </w:r>
            <w:r w:rsidR="00FD15B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FB29DC" w:rsidRDefault="00FB29DC" w:rsidP="00FD1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годового отчета об исполнении бюджета за 201</w:t>
            </w:r>
            <w:r w:rsidR="00FD15B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Март, 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ГАБС</w:t>
            </w:r>
          </w:p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Финансовый орган </w:t>
            </w:r>
            <w:proofErr w:type="spellStart"/>
            <w:r>
              <w:rPr>
                <w:sz w:val="16"/>
                <w:szCs w:val="16"/>
                <w:lang w:eastAsia="en-US"/>
              </w:rPr>
              <w:t>Администр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Экспертиза проекта решения о бюджете на 2017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Финансовый орган, ГАБС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Финансово экономическая   экспертиза </w:t>
            </w:r>
            <w:r>
              <w:rPr>
                <w:sz w:val="22"/>
                <w:szCs w:val="22"/>
                <w:lang w:eastAsia="en-US"/>
              </w:rPr>
              <w:lastRenderedPageBreak/>
              <w:t>проектов  муниципальных правовых  актов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 мере </w:t>
            </w:r>
            <w:r>
              <w:rPr>
                <w:sz w:val="22"/>
                <w:szCs w:val="22"/>
                <w:lang w:eastAsia="en-US"/>
              </w:rPr>
              <w:lastRenderedPageBreak/>
              <w:t>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</w:t>
            </w:r>
            <w:r>
              <w:rPr>
                <w:sz w:val="22"/>
                <w:szCs w:val="22"/>
                <w:lang w:eastAsia="en-US"/>
              </w:rPr>
              <w:lastRenderedPageBreak/>
              <w:t>трация городского округа.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Экспертиза  проектов  решений Думы городского округа  регулирующих бюджетные правоотношения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момента поступления в течени</w:t>
            </w: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10 раб. дней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городского округа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экспертно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аналитического мероприятия (обследование)  по вопросу принятия органами местного самоуправления мер в области 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а так же оценка эффективности реализации муниципальных программ и программных </w:t>
            </w:r>
            <w:proofErr w:type="gramStart"/>
            <w:r>
              <w:rPr>
                <w:sz w:val="22"/>
                <w:szCs w:val="22"/>
                <w:lang w:eastAsia="en-US"/>
              </w:rPr>
              <w:t>мероприятий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предусмотренных законодательством об энергосбережении и о повышении  энергетической эффективности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Новикевич.Е.В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городского округа, ответственные исполнители муниципальных программ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информации о ходе исполнения местного бюджета за 1 квартал, 1 полугодие и 9 месяцев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Проведение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экспертно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аналитического мероприятия по   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средств, Главных распорядителей бюджетных средств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>за год, за первый квартал, полугодие, девять месяцев текущего года), в том числе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Комитет социальной политики Администрации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мере необходимости  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Главные администраторы бюджетных средств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 ИНФОРМАЦИОННАЯ ДЕЯТЕЛЬНОСТЬ 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 1 Реализация материалов контрольных и экспертн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аналитических мероприятий: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наличия нарушений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4.2. Противодействие коррупции: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мероприятий по противодействию коррупции, формирование плана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4.3.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Контрольно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– отчетная деятельность КСП: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Подготовка информации об итогах контрольной деятельности КСП по аудиторским проверкам, в КСП Иркутской области.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Информирование ДГО и мэра городского округа о результатах контрольных и 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экспертно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аналитическим  мероприятиям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поступлению запроса</w:t>
            </w:r>
          </w:p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завершению </w:t>
            </w:r>
            <w:proofErr w:type="gramStart"/>
            <w:r>
              <w:rPr>
                <w:sz w:val="20"/>
                <w:szCs w:val="20"/>
                <w:lang w:eastAsia="en-US"/>
              </w:rPr>
              <w:t>КМ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или ЭАМ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Прохорова Н.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и оформление заседаний Коллегии,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принятых решений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Ежеквартально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плана деятельности  на 2017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30.12.15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4.4  Информационная деятельность: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B29DC" w:rsidTr="00FB29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 в сети «Интернет» информации  о деятельности КСП в соответствии с утвержденным  перечнем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C" w:rsidRDefault="00FB2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C" w:rsidRDefault="00FB29DC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FB29DC" w:rsidRDefault="00FB29DC" w:rsidP="00FB29DC">
      <w:pPr>
        <w:rPr>
          <w:sz w:val="22"/>
          <w:szCs w:val="22"/>
        </w:rPr>
      </w:pPr>
    </w:p>
    <w:p w:rsidR="00FB29DC" w:rsidRDefault="00FB29DC" w:rsidP="00FB29DC">
      <w:pPr>
        <w:rPr>
          <w:sz w:val="22"/>
          <w:szCs w:val="22"/>
        </w:rPr>
      </w:pPr>
    </w:p>
    <w:p w:rsidR="00FB29DC" w:rsidRDefault="00FB29DC" w:rsidP="00FB29DC">
      <w:pPr>
        <w:rPr>
          <w:sz w:val="22"/>
          <w:szCs w:val="22"/>
        </w:rPr>
      </w:pPr>
    </w:p>
    <w:p w:rsidR="00FB29DC" w:rsidRDefault="00FB29DC" w:rsidP="00FB29DC">
      <w:r>
        <w:t xml:space="preserve">   Председатель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</w:t>
      </w:r>
    </w:p>
    <w:p w:rsidR="00FB29DC" w:rsidRDefault="00FB29DC" w:rsidP="00FB29DC">
      <w:r>
        <w:t>счетной палаты г. Тулуна                                                                                Е.В. Новикевич</w:t>
      </w:r>
    </w:p>
    <w:p w:rsidR="00FB29DC" w:rsidRDefault="00FB29DC" w:rsidP="00FB29DC"/>
    <w:p w:rsidR="00BB435E" w:rsidRDefault="00BB435E"/>
    <w:sectPr w:rsidR="00BB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DC"/>
    <w:rsid w:val="004B7BAB"/>
    <w:rsid w:val="00BB435E"/>
    <w:rsid w:val="00FB29DC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419F-135F-4EFD-B350-F751116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5966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кент</cp:lastModifiedBy>
  <cp:revision>6</cp:revision>
  <dcterms:created xsi:type="dcterms:W3CDTF">2016-03-14T00:36:00Z</dcterms:created>
  <dcterms:modified xsi:type="dcterms:W3CDTF">2016-03-25T00:00:00Z</dcterms:modified>
</cp:coreProperties>
</file>