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846A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3F7D57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5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DB1E85" w:rsidRP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</w:t>
      </w:r>
      <w:r w:rsidR="0077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Федеральному казенному учреждению «Военный комиссариат Иркутской области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77078E" w:rsidRDefault="009B7410" w:rsidP="0077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="00656D05"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E2463E" w:rsidRPr="00DB1E85">
        <w:rPr>
          <w:rFonts w:ascii="Times New Roman" w:hAnsi="Times New Roman" w:cs="Times New Roman"/>
          <w:sz w:val="24"/>
          <w:szCs w:val="24"/>
        </w:rPr>
        <w:t xml:space="preserve"> 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области»</w:t>
      </w:r>
      <w:r w:rsidR="0077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77078E">
        <w:rPr>
          <w:rFonts w:ascii="Times New Roman" w:hAnsi="Times New Roman" w:cs="Times New Roman"/>
          <w:sz w:val="24"/>
          <w:szCs w:val="24"/>
        </w:rPr>
        <w:t>15</w:t>
      </w:r>
      <w:r w:rsidR="000236BD">
        <w:rPr>
          <w:rFonts w:ascii="Times New Roman" w:hAnsi="Times New Roman" w:cs="Times New Roman"/>
          <w:sz w:val="24"/>
          <w:szCs w:val="24"/>
        </w:rPr>
        <w:t>.0</w:t>
      </w:r>
      <w:r w:rsidR="00DB1E85">
        <w:rPr>
          <w:rFonts w:ascii="Times New Roman" w:hAnsi="Times New Roman" w:cs="Times New Roman"/>
          <w:sz w:val="24"/>
          <w:szCs w:val="24"/>
        </w:rPr>
        <w:t>2.2</w:t>
      </w:r>
      <w:r w:rsidR="0077078E">
        <w:rPr>
          <w:rFonts w:ascii="Times New Roman" w:hAnsi="Times New Roman" w:cs="Times New Roman"/>
          <w:sz w:val="24"/>
          <w:szCs w:val="24"/>
        </w:rPr>
        <w:t>019г. № 34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</w:t>
      </w:r>
      <w:r w:rsid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4637A">
        <w:rPr>
          <w:rFonts w:ascii="Times New Roman" w:hAnsi="Times New Roman" w:cs="Times New Roman"/>
          <w:sz w:val="24"/>
          <w:szCs w:val="24"/>
        </w:rPr>
        <w:t xml:space="preserve">е норм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1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215 </w:t>
      </w:r>
      <w:r w:rsidR="00E421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="00E421C3"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4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="00E421C3" w:rsidRPr="006D439E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1 статьи 209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обственнику принадлежат права владения, пользования и распоряжения своим имуществом.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</w:t>
      </w:r>
      <w:proofErr w:type="gramEnd"/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отдавать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46BD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Федерального закона от 06.10.2003г. № 131-ФЗ «Об общих принципах организации местного самоуправления в Российской Федерации» к вопросам местного значения городского округа относится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46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владение, пользование и </w:t>
      </w:r>
      <w:r w:rsidRPr="00146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распоряжение имуществом, находящимся в муниципальной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собственности городского округа.</w:t>
      </w:r>
    </w:p>
    <w:p w:rsidR="004F0198" w:rsidRPr="004F0198" w:rsidRDefault="004F0198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31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Федерального закона от 06.10.2003г. № 131-ФЗ «Об общих принципах организации местного самоуправления в Российской Федерации» к вопросам местного значения городского округа относится</w:t>
      </w:r>
      <w:r w:rsidRPr="004F01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1D4F92" w:rsidRDefault="00DC7C0B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 с пунктом 24 Указа Президента РФ от 07.12.2012г. №</w:t>
      </w:r>
      <w:r w:rsid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1609 «Об утверждении Положения о военных комиссариатах»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</w:t>
      </w:r>
      <w:r w:rsidRPr="00DC7C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рганы исполнительной власти субъектов Российской Федерации и органы местного самоуправления оказывают содействие военным комиссариатам в предоставлении зданий, помещений, сооружений, коммуникаций, земельных участков, транспортных и других материальных средств в соответствии с планами проведения мобилизации людских и транспортных ресурсов (включая здания и помещения, необходимые</w:t>
      </w:r>
      <w:proofErr w:type="gramEnd"/>
      <w:r w:rsidRPr="00DC7C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размещения самих военных комиссариатов) и в пределах норм, установленных Министерством обороны Российской Федерации</w:t>
      </w:r>
      <w:r w:rsidRPr="00DC7C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r w:rsidR="00D013F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Оплата аренды зданий и помещений, занимаемых военными комиссариатами, помещений призывных пунктов, помещений (зданий) и земельных участков, используемых аппаратом усиления, за фактическое время их использования производится в порядке, определяемом законодательством Российской Федерации, и в пределах бюджетных ассигнований, предусматриваемых в федеральном бюджете на соответствующий год Министерству обороны Российской Федерации</w:t>
      </w:r>
      <w:r w:rsidRPr="00DC7C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r w:rsidR="00D013F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65325E" w:rsidRPr="003F2E40" w:rsidRDefault="0065325E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подпунктом 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пункта 1 статьи 17.1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Федерального закона от 26.07.2006г. №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135-ФЗ «О защите конкуренции» з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</w:t>
      </w:r>
      <w:proofErr w:type="gramEnd"/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аукционов на право заключения этих договоров, </w:t>
      </w:r>
      <w:r w:rsidRPr="00C47C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 исключением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государствен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и муниципальным учреждениям.</w:t>
      </w:r>
    </w:p>
    <w:p w:rsidR="003B46BD" w:rsidRDefault="003B46BD" w:rsidP="00537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городского округа от 30.05.2007г.  № 49-ДГО.</w:t>
      </w:r>
    </w:p>
    <w:p w:rsidR="00537502" w:rsidRPr="003B46BD" w:rsidRDefault="0065325E" w:rsidP="004C3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пункта 1 статьи 14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667B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указанных прав на такое имущество государственным и муниципальным учреждениям, государственным корпорациям, государственным компаниям.</w:t>
      </w:r>
      <w:r w:rsidR="00537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37502" w:rsidRPr="001C3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AB40B2" w:rsidRDefault="00893DD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="00AE0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BC5FDF" w:rsidRPr="00725F48" w:rsidRDefault="00BC5FDF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Default="008F625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096F85" w:rsidRP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Проект)</w:t>
      </w:r>
      <w:r w:rsidR="00287CC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февраля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256" w:rsidRDefault="006B02FA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деятельности</w:t>
      </w:r>
      <w:r w:rsidR="00BC5FDF" w:rsidRP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казенного учреждения</w:t>
      </w:r>
      <w:r w:rsidR="00BC5FDF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«Военный комиссариат Иркутской области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967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еятельность, связанная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военной безопас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84.22)</w:t>
      </w:r>
      <w:r w:rsidR="00B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0C7" w:rsidRDefault="008F6256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Проектом предусматривается перед</w:t>
      </w:r>
      <w:r w:rsidR="0000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 в безвозмездное пользование ФКУ </w:t>
      </w:r>
      <w:r w:rsidR="000024B9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«Военный комиссариат Иркутской области</w:t>
      </w:r>
      <w:r w:rsidR="000024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военного ко</w:t>
      </w:r>
      <w:r w:rsidR="00BD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миссариата (города Тулуна и </w:t>
      </w:r>
      <w:proofErr w:type="spellStart"/>
      <w:r w:rsidR="00BD754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="00BD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0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Иркутской области)</w:t>
      </w:r>
      <w:r w:rsidR="006C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5C0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00C7" w:rsidRDefault="005C00C7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одноэтажное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-заливное нежилое здание гаража 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134,6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расположенное</w:t>
      </w:r>
      <w:r w:rsidR="008F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Иркутская область, </w:t>
      </w:r>
      <w:proofErr w:type="spellStart"/>
      <w:r w:rsidR="008F62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F62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F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="008F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д.42; </w:t>
      </w:r>
    </w:p>
    <w:p w:rsidR="005C00C7" w:rsidRDefault="005C00C7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одноэтажное нежилое бревенчатое здание призывной комиссии общей площадью 230,6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расположенное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д.42;</w:t>
      </w:r>
    </w:p>
    <w:p w:rsidR="005C00C7" w:rsidRDefault="005C00C7" w:rsidP="005C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заглубленное бетонное одноэтажное здание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управленияобщей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91,8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расположенное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д.42;</w:t>
      </w:r>
    </w:p>
    <w:p w:rsidR="000406B1" w:rsidRPr="00C916D9" w:rsidRDefault="005C00C7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одноэтажное кирпичное нежилое здание общей площадью 46,4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расположенное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</w:t>
      </w:r>
      <w:r w:rsidR="00F8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служебной деятельности, предусмотренной Положением о военных комиссариатах, утвержденным </w:t>
      </w:r>
      <w:r w:rsidR="00BD75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Указом Президента РФ от 07.12.2012г. № 1609 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передачи имущества третьему лицу, 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5 (пять) лет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F58" w:rsidRPr="00BC5FDF" w:rsidRDefault="00390F58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объекты муниципальной казны могут передаваться в аренду и безвозмездное пользование.</w:t>
      </w:r>
    </w:p>
    <w:p w:rsidR="008C1B05" w:rsidRDefault="008C1B05" w:rsidP="001C32B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6A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Федеральным законом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06.10.2003г.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019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обеспечение исполнения гражданами воинской обязанности</w:t>
      </w:r>
      <w:r w:rsidR="005D28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, обеспечение военной безопас</w:t>
      </w:r>
      <w:r w:rsidR="00BC5FD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ности</w:t>
      </w:r>
      <w:r w:rsidRPr="004F019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к вопросам местного значения городского округа не относится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BC5FDF" w:rsidRPr="00BC5FDF" w:rsidRDefault="00BC5FDF" w:rsidP="001C3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C6AB3">
        <w:rPr>
          <w:rFonts w:ascii="Times New Roman" w:eastAsia="Calibri" w:hAnsi="Times New Roman" w:cs="Times New Roman"/>
          <w:sz w:val="24"/>
          <w:szCs w:val="24"/>
        </w:rPr>
        <w:t>ешение о передаче в безвозмездное пользование объектов муниципальной собственности, отнесенных в состав имущества казн</w:t>
      </w:r>
      <w:r>
        <w:rPr>
          <w:rFonts w:ascii="Times New Roman" w:eastAsia="Calibri" w:hAnsi="Times New Roman" w:cs="Times New Roman"/>
          <w:sz w:val="24"/>
          <w:szCs w:val="24"/>
        </w:rPr>
        <w:t>ы муниципального образования – «город Тулун»</w:t>
      </w:r>
      <w:r w:rsidRPr="008C6AB3">
        <w:rPr>
          <w:rFonts w:ascii="Times New Roman" w:eastAsia="Calibri" w:hAnsi="Times New Roman" w:cs="Times New Roman"/>
          <w:sz w:val="24"/>
          <w:szCs w:val="24"/>
        </w:rPr>
        <w:t>, п</w:t>
      </w:r>
      <w:r>
        <w:rPr>
          <w:rFonts w:ascii="Times New Roman" w:eastAsia="Calibri" w:hAnsi="Times New Roman" w:cs="Times New Roman"/>
          <w:sz w:val="24"/>
          <w:szCs w:val="24"/>
        </w:rPr>
        <w:t>ринимает Дума городского округа.</w:t>
      </w:r>
    </w:p>
    <w:p w:rsidR="00316001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8C1B05">
        <w:rPr>
          <w:rFonts w:ascii="Times New Roman" w:eastAsia="Calibri" w:hAnsi="Times New Roman" w:cs="Times New Roman"/>
          <w:b/>
          <w:i/>
          <w:sz w:val="24"/>
          <w:szCs w:val="24"/>
        </w:rPr>
        <w:t>на срок, определяемый Думой городского округа</w:t>
      </w:r>
      <w:r w:rsidRPr="00316001">
        <w:rPr>
          <w:rFonts w:ascii="Times New Roman" w:eastAsia="Calibri" w:hAnsi="Times New Roman" w:cs="Times New Roman"/>
          <w:sz w:val="24"/>
          <w:szCs w:val="24"/>
        </w:rPr>
        <w:t>.</w:t>
      </w:r>
      <w:r w:rsidR="002572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0198" w:rsidRDefault="00273ED5" w:rsidP="00006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32F9" w:rsidRDefault="008432F9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8E" w:rsidRPr="00BC5A00" w:rsidRDefault="0078098E" w:rsidP="00BC5A0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BC5A00" w:rsidRPr="00BC5A00" w:rsidRDefault="00BC5A00" w:rsidP="00BC5A0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Pr="00BC5A00" w:rsidRDefault="00BC5A00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834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выполняется условие эффективности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муниципального имущества</w:t>
      </w:r>
      <w:r w:rsidR="008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A5" w:rsidRDefault="00E66561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A14A5" w:rsidRPr="00AA14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5D2828">
        <w:rPr>
          <w:rFonts w:ascii="Times New Roman" w:hAnsi="Times New Roman" w:cs="Times New Roman"/>
          <w:sz w:val="24"/>
          <w:szCs w:val="24"/>
        </w:rPr>
        <w:t xml:space="preserve"> и</w:t>
      </w:r>
      <w:r w:rsidR="00125446">
        <w:rPr>
          <w:rFonts w:ascii="Times New Roman" w:hAnsi="Times New Roman" w:cs="Times New Roman"/>
          <w:sz w:val="24"/>
          <w:szCs w:val="24"/>
        </w:rPr>
        <w:t xml:space="preserve"> в связи с тем, что бюджет муниципального образования</w:t>
      </w:r>
      <w:r w:rsidR="005D2828">
        <w:rPr>
          <w:rFonts w:ascii="Times New Roman" w:hAnsi="Times New Roman" w:cs="Times New Roman"/>
          <w:sz w:val="24"/>
          <w:szCs w:val="24"/>
        </w:rPr>
        <w:t xml:space="preserve"> – «город Тулун» на протяжении многих лет и на плановый период 2020 и 2021 годов</w:t>
      </w:r>
      <w:r w:rsidR="002114E1">
        <w:rPr>
          <w:rFonts w:ascii="Times New Roman" w:hAnsi="Times New Roman" w:cs="Times New Roman"/>
          <w:sz w:val="24"/>
          <w:szCs w:val="24"/>
        </w:rPr>
        <w:t xml:space="preserve"> является деф</w:t>
      </w:r>
      <w:r w:rsidR="005D2828">
        <w:rPr>
          <w:rFonts w:ascii="Times New Roman" w:hAnsi="Times New Roman" w:cs="Times New Roman"/>
          <w:sz w:val="24"/>
          <w:szCs w:val="24"/>
        </w:rPr>
        <w:t>ицитным,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</w:t>
      </w:r>
      <w:r w:rsidR="00125446" w:rsidRPr="001254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исполнения гражданами воинской обязанности</w:t>
      </w:r>
      <w:r w:rsidR="002549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обеспечение военной </w:t>
      </w:r>
      <w:r w:rsidR="006B0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безопас</w:t>
      </w:r>
      <w:r w:rsidR="002549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</w:t>
      </w:r>
      <w:r w:rsidR="00125446" w:rsidRPr="001254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вопросам местного значения городского округа не относится</w:t>
      </w:r>
      <w:r w:rsidR="001254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2114E1" w:rsidRPr="002114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114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2114E1" w:rsidRP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плата аренды зданий и помещений, занимаемых военными комиссариатами, помещений призывных пунктов, помещений (зданий) и земельных участков</w:t>
      </w:r>
      <w:proofErr w:type="gramEnd"/>
      <w:r w:rsidR="002114E1" w:rsidRP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используемых аппаратом усиления, за фактическое время их использования производится </w:t>
      </w:r>
      <w:r w:rsidR="002114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счет</w:t>
      </w:r>
      <w:r w:rsidR="002114E1" w:rsidRP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бюджетных ассигнований, предусматриваемых в федеральном бюджете</w:t>
      </w:r>
      <w:r w:rsidR="00B62E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2114E1" w:rsidRPr="00D013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62E57">
        <w:rPr>
          <w:rFonts w:ascii="Times New Roman" w:hAnsi="Times New Roman" w:cs="Times New Roman"/>
          <w:sz w:val="24"/>
          <w:szCs w:val="24"/>
        </w:rPr>
        <w:t>Контрольно-счетная палата города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AA14A5"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AA14A5" w:rsidRPr="00AA14A5">
        <w:rPr>
          <w:rFonts w:ascii="Times New Roman" w:hAnsi="Times New Roman" w:cs="Times New Roman"/>
          <w:sz w:val="24"/>
          <w:szCs w:val="24"/>
        </w:rPr>
        <w:t>:</w:t>
      </w:r>
    </w:p>
    <w:p w:rsidR="000C1DCE" w:rsidRPr="00B62E57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114E1" w:rsidRPr="00B62E57" w:rsidRDefault="002114E1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Администрации городского округа:</w:t>
      </w:r>
    </w:p>
    <w:p w:rsidR="00B62E57" w:rsidRDefault="002114E1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Проектом к передаче муниципальное</w:t>
      </w:r>
      <w:r w:rsidR="00B62E57">
        <w:rPr>
          <w:rFonts w:ascii="Times New Roman" w:hAnsi="Times New Roman" w:cs="Times New Roman"/>
          <w:sz w:val="24"/>
          <w:szCs w:val="24"/>
        </w:rPr>
        <w:t xml:space="preserve"> имущество передать ФКУ </w:t>
      </w:r>
      <w:r w:rsidR="00B62E57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«Военный комиссариат Иркутской области</w:t>
      </w:r>
      <w:r w:rsidR="00B62E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условиях договора аренды, а так же заключить договор аренды на земельный участок под объектами муниципального им</w:t>
      </w:r>
      <w:r w:rsidR="000C1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ущества, планируемых к передаче;</w:t>
      </w:r>
    </w:p>
    <w:p w:rsidR="000C1DCE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A5" w:rsidRPr="00B62E57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6E7DF2" w:rsidRPr="00B62E57" w:rsidRDefault="00B62E57" w:rsidP="00B6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7DF2" w:rsidRPr="00B62E57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срок, на который будет передано муниципальное имущество муниципального образования – «город Ту</w:t>
      </w:r>
      <w:r w:rsidR="005D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лун» </w:t>
      </w:r>
      <w:r w:rsidR="005D2828">
        <w:rPr>
          <w:rFonts w:ascii="Times New Roman" w:hAnsi="Times New Roman" w:cs="Times New Roman"/>
          <w:sz w:val="24"/>
          <w:szCs w:val="24"/>
        </w:rPr>
        <w:t xml:space="preserve">передать ФКУ </w:t>
      </w:r>
      <w:r w:rsidR="005D2828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«Военный комиссариат Иркутской области</w:t>
      </w:r>
      <w:r w:rsidR="005D28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7DF2" w:rsidRPr="00B62E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D05" w:rsidRDefault="00B62E57" w:rsidP="00B6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1F16" w:rsidRPr="00B62E57">
        <w:rPr>
          <w:rFonts w:ascii="Times New Roman" w:hAnsi="Times New Roman" w:cs="Times New Roman"/>
          <w:sz w:val="24"/>
          <w:szCs w:val="24"/>
        </w:rPr>
        <w:t>Р</w:t>
      </w:r>
      <w:r w:rsidR="00656D05" w:rsidRPr="00B62E57">
        <w:rPr>
          <w:rFonts w:ascii="Times New Roman" w:hAnsi="Times New Roman" w:cs="Times New Roman"/>
          <w:sz w:val="24"/>
          <w:szCs w:val="24"/>
        </w:rPr>
        <w:t xml:space="preserve">ассмотреть </w:t>
      </w:r>
      <w:r w:rsidR="00BC4D0C" w:rsidRPr="00B62E57"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</w:t>
      </w:r>
      <w:r w:rsidR="00AE0678" w:rsidRPr="00B6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6B02FA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казенному учреждению «Военный комиссариат Иркутской области</w:t>
      </w:r>
      <w:r w:rsidR="006B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рекомендацией 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 w:rsidR="00BC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вышеуказанного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аренды</w:t>
      </w:r>
      <w:r w:rsidR="005D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помещений и земельного участка под ними</w:t>
      </w:r>
      <w:r w:rsidR="00AA14A5" w:rsidRPr="00B62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828" w:rsidRPr="005D2828" w:rsidRDefault="005D2828" w:rsidP="00B6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45" w:rsidRDefault="00726345" w:rsidP="00173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F8" w:rsidRDefault="00C723F8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0055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3657" w:rsidRDefault="00BB3657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B3657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24B9"/>
    <w:rsid w:val="00003734"/>
    <w:rsid w:val="0000655B"/>
    <w:rsid w:val="00006A34"/>
    <w:rsid w:val="000236BD"/>
    <w:rsid w:val="000238F9"/>
    <w:rsid w:val="000263CF"/>
    <w:rsid w:val="000278BD"/>
    <w:rsid w:val="00033E0B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6F85"/>
    <w:rsid w:val="00097385"/>
    <w:rsid w:val="000A78E0"/>
    <w:rsid w:val="000B4DC7"/>
    <w:rsid w:val="000C063A"/>
    <w:rsid w:val="000C1DCE"/>
    <w:rsid w:val="000D3503"/>
    <w:rsid w:val="000D58CF"/>
    <w:rsid w:val="000D6408"/>
    <w:rsid w:val="000D6ADC"/>
    <w:rsid w:val="000E3948"/>
    <w:rsid w:val="000F1502"/>
    <w:rsid w:val="000F4280"/>
    <w:rsid w:val="000F6A36"/>
    <w:rsid w:val="00121C02"/>
    <w:rsid w:val="001242F1"/>
    <w:rsid w:val="00125072"/>
    <w:rsid w:val="00125446"/>
    <w:rsid w:val="00134F75"/>
    <w:rsid w:val="0013564C"/>
    <w:rsid w:val="00143AEC"/>
    <w:rsid w:val="00144FA0"/>
    <w:rsid w:val="0014637A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6748"/>
    <w:rsid w:val="001C32B4"/>
    <w:rsid w:val="001D4F92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114E1"/>
    <w:rsid w:val="00221EB3"/>
    <w:rsid w:val="002341AF"/>
    <w:rsid w:val="00234CEC"/>
    <w:rsid w:val="00234FEF"/>
    <w:rsid w:val="002369F6"/>
    <w:rsid w:val="002433CC"/>
    <w:rsid w:val="00244D28"/>
    <w:rsid w:val="0025495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6D59"/>
    <w:rsid w:val="002C1B7B"/>
    <w:rsid w:val="002C477A"/>
    <w:rsid w:val="002D7FE9"/>
    <w:rsid w:val="002E446F"/>
    <w:rsid w:val="002E7CF6"/>
    <w:rsid w:val="002F2EB8"/>
    <w:rsid w:val="002F3C45"/>
    <w:rsid w:val="0030776C"/>
    <w:rsid w:val="00307A82"/>
    <w:rsid w:val="00313185"/>
    <w:rsid w:val="00316001"/>
    <w:rsid w:val="00322A8D"/>
    <w:rsid w:val="00335F42"/>
    <w:rsid w:val="00345F41"/>
    <w:rsid w:val="00350678"/>
    <w:rsid w:val="00356FE7"/>
    <w:rsid w:val="00357990"/>
    <w:rsid w:val="003600C6"/>
    <w:rsid w:val="00367F87"/>
    <w:rsid w:val="00370DF3"/>
    <w:rsid w:val="003902F3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D2782"/>
    <w:rsid w:val="003D7C09"/>
    <w:rsid w:val="003E0DC5"/>
    <w:rsid w:val="003E7201"/>
    <w:rsid w:val="003F2E40"/>
    <w:rsid w:val="003F3C48"/>
    <w:rsid w:val="003F47F3"/>
    <w:rsid w:val="003F6999"/>
    <w:rsid w:val="003F7D57"/>
    <w:rsid w:val="00410542"/>
    <w:rsid w:val="00417F9F"/>
    <w:rsid w:val="00422902"/>
    <w:rsid w:val="00422A7B"/>
    <w:rsid w:val="004269A0"/>
    <w:rsid w:val="0043480A"/>
    <w:rsid w:val="00441B0E"/>
    <w:rsid w:val="00444114"/>
    <w:rsid w:val="00445225"/>
    <w:rsid w:val="00447D09"/>
    <w:rsid w:val="00453250"/>
    <w:rsid w:val="00470D45"/>
    <w:rsid w:val="00482780"/>
    <w:rsid w:val="004872E6"/>
    <w:rsid w:val="00491569"/>
    <w:rsid w:val="004941D7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F0198"/>
    <w:rsid w:val="004F3BD9"/>
    <w:rsid w:val="004F4329"/>
    <w:rsid w:val="004F47B2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63FC"/>
    <w:rsid w:val="005B761E"/>
    <w:rsid w:val="005C00C7"/>
    <w:rsid w:val="005C4AC2"/>
    <w:rsid w:val="005C6067"/>
    <w:rsid w:val="005D1B58"/>
    <w:rsid w:val="005D2828"/>
    <w:rsid w:val="005D6C28"/>
    <w:rsid w:val="005E07D4"/>
    <w:rsid w:val="00600E72"/>
    <w:rsid w:val="00605F42"/>
    <w:rsid w:val="0061100D"/>
    <w:rsid w:val="00611D9A"/>
    <w:rsid w:val="006214D3"/>
    <w:rsid w:val="00630A61"/>
    <w:rsid w:val="0063270B"/>
    <w:rsid w:val="00636E5B"/>
    <w:rsid w:val="00650025"/>
    <w:rsid w:val="0065325E"/>
    <w:rsid w:val="0065450E"/>
    <w:rsid w:val="00655E08"/>
    <w:rsid w:val="00656D05"/>
    <w:rsid w:val="00667BB8"/>
    <w:rsid w:val="00677AF8"/>
    <w:rsid w:val="006926CA"/>
    <w:rsid w:val="006979B4"/>
    <w:rsid w:val="006A17E0"/>
    <w:rsid w:val="006A524E"/>
    <w:rsid w:val="006B02FA"/>
    <w:rsid w:val="006B162D"/>
    <w:rsid w:val="006B1D2B"/>
    <w:rsid w:val="006B2FCD"/>
    <w:rsid w:val="006B3CC5"/>
    <w:rsid w:val="006C0887"/>
    <w:rsid w:val="006C43EA"/>
    <w:rsid w:val="006D439E"/>
    <w:rsid w:val="006D7033"/>
    <w:rsid w:val="006E7201"/>
    <w:rsid w:val="006E7DF2"/>
    <w:rsid w:val="00715026"/>
    <w:rsid w:val="007164CB"/>
    <w:rsid w:val="007247C9"/>
    <w:rsid w:val="00725F48"/>
    <w:rsid w:val="00726345"/>
    <w:rsid w:val="00754B0E"/>
    <w:rsid w:val="00755A9E"/>
    <w:rsid w:val="0075737F"/>
    <w:rsid w:val="00761CDA"/>
    <w:rsid w:val="00762F70"/>
    <w:rsid w:val="00770407"/>
    <w:rsid w:val="0077078E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D48AB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4A9B"/>
    <w:rsid w:val="00835720"/>
    <w:rsid w:val="008400D3"/>
    <w:rsid w:val="00841506"/>
    <w:rsid w:val="008432F9"/>
    <w:rsid w:val="00843613"/>
    <w:rsid w:val="00843D3A"/>
    <w:rsid w:val="00845D6F"/>
    <w:rsid w:val="00846A0C"/>
    <w:rsid w:val="00846D28"/>
    <w:rsid w:val="00846E24"/>
    <w:rsid w:val="00852F5C"/>
    <w:rsid w:val="008655B8"/>
    <w:rsid w:val="0087100A"/>
    <w:rsid w:val="00874EA1"/>
    <w:rsid w:val="00875061"/>
    <w:rsid w:val="00893DD5"/>
    <w:rsid w:val="008C177A"/>
    <w:rsid w:val="008C1B05"/>
    <w:rsid w:val="008C1D62"/>
    <w:rsid w:val="008C6AB3"/>
    <w:rsid w:val="008C742E"/>
    <w:rsid w:val="008D1818"/>
    <w:rsid w:val="008D5ECF"/>
    <w:rsid w:val="008D7599"/>
    <w:rsid w:val="008D78CA"/>
    <w:rsid w:val="008E211D"/>
    <w:rsid w:val="008F6256"/>
    <w:rsid w:val="00905C28"/>
    <w:rsid w:val="009245E7"/>
    <w:rsid w:val="009554CA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2885"/>
    <w:rsid w:val="00A04F61"/>
    <w:rsid w:val="00A07FD3"/>
    <w:rsid w:val="00A10A6A"/>
    <w:rsid w:val="00A16A38"/>
    <w:rsid w:val="00A23EDF"/>
    <w:rsid w:val="00A3156A"/>
    <w:rsid w:val="00A321D1"/>
    <w:rsid w:val="00A37A4F"/>
    <w:rsid w:val="00A40B7B"/>
    <w:rsid w:val="00A445EB"/>
    <w:rsid w:val="00A57323"/>
    <w:rsid w:val="00A667D2"/>
    <w:rsid w:val="00A71EA9"/>
    <w:rsid w:val="00A74809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F2350"/>
    <w:rsid w:val="00B000BF"/>
    <w:rsid w:val="00B023C0"/>
    <w:rsid w:val="00B0508B"/>
    <w:rsid w:val="00B05135"/>
    <w:rsid w:val="00B12FAE"/>
    <w:rsid w:val="00B25648"/>
    <w:rsid w:val="00B32922"/>
    <w:rsid w:val="00B33E5F"/>
    <w:rsid w:val="00B402CD"/>
    <w:rsid w:val="00B5472E"/>
    <w:rsid w:val="00B60068"/>
    <w:rsid w:val="00B6213A"/>
    <w:rsid w:val="00B62E57"/>
    <w:rsid w:val="00B67923"/>
    <w:rsid w:val="00B86FBD"/>
    <w:rsid w:val="00B9613E"/>
    <w:rsid w:val="00BB3657"/>
    <w:rsid w:val="00BC4D0C"/>
    <w:rsid w:val="00BC51D8"/>
    <w:rsid w:val="00BC5A00"/>
    <w:rsid w:val="00BC5FDF"/>
    <w:rsid w:val="00BD754C"/>
    <w:rsid w:val="00BF0F33"/>
    <w:rsid w:val="00BF6292"/>
    <w:rsid w:val="00C03AD4"/>
    <w:rsid w:val="00C05C34"/>
    <w:rsid w:val="00C07A63"/>
    <w:rsid w:val="00C32966"/>
    <w:rsid w:val="00C33056"/>
    <w:rsid w:val="00C44A66"/>
    <w:rsid w:val="00C47CFA"/>
    <w:rsid w:val="00C50F35"/>
    <w:rsid w:val="00C723F8"/>
    <w:rsid w:val="00C7471D"/>
    <w:rsid w:val="00C85743"/>
    <w:rsid w:val="00C87EB9"/>
    <w:rsid w:val="00C916D9"/>
    <w:rsid w:val="00C92C1B"/>
    <w:rsid w:val="00CB280B"/>
    <w:rsid w:val="00CB631D"/>
    <w:rsid w:val="00CC3717"/>
    <w:rsid w:val="00CD0830"/>
    <w:rsid w:val="00CD1532"/>
    <w:rsid w:val="00CD1AD3"/>
    <w:rsid w:val="00CE392E"/>
    <w:rsid w:val="00CF6E2C"/>
    <w:rsid w:val="00CF7280"/>
    <w:rsid w:val="00D013F8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FA5"/>
    <w:rsid w:val="00D754B7"/>
    <w:rsid w:val="00D76A21"/>
    <w:rsid w:val="00D80335"/>
    <w:rsid w:val="00D81167"/>
    <w:rsid w:val="00D829C9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C7C0B"/>
    <w:rsid w:val="00DE44E4"/>
    <w:rsid w:val="00DE66E5"/>
    <w:rsid w:val="00DF3164"/>
    <w:rsid w:val="00E05165"/>
    <w:rsid w:val="00E10312"/>
    <w:rsid w:val="00E2463E"/>
    <w:rsid w:val="00E26D88"/>
    <w:rsid w:val="00E27DAF"/>
    <w:rsid w:val="00E31FC9"/>
    <w:rsid w:val="00E33102"/>
    <w:rsid w:val="00E3322C"/>
    <w:rsid w:val="00E421C3"/>
    <w:rsid w:val="00E44FFD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50E5"/>
    <w:rsid w:val="00EB0B50"/>
    <w:rsid w:val="00EB2318"/>
    <w:rsid w:val="00EB7964"/>
    <w:rsid w:val="00EE26C5"/>
    <w:rsid w:val="00EF0973"/>
    <w:rsid w:val="00EF7A80"/>
    <w:rsid w:val="00F218D4"/>
    <w:rsid w:val="00F21B03"/>
    <w:rsid w:val="00F242F5"/>
    <w:rsid w:val="00F343DA"/>
    <w:rsid w:val="00F40766"/>
    <w:rsid w:val="00F568C6"/>
    <w:rsid w:val="00F63C20"/>
    <w:rsid w:val="00F75C98"/>
    <w:rsid w:val="00F75FDC"/>
    <w:rsid w:val="00F804D8"/>
    <w:rsid w:val="00F82D7B"/>
    <w:rsid w:val="00F83F7D"/>
    <w:rsid w:val="00F87223"/>
    <w:rsid w:val="00F90224"/>
    <w:rsid w:val="00F92A6F"/>
    <w:rsid w:val="00FA36E8"/>
    <w:rsid w:val="00FB05F5"/>
    <w:rsid w:val="00FB6E90"/>
    <w:rsid w:val="00FB7783"/>
    <w:rsid w:val="00FC12BB"/>
    <w:rsid w:val="00FC3899"/>
    <w:rsid w:val="00FC7A3D"/>
    <w:rsid w:val="00FD314E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0C13-66A3-4B35-9A24-6863FDE7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339</cp:revision>
  <cp:lastPrinted>2019-02-18T04:36:00Z</cp:lastPrinted>
  <dcterms:created xsi:type="dcterms:W3CDTF">2016-03-15T06:55:00Z</dcterms:created>
  <dcterms:modified xsi:type="dcterms:W3CDTF">2019-02-19T04:15:00Z</dcterms:modified>
</cp:coreProperties>
</file>